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word/styles.xml" ContentType="application/vnd.openxmlformats-officedocument.wordprocessingml.styles+xml"/>
  <Override PartName="/word/footer1.xml" ContentType="application/vnd.openxmlformats-officedocument.wordprocessingml.footer+xml"/>
  <Override PartName="/word/footer2.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media/image1.wmf" ContentType="image/x-wmf"/>
  <Override PartName="/word/activeX/activeX1.xml" ContentType="application/vnd.ms-office.activeX+xml"/>
  <Override PartName="/word/activeX/activeX1.bin" ContentType="application/vnd.ms-office.activeX"/>
  <Override PartName="/word/activeX/activeX2.xml" ContentType="application/vnd.ms-office.activeX+xml"/>
  <Override PartName="/word/activeX/activeX2.bin" ContentType="application/vnd.ms-office.activeX"/>
  <Override PartName="/word/activeX/activeX3.xml" ContentType="application/vnd.ms-office.activeX+xml"/>
  <Override PartName="/word/activeX/activeX3.bin" ContentType="application/vnd.ms-office.activeX"/>
  <Override PartName="/word/activeX/activeX4.xml" ContentType="application/vnd.ms-office.activeX+xml"/>
  <Override PartName="/word/activeX/activeX4.bin" ContentType="application/vnd.ms-office.activeX"/>
  <Override PartName="/word/activeX/activeX5.bin" ContentType="application/vnd.ms-office.activeX"/>
  <Override PartName="/word/activeX/activeX5.xml" ContentType="application/vnd.ms-office.activeX+xml"/>
  <Override PartName="/word/activeX/_rels/activeX1.xml.rels" ContentType="application/vnd.openxmlformats-package.relationships+xml"/>
  <Override PartName="/word/activeX/_rels/activeX2.xml.rels" ContentType="application/vnd.openxmlformats-package.relationships+xml"/>
  <Override PartName="/word/activeX/_rels/activeX3.xml.rels" ContentType="application/vnd.openxmlformats-package.relationships+xml"/>
  <Override PartName="/word/activeX/_rels/activeX4.xml.rels" ContentType="application/vnd.openxmlformats-package.relationships+xml"/>
  <Override PartName="/word/activeX/_rels/activeX5.xml.rels" ContentType="application/vnd.openxmlformats-package.relationships+xml"/>
  <Override PartName="/word/footer4.xml" ContentType="application/vnd.openxmlformats-officedocument.wordprocessingml.footer+xml"/>
  <Override PartName="/word/footer3.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W w:w="5000" w:type="pct"/>
        <w:jc w:val="start"/>
        <w:tblInd w:w="0" w:type="dxa"/>
        <w:tblLayout w:type="fixed"/>
        <w:tblCellMar>
          <w:top w:w="0" w:type="dxa"/>
          <w:start w:w="0" w:type="dxa"/>
          <w:bottom w:w="0" w:type="dxa"/>
          <w:end w:w="0" w:type="dxa"/>
        </w:tblCellMar>
      </w:tblPr>
      <w:tblGrid>
        <w:gridCol w:w="6031"/>
        <w:gridCol w:w="3328"/>
      </w:tblGrid>
      <w:tr>
        <w:trPr>
          <w:tblHeader w:val="true"/>
        </w:trPr>
        <w:tc>
          <w:tcPr>
            <w:tcW w:w="6031" w:type="dxa"/>
            <w:tcBorders/>
          </w:tcPr>
          <w:p>
            <w:pPr>
              <w:pStyle w:val="TableHeading"/>
              <w:bidi w:val="0"/>
              <w:jc w:val="start"/>
              <w:rPr>
                <w:b/>
                <w:bCs/>
              </w:rPr>
            </w:pPr>
            <w:r>
              <w:rPr>
                <w:rFonts w:ascii="Calibri" w:hAnsi="Calibri"/>
                <w:b/>
                <w:bCs/>
                <w:sz w:val="20"/>
                <w:szCs w:val="20"/>
              </w:rPr>
              <w:t>The Directors,</w:t>
            </w:r>
          </w:p>
        </w:tc>
        <w:tc>
          <w:tcPr>
            <w:tcW w:w="3328"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r>
        <w:trPr/>
        <w:tc>
          <w:tcPr>
            <w:tcW w:w="6031" w:type="dxa"/>
            <w:tcBorders/>
          </w:tcPr>
          <w:p>
            <w:pPr>
              <w:pStyle w:val="TableHeading"/>
              <w:bidi w:val="0"/>
              <w:jc w:val="start"/>
              <w:rPr>
                <w:rFonts w:ascii="Calibri" w:hAnsi="Calibri"/>
                <w:b/>
                <w:bCs/>
                <w:sz w:val="20"/>
                <w:szCs w:val="20"/>
              </w:rPr>
            </w:pPr>
            <w:r>
              <w:rPr/>
              <w:obj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ntrol_shape_0" o:allowincell="t" style="width:301.45pt;height:10pt" type="#_x0000_t75"/>
                <w:control r:id="rId2" w:name="Text Box 1" w:shapeid="control_shape_0"/>
              </w:object>
            </w:r>
          </w:p>
          <w:p>
            <w:pPr>
              <w:pStyle w:val="Normal"/>
              <w:bidi w:val="0"/>
              <w:jc w:val="start"/>
              <w:rPr>
                <w:rFonts w:ascii="Calibri" w:hAnsi="Calibri"/>
                <w:b/>
                <w:bCs/>
                <w:sz w:val="20"/>
                <w:szCs w:val="20"/>
              </w:rPr>
            </w:pPr>
            <w:r>
              <w:rPr/>
              <w:object>
                <v:shape id="control_shape_1" o:allowincell="t" style="width:301.45pt;height:10pt" type="#_x0000_t75"/>
                <w:control r:id="rId3" w:name="Text Box 1" w:shapeid="control_shape_1"/>
              </w:object>
            </w:r>
          </w:p>
          <w:p>
            <w:pPr>
              <w:pStyle w:val="Normal"/>
              <w:bidi w:val="0"/>
              <w:jc w:val="start"/>
              <w:rPr>
                <w:rFonts w:ascii="Calibri" w:hAnsi="Calibri"/>
                <w:b/>
                <w:bCs/>
                <w:sz w:val="20"/>
                <w:szCs w:val="20"/>
              </w:rPr>
            </w:pPr>
            <w:r>
              <w:rPr/>
              <w:object>
                <v:shape id="control_shape_2" o:allowincell="t" style="width:226.7pt;height:10pt" type="#_x0000_t75"/>
                <w:control r:id="rId4" w:name="Text Box 1" w:shapeid="control_shape_2"/>
              </w:object>
            </w:r>
          </w:p>
          <w:p>
            <w:pPr>
              <w:pStyle w:val="Normal"/>
              <w:bidi w:val="0"/>
              <w:jc w:val="start"/>
              <w:rPr>
                <w:rFonts w:ascii="Calibri" w:hAnsi="Calibri"/>
                <w:b/>
                <w:bCs/>
                <w:sz w:val="20"/>
                <w:szCs w:val="20"/>
              </w:rPr>
            </w:pPr>
            <w:r>
              <w:rPr/>
              <w:object>
                <v:shape id="control_shape_3" o:allowincell="t" style="width:226.7pt;height:10pt" type="#_x0000_t75"/>
                <w:control r:id="rId5" w:name="Text Box 1" w:shapeid="control_shape_3"/>
              </w:object>
            </w:r>
          </w:p>
          <w:p>
            <w:pPr>
              <w:pStyle w:val="TableHeading"/>
              <w:bidi w:val="0"/>
              <w:jc w:val="start"/>
              <w:rPr>
                <w:rFonts w:ascii="Calibri" w:hAnsi="Calibri"/>
                <w:b/>
                <w:bCs/>
                <w:sz w:val="20"/>
                <w:szCs w:val="20"/>
              </w:rPr>
            </w:pPr>
            <w:r>
              <w:rPr>
                <w:rFonts w:ascii="Calibri" w:hAnsi="Calibri"/>
                <w:b/>
                <w:bCs/>
                <w:sz w:val="20"/>
                <w:szCs w:val="20"/>
              </w:rPr>
            </w:r>
          </w:p>
          <w:p>
            <w:pPr>
              <w:pStyle w:val="TableHeading"/>
              <w:bidi w:val="0"/>
              <w:jc w:val="start"/>
              <w:rPr>
                <w:rFonts w:ascii="Calibri" w:hAnsi="Calibri"/>
                <w:b/>
                <w:bCs/>
                <w:sz w:val="20"/>
                <w:szCs w:val="20"/>
              </w:rPr>
            </w:pPr>
            <w:r>
              <w:rPr>
                <w:rFonts w:ascii="Calibri" w:hAnsi="Calibri"/>
                <w:b/>
                <w:bCs/>
                <w:sz w:val="20"/>
                <w:szCs w:val="20"/>
              </w:rPr>
              <w:t xml:space="preserve">FOLIO NO. </w:t>
            </w:r>
            <w:r>
              <w:rPr/>
              <w:object>
                <v:shape id="control_shape_4" o:allowincell="t" style="width:107.9pt;height:10pt" type="#_x0000_t75"/>
                <w:control r:id="rId6" w:name="Text Box 1" w:shapeid="control_shape_4"/>
              </w:object>
            </w:r>
          </w:p>
        </w:tc>
        <w:tc>
          <w:tcPr>
            <w:tcW w:w="3328" w:type="dxa"/>
            <w:tcBorders/>
          </w:tcPr>
          <w:p>
            <w:pPr>
              <w:pStyle w:val="TableHeading"/>
              <w:jc w:val="end"/>
              <w:rPr>
                <w:rFonts w:ascii="Calibri" w:hAnsi="Calibri"/>
                <w:b w:val="false"/>
                <w:bCs w:val="false"/>
                <w:sz w:val="20"/>
                <w:szCs w:val="20"/>
              </w:rPr>
            </w:pPr>
            <w:r>
              <w:rPr>
                <w:rFonts w:ascii="Calibri" w:hAnsi="Calibri"/>
                <w:b w:val="false"/>
                <w:bCs w:val="false"/>
                <w:sz w:val="20"/>
                <w:szCs w:val="20"/>
              </w:rPr>
            </w:r>
          </w:p>
        </w:tc>
      </w:tr>
    </w:tbl>
    <w:p>
      <w:pPr>
        <w:pStyle w:val="Normal"/>
        <w:bidi w:val="0"/>
        <w:jc w:val="start"/>
        <w:rPr>
          <w:rFonts w:ascii="Calibri" w:hAnsi="Calibri"/>
          <w:sz w:val="20"/>
          <w:szCs w:val="24"/>
        </w:rPr>
      </w:pPr>
      <w:r>
        <w:rPr>
          <w:rFonts w:ascii="Calibri" w:hAnsi="Calibri"/>
          <w:sz w:val="20"/>
          <w:szCs w:val="24"/>
        </w:rPr>
      </w:r>
    </w:p>
    <w:tbl>
      <w:tblPr>
        <w:tblW w:w="5000" w:type="pct"/>
        <w:jc w:val="start"/>
        <w:tblInd w:w="-29" w:type="dxa"/>
        <w:tblLayout w:type="fixed"/>
        <w:tblCellMar>
          <w:top w:w="29" w:type="dxa"/>
          <w:start w:w="29" w:type="dxa"/>
          <w:bottom w:w="29" w:type="dxa"/>
          <w:end w:w="29" w:type="dxa"/>
        </w:tblCellMar>
      </w:tblPr>
      <w:tblGrid>
        <w:gridCol w:w="9360"/>
      </w:tblGrid>
      <w:tr>
        <w:trPr/>
        <w:tc>
          <w:tcPr>
            <w:tcW w:w="9360" w:type="dxa"/>
            <w:tcBorders/>
          </w:tcPr>
          <w:p>
            <w:pPr>
              <w:pStyle w:val="TableContents"/>
              <w:jc w:val="center"/>
              <w:rPr>
                <w:rFonts w:ascii="Calibri" w:hAnsi="Calibri"/>
                <w:b/>
                <w:bCs/>
                <w:sz w:val="20"/>
                <w:szCs w:val="20"/>
              </w:rPr>
            </w:pPr>
            <w:r>
              <w:rPr>
                <w:rFonts w:ascii="Calibri" w:hAnsi="Calibri"/>
                <w:b/>
                <w:bCs/>
                <w:sz w:val="20"/>
                <w:szCs w:val="20"/>
              </w:rPr>
              <w:t>INDEMNITY FOR DUPLICATE SHARES FROM LEGAL HEIR OF DECEASED SHAREHOLDER</w:t>
            </w:r>
          </w:p>
        </w:tc>
      </w:tr>
    </w:tbl>
    <w:p>
      <w:pPr>
        <w:pStyle w:val="Normal"/>
        <w:bidi w:val="0"/>
        <w:jc w:val="start"/>
        <w:rPr>
          <w:rFonts w:ascii="Calibri" w:hAnsi="Calibri"/>
          <w:sz w:val="20"/>
          <w:szCs w:val="24"/>
        </w:rPr>
      </w:pPr>
      <w:r>
        <w:rPr>
          <w:rFonts w:ascii="Calibri" w:hAnsi="Calibri"/>
          <w:sz w:val="20"/>
          <w:szCs w:val="24"/>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b/>
          <w:bCs/>
          <w:sz w:val="20"/>
          <w:szCs w:val="20"/>
        </w:rPr>
        <w:t>Muhammad Ilyas Khan</w:t>
      </w:r>
      <w:r>
        <w:rPr>
          <w:rFonts w:ascii="Calibri" w:hAnsi="Calibri"/>
          <w:sz w:val="20"/>
          <w:szCs w:val="20"/>
        </w:rPr>
        <w:t xml:space="preserve"> S/o </w:t>
      </w:r>
      <w:r>
        <w:rPr>
          <w:rFonts w:ascii="Calibri" w:hAnsi="Calibri"/>
          <w:b/>
          <w:bCs/>
          <w:sz w:val="20"/>
          <w:szCs w:val="20"/>
        </w:rPr>
        <w:fldChar w:fldCharType="begin"/>
      </w:r>
      <w:r>
        <w:rPr>
          <w:sz w:val="20"/>
          <w:b/>
          <w:szCs w:val="20"/>
          <w:bCs/>
          <w:rFonts w:ascii="Calibri" w:hAnsi="Calibri"/>
        </w:rPr>
        <w:instrText xml:space="preserve"> DOCPROPERTY "Deceased"</w:instrText>
      </w:r>
      <w:r>
        <w:rPr>
          <w:sz w:val="20"/>
          <w:b/>
          <w:szCs w:val="20"/>
          <w:bCs/>
          <w:rFonts w:ascii="Calibri" w:hAnsi="Calibri"/>
        </w:rPr>
        <w:fldChar w:fldCharType="separate"/>
      </w:r>
      <w:r>
        <w:rPr>
          <w:sz w:val="20"/>
          <w:b/>
          <w:szCs w:val="20"/>
          <w:bCs/>
          <w:rFonts w:ascii="Calibri" w:hAnsi="Calibri"/>
        </w:rPr>
        <w:t>Mohammad Ayub Khan</w:t>
      </w:r>
      <w:r>
        <w:rPr>
          <w:sz w:val="20"/>
          <w:b/>
          <w:szCs w:val="20"/>
          <w:bCs/>
          <w:rFonts w:ascii="Calibri" w:hAnsi="Calibri"/>
        </w:rPr>
        <w:fldChar w:fldCharType="end"/>
      </w:r>
      <w:r>
        <w:rPr>
          <w:rFonts w:ascii="Calibri" w:hAnsi="Calibri"/>
          <w:sz w:val="20"/>
          <w:szCs w:val="20"/>
        </w:rPr>
        <w:t xml:space="preserve"> having CNIC No. </w:t>
      </w:r>
      <w:r>
        <w:rPr>
          <w:rFonts w:ascii="Calibri" w:hAnsi="Calibri"/>
          <w:b/>
          <w:bCs/>
          <w:sz w:val="20"/>
          <w:szCs w:val="20"/>
        </w:rPr>
        <w:t>35202-2834819-5</w:t>
      </w:r>
      <w:r>
        <w:rPr>
          <w:rFonts w:ascii="Calibri" w:hAnsi="Calibri"/>
          <w:sz w:val="20"/>
          <w:szCs w:val="20"/>
        </w:rPr>
        <w:t xml:space="preserve"> of </w:t>
      </w:r>
      <w:r>
        <w:rPr>
          <w:rFonts w:ascii="Calibri" w:hAnsi="Calibri"/>
          <w:b/>
          <w:bCs/>
          <w:sz w:val="20"/>
          <w:szCs w:val="20"/>
          <w:u w:val="none"/>
        </w:rPr>
        <w:t>21, Ghulam Nabi Colony, Samanabad, Lahore</w:t>
      </w:r>
      <w:r>
        <w:rPr>
          <w:rFonts w:ascii="Calibri" w:hAnsi="Calibri"/>
          <w:b w:val="false"/>
          <w:bCs w:val="false"/>
          <w:sz w:val="20"/>
          <w:szCs w:val="20"/>
          <w:u w:val="none"/>
        </w:rPr>
        <w:t xml:space="preserve"> (Successor of the deceased shareholder</w:t>
      </w:r>
      <w:r>
        <w:rPr>
          <w:rFonts w:ascii="Calibri" w:hAnsi="Calibri"/>
          <w:b/>
          <w:bCs/>
          <w:sz w:val="20"/>
          <w:szCs w:val="20"/>
          <w:u w:val="none"/>
        </w:rPr>
        <w:t xml:space="preserve"> Late </w:t>
      </w:r>
      <w:r>
        <w:rPr>
          <w:rFonts w:ascii="Calibri" w:hAnsi="Calibri"/>
          <w:b/>
          <w:bCs/>
          <w:sz w:val="20"/>
          <w:szCs w:val="20"/>
          <w:u w:val="none"/>
        </w:rPr>
        <w:fldChar w:fldCharType="begin"/>
      </w:r>
      <w:r>
        <w:rPr>
          <w:sz w:val="20"/>
          <w:u w:val="none"/>
          <w:b/>
          <w:szCs w:val="20"/>
          <w:bCs/>
          <w:rFonts w:ascii="Calibri" w:hAnsi="Calibri"/>
        </w:rPr>
        <w:instrText xml:space="preserve"> DOCPROPERTY "Deceased"</w:instrText>
      </w:r>
      <w:r>
        <w:rPr>
          <w:sz w:val="20"/>
          <w:u w:val="none"/>
          <w:b/>
          <w:szCs w:val="20"/>
          <w:bCs/>
          <w:rFonts w:ascii="Calibri" w:hAnsi="Calibri"/>
        </w:rPr>
        <w:fldChar w:fldCharType="separate"/>
      </w:r>
      <w:r>
        <w:rPr>
          <w:sz w:val="20"/>
          <w:u w:val="none"/>
          <w:b/>
          <w:szCs w:val="20"/>
          <w:bCs/>
          <w:rFonts w:ascii="Calibri" w:hAnsi="Calibri"/>
        </w:rPr>
        <w:t>Mohammad Ayub Khan</w:t>
      </w:r>
      <w:r>
        <w:rPr>
          <w:sz w:val="20"/>
          <w:u w:val="none"/>
          <w:b/>
          <w:szCs w:val="20"/>
          <w:bCs/>
          <w:rFonts w:ascii="Calibri" w:hAnsi="Calibri"/>
        </w:rPr>
        <w:fldChar w:fldCharType="end"/>
      </w:r>
      <w:r>
        <w:rPr>
          <w:rFonts w:ascii="Calibri" w:hAnsi="Calibri"/>
          <w:b w:val="false"/>
          <w:bCs w:val="false"/>
          <w:sz w:val="20"/>
          <w:szCs w:val="20"/>
          <w:u w:val="none"/>
        </w:rPr>
        <w:t>)</w:t>
      </w:r>
      <w:r>
        <w:rPr>
          <w:rFonts w:ascii="Calibri" w:hAnsi="Calibri"/>
          <w:b/>
          <w:bCs/>
          <w:sz w:val="20"/>
          <w:szCs w:val="20"/>
        </w:rPr>
        <w:t xml:space="preserve"> </w:t>
      </w:r>
      <w:r>
        <w:rPr>
          <w:rFonts w:ascii="Calibri" w:hAnsi="Calibri"/>
          <w:sz w:val="20"/>
          <w:szCs w:val="20"/>
        </w:rPr>
        <w:t xml:space="preserve">declare that certificate Nos </w:t>
      </w:r>
      <w:r>
        <w:rPr>
          <w:rFonts w:ascii="Calibri" w:hAnsi="Calibri"/>
          <w:sz w:val="20"/>
          <w:szCs w:val="20"/>
        </w:rPr>
        <w:fldChar w:fldCharType="begin"/>
      </w:r>
      <w:r>
        <w:rPr>
          <w:sz w:val="20"/>
          <w:szCs w:val="20"/>
          <w:rFonts w:ascii="Calibri" w:hAnsi="Calibri"/>
        </w:rPr>
        <w:instrText xml:space="preserve"> DOCPROPERTY "ShareCertNosLost"</w:instrText>
      </w:r>
      <w:r>
        <w:rPr>
          <w:sz w:val="20"/>
          <w:szCs w:val="20"/>
          <w:rFonts w:ascii="Calibri" w:hAnsi="Calibri"/>
        </w:rPr>
        <w:fldChar w:fldCharType="separate"/>
      </w:r>
      <w:r>
        <w:rPr>
          <w:sz w:val="20"/>
          <w:szCs w:val="20"/>
          <w:rFonts w:ascii="Calibri" w:hAnsi="Calibri"/>
        </w:rPr>
        <w:t>46540, 66528</w:t>
      </w:r>
      <w:r>
        <w:rPr>
          <w:sz w:val="20"/>
          <w:szCs w:val="20"/>
          <w:rFonts w:ascii="Calibri" w:hAnsi="Calibri"/>
        </w:rPr>
        <w:fldChar w:fldCharType="end"/>
      </w:r>
      <w:r>
        <w:rPr>
          <w:rFonts w:ascii="Calibri" w:hAnsi="Calibri"/>
          <w:sz w:val="20"/>
          <w:szCs w:val="20"/>
        </w:rPr>
        <w:t xml:space="preserve"> for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100 + 27 = 127</w:t>
      </w:r>
      <w:r>
        <w:rPr>
          <w:sz w:val="20"/>
          <w:szCs w:val="20"/>
          <w:rFonts w:ascii="Calibri" w:hAnsi="Calibri"/>
        </w:rPr>
        <w:fldChar w:fldCharType="end"/>
      </w:r>
      <w:r>
        <w:rPr>
          <w:rFonts w:ascii="Calibri" w:hAnsi="Calibri"/>
          <w:sz w:val="20"/>
          <w:szCs w:val="20"/>
        </w:rPr>
        <w:t xml:space="preserve"> Shares of Rs. 10/- each fully paid and numbered from – to: </w:t>
      </w:r>
      <w:r>
        <w:rPr>
          <w:rFonts w:ascii="Calibri" w:hAnsi="Calibri"/>
          <w:sz w:val="20"/>
          <w:szCs w:val="20"/>
        </w:rPr>
        <w:fldChar w:fldCharType="begin"/>
      </w:r>
      <w:r>
        <w:rPr>
          <w:sz w:val="20"/>
          <w:szCs w:val="20"/>
          <w:rFonts w:ascii="Calibri" w:hAnsi="Calibri"/>
        </w:rPr>
        <w:instrText xml:space="preserve"> DOCPROPERTY "ShareDistinctiveNosLost"</w:instrText>
      </w:r>
      <w:r>
        <w:rPr>
          <w:sz w:val="20"/>
          <w:szCs w:val="20"/>
          <w:rFonts w:ascii="Calibri" w:hAnsi="Calibri"/>
        </w:rPr>
        <w:fldChar w:fldCharType="separate"/>
      </w:r>
      <w:r>
        <w:rPr>
          <w:sz w:val="20"/>
          <w:szCs w:val="20"/>
          <w:rFonts w:ascii="Calibri" w:hAnsi="Calibri"/>
        </w:rPr>
        <w:t>1036171 - 10362070, 14345016 - 14345042</w:t>
      </w:r>
      <w:r>
        <w:rPr>
          <w:sz w:val="20"/>
          <w:szCs w:val="20"/>
          <w:rFonts w:ascii="Calibri" w:hAnsi="Calibri"/>
        </w:rPr>
        <w:fldChar w:fldCharType="end"/>
      </w:r>
      <w:r>
        <w:rPr>
          <w:rFonts w:ascii="Calibri" w:hAnsi="Calibri"/>
          <w:sz w:val="20"/>
          <w:szCs w:val="20"/>
        </w:rPr>
        <w:t xml:space="preserve"> all numbers inclusive in </w:t>
      </w:r>
      <w:r>
        <w:rPr>
          <w:rFonts w:ascii="Calibri" w:hAnsi="Calibri"/>
          <w:sz w:val="20"/>
          <w:szCs w:val="20"/>
        </w:rPr>
        <w:fldChar w:fldCharType="begin"/>
      </w:r>
      <w:r>
        <w:rPr>
          <w:sz w:val="20"/>
          <w:szCs w:val="20"/>
          <w:rFonts w:ascii="Calibri" w:hAnsi="Calibri"/>
        </w:rPr>
        <w:instrText xml:space="preserve"> DOCPROPERTY "Company"</w:instrText>
      </w:r>
      <w:r>
        <w:rPr>
          <w:sz w:val="20"/>
          <w:szCs w:val="20"/>
          <w:rFonts w:ascii="Calibri" w:hAnsi="Calibri"/>
        </w:rPr>
        <w:fldChar w:fldCharType="separate"/>
      </w:r>
      <w:r>
        <w:rPr>
          <w:sz w:val="20"/>
          <w:szCs w:val="20"/>
          <w:rFonts w:ascii="Calibri" w:hAnsi="Calibri"/>
        </w:rPr>
        <w:t>Rafhan Maize Products Company Limited</w:t>
      </w:r>
      <w:r>
        <w:rPr>
          <w:sz w:val="20"/>
          <w:szCs w:val="20"/>
          <w:rFonts w:ascii="Calibri" w:hAnsi="Calibri"/>
        </w:rPr>
        <w:fldChar w:fldCharType="end"/>
      </w:r>
      <w:r>
        <w:rPr>
          <w:rFonts w:ascii="Calibri" w:hAnsi="Calibri"/>
          <w:sz w:val="20"/>
          <w:szCs w:val="20"/>
        </w:rPr>
        <w:t xml:space="preserve"> which were allotted/transferred to Mr. Muhammad Ayub Khan (deceased) by the Company have been lost.</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confirm that original share certificates standing in the name of Mr. Muhammad Ayub Khan (deceased) having CNIC No. </w:t>
      </w:r>
      <w:r>
        <w:rPr>
          <w:rFonts w:ascii="Calibri" w:hAnsi="Calibri"/>
          <w:sz w:val="20"/>
          <w:szCs w:val="20"/>
        </w:rPr>
        <w:fldChar w:fldCharType="begin"/>
      </w:r>
      <w:r>
        <w:rPr>
          <w:sz w:val="20"/>
          <w:szCs w:val="20"/>
          <w:rFonts w:ascii="Calibri" w:hAnsi="Calibri"/>
        </w:rPr>
        <w:instrText xml:space="preserve"> DOCPROPERTY "DeceasedCNIC"</w:instrText>
      </w:r>
      <w:r>
        <w:rPr>
          <w:sz w:val="20"/>
          <w:szCs w:val="20"/>
          <w:rFonts w:ascii="Calibri" w:hAnsi="Calibri"/>
        </w:rPr>
        <w:fldChar w:fldCharType="separate"/>
      </w:r>
      <w:r>
        <w:rPr>
          <w:sz w:val="20"/>
          <w:szCs w:val="20"/>
          <w:rFonts w:ascii="Calibri" w:hAnsi="Calibri"/>
        </w:rPr>
        <w:t>35200-1521538-7</w:t>
      </w:r>
      <w:r>
        <w:rPr>
          <w:sz w:val="20"/>
          <w:szCs w:val="20"/>
          <w:rFonts w:ascii="Calibri" w:hAnsi="Calibri"/>
        </w:rPr>
        <w:fldChar w:fldCharType="end"/>
      </w:r>
      <w:r>
        <w:rPr>
          <w:rFonts w:ascii="Calibri" w:hAnsi="Calibri"/>
          <w:sz w:val="20"/>
          <w:szCs w:val="20"/>
        </w:rPr>
        <w:t xml:space="preserve"> are not in my possession nor delivered to any person for any reason. I request that new certificates be issued in the name of Mr. </w:t>
      </w:r>
      <w:r>
        <w:rPr>
          <w:rFonts w:ascii="Calibri" w:hAnsi="Calibri"/>
          <w:sz w:val="20"/>
          <w:szCs w:val="20"/>
        </w:rPr>
        <w:fldChar w:fldCharType="begin"/>
      </w:r>
      <w:r>
        <w:rPr>
          <w:sz w:val="20"/>
          <w:szCs w:val="20"/>
          <w:rFonts w:ascii="Calibri" w:hAnsi="Calibri"/>
        </w:rPr>
        <w:instrText xml:space="preserve"> DOCPROPERTY "Deceased"</w:instrText>
      </w:r>
      <w:r>
        <w:rPr>
          <w:sz w:val="20"/>
          <w:szCs w:val="20"/>
          <w:rFonts w:ascii="Calibri" w:hAnsi="Calibri"/>
        </w:rPr>
        <w:fldChar w:fldCharType="separate"/>
      </w:r>
      <w:r>
        <w:rPr>
          <w:sz w:val="20"/>
          <w:szCs w:val="20"/>
          <w:rFonts w:ascii="Calibri" w:hAnsi="Calibri"/>
        </w:rPr>
        <w:t>Mohammad Ayub Khan</w:t>
      </w:r>
      <w:r>
        <w:rPr>
          <w:sz w:val="20"/>
          <w:szCs w:val="20"/>
          <w:rFonts w:ascii="Calibri" w:hAnsi="Calibri"/>
        </w:rPr>
        <w:fldChar w:fldCharType="end"/>
      </w:r>
      <w:r>
        <w:rPr>
          <w:rFonts w:ascii="Calibri" w:hAnsi="Calibri"/>
          <w:sz w:val="20"/>
          <w:szCs w:val="20"/>
        </w:rPr>
        <w:t xml:space="preserve"> (deceased) against this indemnity for subsequent transmission in my name.</w:t>
      </w:r>
    </w:p>
    <w:p>
      <w:pPr>
        <w:pStyle w:val="Normal"/>
        <w:bidi w:val="0"/>
        <w:jc w:val="both"/>
        <w:rPr>
          <w:rFonts w:ascii="Calibri" w:hAnsi="Calibri"/>
          <w:sz w:val="20"/>
          <w:szCs w:val="20"/>
        </w:rPr>
      </w:pPr>
      <w:r>
        <w:rPr>
          <w:rFonts w:ascii="Calibri" w:hAnsi="Calibri"/>
          <w:sz w:val="20"/>
          <w:szCs w:val="20"/>
        </w:rPr>
      </w:r>
    </w:p>
    <w:p>
      <w:pPr>
        <w:pStyle w:val="Normal"/>
        <w:bidi w:val="0"/>
        <w:jc w:val="both"/>
        <w:rPr>
          <w:rFonts w:ascii="Calibri" w:hAnsi="Calibri"/>
          <w:sz w:val="20"/>
          <w:szCs w:val="20"/>
        </w:rPr>
      </w:pPr>
      <w:r>
        <w:rPr>
          <w:rFonts w:ascii="Calibri" w:hAnsi="Calibri"/>
          <w:sz w:val="20"/>
          <w:szCs w:val="20"/>
        </w:rPr>
        <w:t xml:space="preserve">I </w:t>
      </w:r>
      <w:r>
        <w:rPr>
          <w:rFonts w:ascii="Calibri" w:hAnsi="Calibri"/>
          <w:sz w:val="20"/>
          <w:szCs w:val="20"/>
        </w:rPr>
        <w:fldChar w:fldCharType="begin"/>
      </w:r>
      <w:r>
        <w:rPr>
          <w:sz w:val="20"/>
          <w:szCs w:val="20"/>
          <w:rFonts w:ascii="Calibri" w:hAnsi="Calibri"/>
        </w:rPr>
        <w:instrText xml:space="preserve"> DOCPROPERTY "Guarantor"</w:instrText>
      </w:r>
      <w:r>
        <w:rPr>
          <w:sz w:val="20"/>
          <w:szCs w:val="20"/>
          <w:rFonts w:ascii="Calibri" w:hAnsi="Calibri"/>
        </w:rPr>
        <w:fldChar w:fldCharType="separate"/>
      </w:r>
      <w:r>
        <w:rPr>
          <w:sz w:val="20"/>
          <w:szCs w:val="20"/>
          <w:rFonts w:ascii="Calibri" w:hAnsi="Calibri"/>
        </w:rPr>
        <w:t>Muhammad Farhan Feroz</w:t>
      </w:r>
      <w:r>
        <w:rPr>
          <w:sz w:val="20"/>
          <w:szCs w:val="20"/>
          <w:rFonts w:ascii="Calibri" w:hAnsi="Calibri"/>
        </w:rPr>
        <w:fldChar w:fldCharType="end"/>
      </w:r>
      <w:r>
        <w:rPr>
          <w:rFonts w:ascii="Calibri" w:hAnsi="Calibri"/>
          <w:sz w:val="20"/>
          <w:szCs w:val="20"/>
        </w:rPr>
        <w:t xml:space="preserve"> having CNIC No </w:t>
      </w:r>
      <w:r>
        <w:rPr>
          <w:rFonts w:ascii="Calibri" w:hAnsi="Calibri"/>
          <w:sz w:val="20"/>
          <w:szCs w:val="20"/>
        </w:rPr>
        <w:fldChar w:fldCharType="begin"/>
      </w:r>
      <w:r>
        <w:rPr>
          <w:sz w:val="20"/>
          <w:szCs w:val="20"/>
          <w:rFonts w:ascii="Calibri" w:hAnsi="Calibri"/>
        </w:rPr>
        <w:instrText xml:space="preserve"> DOCPROPERTY "GuarantorCNIC"</w:instrText>
      </w:r>
      <w:r>
        <w:rPr>
          <w:sz w:val="20"/>
          <w:szCs w:val="20"/>
          <w:rFonts w:ascii="Calibri" w:hAnsi="Calibri"/>
        </w:rPr>
        <w:fldChar w:fldCharType="separate"/>
      </w:r>
      <w:r>
        <w:rPr>
          <w:sz w:val="20"/>
          <w:szCs w:val="20"/>
          <w:rFonts w:ascii="Calibri" w:hAnsi="Calibri"/>
        </w:rPr>
        <w:t>35200-8104488-7</w:t>
      </w:r>
      <w:r>
        <w:rPr>
          <w:sz w:val="20"/>
          <w:szCs w:val="20"/>
          <w:rFonts w:ascii="Calibri" w:hAnsi="Calibri"/>
        </w:rPr>
        <w:fldChar w:fldCharType="end"/>
      </w:r>
      <w:r>
        <w:rPr>
          <w:rFonts w:ascii="Calibri" w:hAnsi="Calibri"/>
          <w:sz w:val="20"/>
          <w:szCs w:val="20"/>
        </w:rPr>
        <w:t xml:space="preserve"> resident of </w:t>
      </w:r>
      <w:r>
        <w:rPr>
          <w:rFonts w:ascii="Calibri" w:hAnsi="Calibri"/>
          <w:sz w:val="20"/>
          <w:szCs w:val="20"/>
        </w:rPr>
        <w:fldChar w:fldCharType="begin"/>
      </w:r>
      <w:r>
        <w:rPr>
          <w:sz w:val="20"/>
          <w:szCs w:val="20"/>
          <w:rFonts w:ascii="Calibri" w:hAnsi="Calibri"/>
        </w:rPr>
        <w:instrText xml:space="preserve"> DOCPROPERTY "GuarantorAddress"</w:instrText>
      </w:r>
      <w:r>
        <w:rPr>
          <w:sz w:val="20"/>
          <w:szCs w:val="20"/>
          <w:rFonts w:ascii="Calibri" w:hAnsi="Calibri"/>
        </w:rPr>
        <w:fldChar w:fldCharType="separate"/>
      </w:r>
      <w:r>
        <w:rPr>
          <w:sz w:val="20"/>
          <w:szCs w:val="20"/>
          <w:rFonts w:ascii="Calibri" w:hAnsi="Calibri"/>
        </w:rPr>
        <w:t>222-B, PGSHS-I, Mohlanwal, Lahore</w:t>
      </w:r>
      <w:r>
        <w:rPr>
          <w:sz w:val="20"/>
          <w:szCs w:val="20"/>
          <w:rFonts w:ascii="Calibri" w:hAnsi="Calibri"/>
        </w:rPr>
        <w:fldChar w:fldCharType="end"/>
      </w:r>
      <w:r>
        <w:rPr>
          <w:rFonts w:ascii="Calibri" w:hAnsi="Calibri"/>
          <w:sz w:val="20"/>
          <w:szCs w:val="20"/>
        </w:rPr>
        <w:t xml:space="preserve"> and Muhammad Ilyas Khan (successor do jointly and severally undertake and agree with you and your Registrar that if </w:t>
      </w:r>
      <w:r>
        <w:rPr>
          <w:rFonts w:ascii="Calibri" w:hAnsi="Calibri"/>
          <w:sz w:val="20"/>
          <w:szCs w:val="20"/>
        </w:rPr>
        <w:fldChar w:fldCharType="begin"/>
      </w:r>
      <w:r>
        <w:rPr>
          <w:sz w:val="20"/>
          <w:szCs w:val="20"/>
          <w:rFonts w:ascii="Calibri" w:hAnsi="Calibri"/>
        </w:rPr>
        <w:instrText xml:space="preserve"> DOCPROPERTY "SharesLost"</w:instrText>
      </w:r>
      <w:r>
        <w:rPr>
          <w:sz w:val="20"/>
          <w:szCs w:val="20"/>
          <w:rFonts w:ascii="Calibri" w:hAnsi="Calibri"/>
        </w:rPr>
        <w:fldChar w:fldCharType="separate"/>
      </w:r>
      <w:r>
        <w:rPr>
          <w:sz w:val="20"/>
          <w:szCs w:val="20"/>
          <w:rFonts w:ascii="Calibri" w:hAnsi="Calibri"/>
        </w:rPr>
        <w:t>100 + 27 = 127</w:t>
      </w:r>
      <w:r>
        <w:rPr>
          <w:sz w:val="20"/>
          <w:szCs w:val="20"/>
          <w:rFonts w:ascii="Calibri" w:hAnsi="Calibri"/>
        </w:rPr>
        <w:fldChar w:fldCharType="end"/>
      </w:r>
      <w:r>
        <w:rPr>
          <w:rFonts w:ascii="Calibri" w:hAnsi="Calibri"/>
          <w:sz w:val="20"/>
          <w:szCs w:val="20"/>
        </w:rPr>
        <w:t xml:space="preserve"> Shares Certificates issued in the name of above deceased shareholder subsequent transmission in the name of legal heir and then there is any claim against this indemnity on the subject for issue of duplicate certificates, we will indemnify and save you and your Registrar harmless from and against all action, proceeding, losses, charges, expenses, claims and demands which you and your Registrar shall or may sustain and or be put to be reason of your issuing above mentioned Shares Certificates.</w:t>
      </w:r>
    </w:p>
    <w:p>
      <w:pPr>
        <w:pStyle w:val="Normal"/>
        <w:bidi w:val="0"/>
        <w:jc w:val="both"/>
        <w:rPr>
          <w:rFonts w:ascii="Calibri" w:hAnsi="Calibri"/>
          <w:sz w:val="20"/>
          <w:szCs w:val="20"/>
        </w:rPr>
      </w:pPr>
      <w:r>
        <w:rPr>
          <w:rFonts w:ascii="Calibri" w:hAnsi="Calibri"/>
          <w:sz w:val="20"/>
          <w:szCs w:val="20"/>
        </w:rPr>
      </w:r>
    </w:p>
    <w:p>
      <w:pPr>
        <w:sectPr>
          <w:footerReference w:type="even" r:id="rId8"/>
          <w:footerReference w:type="default" r:id="rId9"/>
          <w:footerReference w:type="first" r:id="rId10"/>
          <w:type w:val="nextPage"/>
          <w:pgSz w:w="12240" w:h="20160"/>
          <w:pgMar w:left="1440" w:right="1440" w:gutter="0" w:header="0" w:top="8640" w:footer="2160" w:bottom="2963"/>
          <w:pgNumType w:fmt="decimal"/>
          <w:formProt w:val="false"/>
          <w:textDirection w:val="lrTb"/>
          <w:docGrid w:type="default" w:linePitch="600" w:charSpace="32768"/>
        </w:sectPr>
        <w:pStyle w:val="Normal"/>
        <w:bidi w:val="0"/>
        <w:jc w:val="both"/>
        <w:rPr>
          <w:rFonts w:ascii="Calibri" w:hAnsi="Calibri"/>
          <w:sz w:val="20"/>
          <w:szCs w:val="24"/>
        </w:rPr>
      </w:pPr>
      <w:r>
        <w:rPr>
          <w:rFonts w:ascii="Calibri" w:hAnsi="Calibri"/>
          <w:sz w:val="20"/>
          <w:szCs w:val="24"/>
        </w:rPr>
        <w:t xml:space="preserve">I (Guarantor) </w:t>
      </w:r>
      <w:r>
        <w:rPr>
          <w:rFonts w:ascii="Calibri" w:hAnsi="Calibri"/>
          <w:sz w:val="20"/>
          <w:szCs w:val="24"/>
        </w:rPr>
        <w:fldChar w:fldCharType="begin"/>
      </w:r>
      <w:r>
        <w:rPr>
          <w:sz w:val="20"/>
          <w:szCs w:val="24"/>
          <w:rFonts w:ascii="Calibri" w:hAnsi="Calibri"/>
        </w:rPr>
        <w:instrText xml:space="preserve"> DOCPROPERTY "Guarantor"</w:instrText>
      </w:r>
      <w:r>
        <w:rPr>
          <w:sz w:val="20"/>
          <w:szCs w:val="24"/>
          <w:rFonts w:ascii="Calibri" w:hAnsi="Calibri"/>
        </w:rPr>
        <w:fldChar w:fldCharType="separate"/>
      </w:r>
      <w:r>
        <w:rPr>
          <w:sz w:val="20"/>
          <w:szCs w:val="24"/>
          <w:rFonts w:ascii="Calibri" w:hAnsi="Calibri"/>
        </w:rPr>
        <w:t>Muhammad Farhan Feroz</w:t>
      </w:r>
      <w:r>
        <w:rPr>
          <w:sz w:val="20"/>
          <w:szCs w:val="24"/>
          <w:rFonts w:ascii="Calibri" w:hAnsi="Calibri"/>
        </w:rPr>
        <w:fldChar w:fldCharType="end"/>
      </w:r>
      <w:r>
        <w:drawing>
          <wp:anchor behindDoc="0" distT="0" distB="0" distL="0" distR="0" simplePos="0" locked="0" layoutInCell="1" allowOverlap="1" relativeHeight="2">
            <wp:simplePos x="0" y="0"/>
            <wp:positionH relativeFrom="column">
              <wp:posOffset>2035810</wp:posOffset>
            </wp:positionH>
            <wp:positionV relativeFrom="paragraph">
              <wp:posOffset>600075</wp:posOffset>
            </wp:positionV>
            <wp:extent cx="1151890" cy="467995"/>
            <wp:effectExtent l="0" t="0" r="0" b="0"/>
            <wp:wrapNone/>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7"/>
                    <a:stretch>
                      <a:fillRect/>
                    </a:stretch>
                  </pic:blipFill>
                  <pic:spPr bwMode="auto">
                    <a:xfrm>
                      <a:off x="0" y="0"/>
                      <a:ext cx="1151890" cy="467995"/>
                    </a:xfrm>
                    <a:prstGeom prst="rect">
                      <a:avLst/>
                    </a:prstGeom>
                    <a:noFill/>
                  </pic:spPr>
                </pic:pic>
              </a:graphicData>
            </a:graphic>
          </wp:anchor>
        </w:drawing>
      </w:r>
      <w:r>
        <w:rPr>
          <w:rFonts w:ascii="Calibri" w:hAnsi="Calibri"/>
          <w:sz w:val="20"/>
          <w:szCs w:val="24"/>
        </w:rPr>
        <w:t xml:space="preserve"> and Muhammad Ilyas Khan (Successor of deceased shareholder) undertake and agree with you and your Registrar to deliver to you original Shares certificates if they are at any time found.</w:t>
      </w:r>
      <w:r>
        <w:br w:type="page"/>
      </w:r>
    </w:p>
    <w:p>
      <w:pPr>
        <w:pStyle w:val="Normal"/>
        <w:bidi w:val="0"/>
        <w:spacing w:before="0" w:after="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Heading"/>
              <w:jc w:val="start"/>
              <w:rPr>
                <w:rFonts w:ascii="Calibri" w:hAnsi="Calibri"/>
                <w:sz w:val="20"/>
                <w:szCs w:val="20"/>
                <w:u w:val="single"/>
              </w:rPr>
            </w:pPr>
            <w:r>
              <w:rPr>
                <w:rFonts w:ascii="Calibri" w:hAnsi="Calibri"/>
                <w:sz w:val="20"/>
                <w:szCs w:val="20"/>
                <w:u w:val="single"/>
              </w:rPr>
              <w:t>SUCCESSOR’S PORTION</w:t>
            </w:r>
          </w:p>
        </w:tc>
        <w:tc>
          <w:tcPr>
            <w:tcW w:w="4680" w:type="dxa"/>
            <w:tcBorders/>
          </w:tcPr>
          <w:p>
            <w:pPr>
              <w:pStyle w:val="TableHeading"/>
              <w:rPr/>
            </w:pPr>
            <w:r>
              <w:rPr/>
            </w:r>
          </w:p>
        </w:tc>
      </w:tr>
      <w:tr>
        <w:trPr/>
        <w:tc>
          <w:tcPr>
            <w:tcW w:w="4679"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SUCCESSOR</w:t>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drawing>
                <wp:anchor behindDoc="0" distT="0" distB="0" distL="0" distR="0" simplePos="0" locked="0" layoutInCell="1" allowOverlap="1" relativeHeight="3">
                  <wp:simplePos x="0" y="0"/>
                  <wp:positionH relativeFrom="column">
                    <wp:posOffset>1390015</wp:posOffset>
                  </wp:positionH>
                  <wp:positionV relativeFrom="paragraph">
                    <wp:posOffset>635</wp:posOffset>
                  </wp:positionV>
                  <wp:extent cx="1151890" cy="467995"/>
                  <wp:effectExtent l="0" t="0" r="0" b="0"/>
                  <wp:wrapNone/>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11"/>
                          <a:stretch>
                            <a:fillRect/>
                          </a:stretch>
                        </pic:blipFill>
                        <pic:spPr bwMode="auto">
                          <a:xfrm>
                            <a:off x="0" y="0"/>
                            <a:ext cx="1151890" cy="467995"/>
                          </a:xfrm>
                          <a:prstGeom prst="rect">
                            <a:avLst/>
                          </a:prstGeom>
                          <a:noFill/>
                        </pic:spPr>
                      </pic:pic>
                    </a:graphicData>
                  </a:graphic>
                </wp:anchor>
              </w:drawing>
            </w: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ILYAS KHAN</w:t>
            </w:r>
          </w:p>
          <w:p>
            <w:pPr>
              <w:pStyle w:val="TableContents"/>
              <w:bidi w:val="0"/>
              <w:rPr>
                <w:rFonts w:ascii="Calibri" w:hAnsi="Calibri"/>
                <w:sz w:val="20"/>
                <w:szCs w:val="20"/>
              </w:rPr>
            </w:pPr>
            <w:r>
              <w:rPr>
                <w:rFonts w:ascii="Calibri" w:hAnsi="Calibri"/>
                <w:sz w:val="20"/>
                <w:szCs w:val="20"/>
              </w:rPr>
              <w:t>Complete Address:    21, Ghulam Nabi Colony, Samanabad, Lahore</w:t>
            </w:r>
          </w:p>
          <w:p>
            <w:pPr>
              <w:pStyle w:val="TableContents"/>
              <w:bidi w:val="0"/>
              <w:rPr>
                <w:rFonts w:ascii="Calibri" w:hAnsi="Calibri"/>
                <w:sz w:val="20"/>
                <w:szCs w:val="20"/>
              </w:rPr>
            </w:pPr>
            <w:r>
              <w:rPr>
                <w:rFonts w:ascii="Calibri" w:hAnsi="Calibri"/>
                <w:sz w:val="20"/>
                <w:szCs w:val="20"/>
              </w:rPr>
              <w:t>CNIC No.:    35202-2834819-5</w:t>
            </w:r>
          </w:p>
          <w:p>
            <w:pPr>
              <w:pStyle w:val="TableContents"/>
              <w:bidi w:val="0"/>
              <w:rPr>
                <w:rFonts w:ascii="Calibri" w:hAnsi="Calibri"/>
                <w:sz w:val="20"/>
                <w:szCs w:val="20"/>
              </w:rPr>
            </w:pPr>
            <w:r>
              <w:rPr>
                <w:rFonts w:ascii="Calibri" w:hAnsi="Calibri"/>
                <w:sz w:val="20"/>
                <w:szCs w:val="20"/>
              </w:rPr>
              <w:t>Occupation:    Unemployed</w:t>
            </w:r>
          </w:p>
          <w:p>
            <w:pPr>
              <w:pStyle w:val="TableContents"/>
              <w:bidi w:val="0"/>
              <w:rPr>
                <w:rFonts w:ascii="Calibri" w:hAnsi="Calibri"/>
                <w:sz w:val="20"/>
                <w:szCs w:val="20"/>
              </w:rPr>
            </w:pPr>
            <w:r>
              <w:rPr>
                <w:rFonts w:ascii="Calibri" w:hAnsi="Calibri"/>
                <w:sz w:val="20"/>
                <w:szCs w:val="20"/>
              </w:rPr>
              <w:t>Contact No.:    0301 443 0802</w:t>
            </w:r>
          </w:p>
          <w:p>
            <w:pPr>
              <w:pStyle w:val="TableContents"/>
              <w:bidi w:val="0"/>
              <w:rPr>
                <w:rFonts w:ascii="Calibri" w:hAnsi="Calibri"/>
                <w:sz w:val="20"/>
                <w:szCs w:val="20"/>
              </w:rPr>
            </w:pPr>
            <w:r>
              <w:rPr>
                <w:rFonts w:ascii="Calibri" w:hAnsi="Calibri"/>
                <w:sz w:val="20"/>
                <w:szCs w:val="20"/>
              </w:rPr>
              <w:t xml:space="preserve">Email Address:    </w:t>
            </w:r>
            <w:hyperlink r:id="rId12">
              <w:r>
                <w:rPr>
                  <w:rStyle w:val="Hyperlink"/>
                  <w:rFonts w:ascii="Calibri" w:hAnsi="Calibri"/>
                  <w:sz w:val="20"/>
                  <w:szCs w:val="20"/>
                </w:rPr>
                <w:t>Ilyas.Khan@yahoo.com</w:t>
              </w:r>
            </w:hyperlink>
          </w:p>
        </w:tc>
      </w:tr>
      <w:tr>
        <w:trPr/>
        <w:tc>
          <w:tcPr>
            <w:tcW w:w="4679"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59"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59"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SUCCESSOR’S SIGNATURE BY BANK MANAGER</w:t>
            </w:r>
          </w:p>
        </w:tc>
      </w:tr>
      <w:tr>
        <w:trPr/>
        <w:tc>
          <w:tcPr>
            <w:tcW w:w="9359"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Successor’s IBAN Number:</w:t>
              <w:tab/>
              <w:tab/>
              <w:tab/>
              <w:tab/>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"IBANSuccessor"</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PK02 MEZN 0002 0101 0065 4511</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Verifying Manager’s Name</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ourier New" w:hAnsi="Courier New"/>
                <w:b w:val="false"/>
                <w:bCs w:val="false"/>
                <w:sz w:val="20"/>
                <w:szCs w:val="20"/>
                <w:u w:val="none"/>
              </w:rPr>
              <w:t>0201</w:t>
            </w:r>
            <w:r>
              <w:rPr>
                <w:rFonts w:ascii="Calibri" w:hAnsi="Calibri"/>
                <w:b w:val="false"/>
                <w:bCs w:val="false"/>
                <w:sz w:val="20"/>
                <w:szCs w:val="20"/>
                <w:u w:val="none"/>
              </w:rPr>
              <w:t xml:space="preserve">    </w:t>
              <w:tab/>
              <w:tab/>
              <w:tab/>
              <w:tab/>
              <w:tab/>
              <w:t>Branch’s Phone No.:    +92 (42) 35879870072</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Verification Date: June 30, 2025</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r>
    </w:p>
    <w:tbl>
      <w:tblPr>
        <w:tblW w:w="5000" w:type="pct"/>
        <w:jc w:val="start"/>
        <w:tblInd w:w="0" w:type="dxa"/>
        <w:tblLayout w:type="fixed"/>
        <w:tblCellMar>
          <w:top w:w="0" w:type="dxa"/>
          <w:start w:w="0" w:type="dxa"/>
          <w:bottom w:w="0" w:type="dxa"/>
          <w:end w:w="0" w:type="dxa"/>
        </w:tblCellMar>
      </w:tblPr>
      <w:tblGrid>
        <w:gridCol w:w="4679"/>
        <w:gridCol w:w="4680"/>
      </w:tblGrid>
      <w:tr>
        <w:trPr>
          <w:tblHeader w:val="true"/>
        </w:trPr>
        <w:tc>
          <w:tcPr>
            <w:tcW w:w="4679" w:type="dxa"/>
            <w:tcBorders/>
          </w:tcPr>
          <w:p>
            <w:pPr>
              <w:pStyle w:val="TableHeading"/>
              <w:jc w:val="start"/>
              <w:rPr>
                <w:rFonts w:ascii="Calibri" w:hAnsi="Calibri"/>
                <w:sz w:val="20"/>
                <w:szCs w:val="20"/>
                <w:u w:val="single"/>
              </w:rPr>
            </w:pPr>
            <w:r>
              <w:rPr>
                <w:rFonts w:ascii="Calibri" w:hAnsi="Calibri"/>
                <w:sz w:val="20"/>
                <w:szCs w:val="20"/>
                <w:u w:val="single"/>
              </w:rPr>
              <w:t>GUARANTOR’S PORTION</w:t>
            </w:r>
          </w:p>
        </w:tc>
        <w:tc>
          <w:tcPr>
            <w:tcW w:w="4680" w:type="dxa"/>
            <w:tcBorders/>
          </w:tcPr>
          <w:p>
            <w:pPr>
              <w:pStyle w:val="TableHeading"/>
              <w:rPr/>
            </w:pPr>
            <w:r>
              <w:rPr/>
            </w:r>
          </w:p>
        </w:tc>
      </w:tr>
      <w:tr>
        <w:trPr/>
        <w:tc>
          <w:tcPr>
            <w:tcW w:w="4679" w:type="dxa"/>
            <w:tcBorders/>
          </w:tcPr>
          <w:p>
            <w:pPr>
              <w:pStyle w:val="TableContents"/>
              <w:numPr>
                <w:ilvl w:val="0"/>
                <w:numId w:val="4"/>
              </w:numPr>
              <w:bidi w:val="0"/>
              <w:rPr>
                <w:rFonts w:ascii="Calibri" w:hAnsi="Calibri"/>
                <w:b/>
                <w:bCs/>
                <w:sz w:val="20"/>
                <w:szCs w:val="20"/>
              </w:rPr>
            </w:pPr>
            <w:r>
              <w:rPr>
                <w:rFonts w:ascii="Calibri" w:hAnsi="Calibri"/>
                <w:b/>
                <w:bCs/>
                <w:sz w:val="20"/>
                <w:szCs w:val="20"/>
              </w:rPr>
              <w:t>MALE WITNESS ONLY</w:t>
            </w:r>
          </w:p>
        </w:tc>
        <w:tc>
          <w:tcPr>
            <w:tcW w:w="4680" w:type="dxa"/>
            <w:tcBorders/>
          </w:tcPr>
          <w:p>
            <w:pPr>
              <w:pStyle w:val="TableContents"/>
              <w:jc w:val="center"/>
              <w:rPr>
                <w:rFonts w:ascii="Calibri" w:hAnsi="Calibri"/>
                <w:b/>
                <w:bCs/>
                <w:sz w:val="20"/>
                <w:szCs w:val="20"/>
              </w:rPr>
            </w:pPr>
            <w:r>
              <w:rPr>
                <w:rFonts w:ascii="Calibri" w:hAnsi="Calibri"/>
                <w:b/>
                <w:bCs/>
                <w:sz w:val="20"/>
                <w:szCs w:val="20"/>
              </w:rPr>
              <w:t>GUARANTOR</w:t>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Name:    Muhammad Asif</w:t>
            </w:r>
          </w:p>
          <w:p>
            <w:pPr>
              <w:pStyle w:val="TableContents"/>
              <w:bidi w:val="0"/>
              <w:rPr>
                <w:rFonts w:ascii="Calibri" w:hAnsi="Calibri"/>
                <w:sz w:val="20"/>
                <w:szCs w:val="20"/>
              </w:rPr>
            </w:pPr>
            <w:r>
              <w:rPr>
                <w:rFonts w:ascii="Calibri" w:hAnsi="Calibri"/>
                <w:sz w:val="20"/>
                <w:szCs w:val="20"/>
              </w:rPr>
              <w:t>Complete Address:    3, Justice Sharif Scheme, Samanabad, Lahore</w:t>
            </w:r>
          </w:p>
          <w:p>
            <w:pPr>
              <w:pStyle w:val="TableContents"/>
              <w:bidi w:val="0"/>
              <w:rPr>
                <w:rFonts w:ascii="Calibri" w:hAnsi="Calibri"/>
                <w:sz w:val="20"/>
                <w:szCs w:val="20"/>
              </w:rPr>
            </w:pPr>
            <w:r>
              <w:rPr>
                <w:rFonts w:ascii="Calibri" w:hAnsi="Calibri"/>
                <w:sz w:val="20"/>
                <w:szCs w:val="20"/>
              </w:rPr>
              <w:t>CNIC No.:    35202-2793406-1</w:t>
            </w:r>
          </w:p>
          <w:p>
            <w:pPr>
              <w:pStyle w:val="TableContents"/>
              <w:bidi w:val="0"/>
              <w:rPr>
                <w:rFonts w:ascii="Calibri" w:hAnsi="Calibri"/>
                <w:sz w:val="20"/>
                <w:szCs w:val="20"/>
              </w:rPr>
            </w:pPr>
            <w:r>
              <w:rPr>
                <w:rFonts w:ascii="Calibri" w:hAnsi="Calibri"/>
                <w:sz w:val="20"/>
                <w:szCs w:val="20"/>
              </w:rPr>
              <w:t>Occupation:    Retired Telecom Engineer</w:t>
            </w:r>
          </w:p>
          <w:p>
            <w:pPr>
              <w:pStyle w:val="TableContents"/>
              <w:bidi w:val="0"/>
              <w:rPr>
                <w:rFonts w:ascii="Calibri" w:hAnsi="Calibri"/>
                <w:sz w:val="20"/>
                <w:szCs w:val="20"/>
              </w:rPr>
            </w:pPr>
            <w:r>
              <w:rPr>
                <w:rFonts w:ascii="Calibri" w:hAnsi="Calibri"/>
                <w:sz w:val="20"/>
                <w:szCs w:val="20"/>
              </w:rPr>
            </w:r>
          </w:p>
        </w:tc>
        <w:tc>
          <w:tcPr>
            <w:tcW w:w="4680" w:type="dxa"/>
            <w:vMerge w:val="restart"/>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w:t>
            </w:r>
            <w:r>
              <w:rPr>
                <w:rFonts w:ascii="Calibri" w:hAnsi="Calibri"/>
                <w:sz w:val="20"/>
                <w:szCs w:val="20"/>
              </w:rPr>
              <w:fldChar w:fldCharType="begin"/>
            </w:r>
            <w:r>
              <w:rPr>
                <w:sz w:val="20"/>
                <w:szCs w:val="20"/>
                <w:rFonts w:ascii="Calibri" w:hAnsi="Calibri"/>
              </w:rPr>
              <w:instrText xml:space="preserve"> DOCPROPERTY "Guarantor"</w:instrText>
            </w:r>
            <w:r>
              <w:rPr>
                <w:sz w:val="20"/>
                <w:szCs w:val="20"/>
                <w:rFonts w:ascii="Calibri" w:hAnsi="Calibri"/>
              </w:rPr>
              <w:fldChar w:fldCharType="separate"/>
            </w:r>
            <w:r>
              <w:rPr>
                <w:sz w:val="20"/>
                <w:szCs w:val="20"/>
                <w:rFonts w:ascii="Calibri" w:hAnsi="Calibri"/>
              </w:rPr>
              <w:t>Muhammad Farhan Feroz</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 xml:space="preserve">Complete Address:    </w:t>
            </w:r>
            <w:r>
              <w:rPr>
                <w:rFonts w:ascii="Calibri" w:hAnsi="Calibri"/>
                <w:sz w:val="20"/>
                <w:szCs w:val="20"/>
              </w:rPr>
              <w:fldChar w:fldCharType="begin"/>
            </w:r>
            <w:r>
              <w:rPr>
                <w:sz w:val="20"/>
                <w:szCs w:val="20"/>
                <w:rFonts w:ascii="Calibri" w:hAnsi="Calibri"/>
              </w:rPr>
              <w:instrText xml:space="preserve"> DOCPROPERTY "GuarantorAddress"</w:instrText>
            </w:r>
            <w:r>
              <w:rPr>
                <w:sz w:val="20"/>
                <w:szCs w:val="20"/>
                <w:rFonts w:ascii="Calibri" w:hAnsi="Calibri"/>
              </w:rPr>
              <w:fldChar w:fldCharType="separate"/>
            </w:r>
            <w:r>
              <w:rPr>
                <w:sz w:val="20"/>
                <w:szCs w:val="20"/>
                <w:rFonts w:ascii="Calibri" w:hAnsi="Calibri"/>
              </w:rPr>
              <w:t>222-B, PGSHS-I, Mohlanwal, Lahore</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 xml:space="preserve">CNIC No.:    </w:t>
            </w:r>
            <w:r>
              <w:rPr>
                <w:rFonts w:ascii="Calibri" w:hAnsi="Calibri"/>
                <w:sz w:val="20"/>
                <w:szCs w:val="20"/>
              </w:rPr>
              <w:fldChar w:fldCharType="begin"/>
            </w:r>
            <w:r>
              <w:rPr>
                <w:sz w:val="20"/>
                <w:szCs w:val="20"/>
                <w:rFonts w:ascii="Calibri" w:hAnsi="Calibri"/>
              </w:rPr>
              <w:instrText xml:space="preserve"> DOCPROPERTY "GuarantorCNIC"</w:instrText>
            </w:r>
            <w:r>
              <w:rPr>
                <w:sz w:val="20"/>
                <w:szCs w:val="20"/>
                <w:rFonts w:ascii="Calibri" w:hAnsi="Calibri"/>
              </w:rPr>
              <w:fldChar w:fldCharType="separate"/>
            </w:r>
            <w:r>
              <w:rPr>
                <w:sz w:val="20"/>
                <w:szCs w:val="20"/>
                <w:rFonts w:ascii="Calibri" w:hAnsi="Calibri"/>
              </w:rPr>
              <w:t>35200-8104488-7</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t xml:space="preserve">Contact No.:    </w:t>
            </w:r>
            <w:r>
              <w:rPr>
                <w:rFonts w:ascii="Calibri" w:hAnsi="Calibri"/>
                <w:sz w:val="20"/>
                <w:szCs w:val="20"/>
              </w:rPr>
              <w:fldChar w:fldCharType="begin"/>
            </w:r>
            <w:r>
              <w:rPr>
                <w:sz w:val="20"/>
                <w:szCs w:val="20"/>
                <w:rFonts w:ascii="Calibri" w:hAnsi="Calibri"/>
              </w:rPr>
              <w:instrText xml:space="preserve"> DOCPROPERTY "GuarantorContactNr"</w:instrText>
            </w:r>
            <w:r>
              <w:rPr>
                <w:sz w:val="20"/>
                <w:szCs w:val="20"/>
                <w:rFonts w:ascii="Calibri" w:hAnsi="Calibri"/>
              </w:rPr>
              <w:fldChar w:fldCharType="separate"/>
            </w:r>
            <w:r>
              <w:rPr>
                <w:sz w:val="20"/>
                <w:szCs w:val="20"/>
                <w:rFonts w:ascii="Calibri" w:hAnsi="Calibri"/>
              </w:rPr>
              <w:t>0345 426 7704</w:t>
            </w:r>
            <w:r>
              <w:rPr>
                <w:sz w:val="20"/>
                <w:szCs w:val="20"/>
                <w:rFonts w:ascii="Calibri" w:hAnsi="Calibri"/>
              </w:rPr>
              <w:fldChar w:fldCharType="end"/>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pPr>
            <w:r>
              <w:rPr/>
            </w:r>
          </w:p>
          <w:p>
            <w:pPr>
              <w:pStyle w:val="TableContents"/>
              <w:bidi w:val="0"/>
              <w:rPr>
                <w:rFonts w:ascii="Calibri" w:hAnsi="Calibri"/>
                <w:b/>
                <w:bCs/>
                <w:sz w:val="20"/>
                <w:szCs w:val="20"/>
              </w:rPr>
            </w:pPr>
            <w:r>
              <w:rPr>
                <w:rFonts w:ascii="Calibri" w:hAnsi="Calibri"/>
                <w:b/>
                <w:bCs/>
                <w:sz w:val="20"/>
                <w:szCs w:val="20"/>
              </w:rPr>
              <w:t>Official Stamp with name &amp; Designation:</w:t>
            </w:r>
          </w:p>
        </w:tc>
      </w:tr>
      <w:tr>
        <w:trPr/>
        <w:tc>
          <w:tcPr>
            <w:tcW w:w="4679" w:type="dxa"/>
            <w:tcBorders/>
          </w:tcPr>
          <w:p>
            <w:pPr>
              <w:pStyle w:val="TableContents"/>
              <w:numPr>
                <w:ilvl w:val="0"/>
                <w:numId w:val="1"/>
              </w:numPr>
              <w:bidi w:val="0"/>
              <w:rPr>
                <w:rFonts w:ascii="Calibri" w:hAnsi="Calibri"/>
                <w:b/>
                <w:bCs/>
                <w:sz w:val="20"/>
                <w:szCs w:val="20"/>
              </w:rPr>
            </w:pPr>
            <w:r>
              <w:rPr>
                <w:rFonts w:ascii="Calibri" w:hAnsi="Calibri"/>
                <w:b/>
                <w:bCs/>
                <w:sz w:val="20"/>
                <w:szCs w:val="20"/>
              </w:rPr>
              <w:t>MALE WITNESS ONLY</w:t>
            </w:r>
          </w:p>
        </w:tc>
        <w:tc>
          <w:tcPr>
            <w:tcW w:w="4680" w:type="dxa"/>
            <w:vMerge w:val="continue"/>
            <w:tcBorders/>
          </w:tcPr>
          <w:p>
            <w:pPr>
              <w:pStyle w:val="Normal"/>
              <w:rPr/>
            </w:pPr>
            <w:r>
              <w:rPr/>
            </w:r>
          </w:p>
        </w:tc>
      </w:tr>
      <w:tr>
        <w:trPr/>
        <w:tc>
          <w:tcPr>
            <w:tcW w:w="4679" w:type="dxa"/>
            <w:tcBorders/>
          </w:tcPr>
          <w:p>
            <w:pPr>
              <w:pStyle w:val="TableContents"/>
              <w:bidi w:val="0"/>
              <w:rPr>
                <w:rFonts w:ascii="Calibri" w:hAnsi="Calibri"/>
                <w:sz w:val="20"/>
                <w:szCs w:val="20"/>
              </w:rPr>
            </w:pPr>
            <w:r>
              <w:rPr>
                <w:rFonts w:ascii="Calibri" w:hAnsi="Calibri"/>
                <w:sz w:val="20"/>
                <w:szCs w:val="20"/>
              </w:rPr>
              <w:t>Signature</w:t>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r>
          </w:p>
          <w:p>
            <w:pPr>
              <w:pStyle w:val="TableContents"/>
              <w:bidi w:val="0"/>
              <w:rPr>
                <w:rFonts w:ascii="Calibri" w:hAnsi="Calibri"/>
                <w:sz w:val="20"/>
                <w:szCs w:val="20"/>
              </w:rPr>
            </w:pPr>
            <w:r>
              <w:rPr>
                <w:rFonts w:ascii="Calibri" w:hAnsi="Calibri"/>
                <w:sz w:val="20"/>
                <w:szCs w:val="20"/>
              </w:rPr>
              <w:t xml:space="preserve">Name:    Abdul Razzaq </w:t>
            </w:r>
          </w:p>
          <w:p>
            <w:pPr>
              <w:pStyle w:val="TableContents"/>
              <w:bidi w:val="0"/>
              <w:rPr>
                <w:rFonts w:ascii="Calibri" w:hAnsi="Calibri"/>
                <w:sz w:val="20"/>
                <w:szCs w:val="20"/>
              </w:rPr>
            </w:pPr>
            <w:r>
              <w:rPr>
                <w:rFonts w:ascii="Calibri" w:hAnsi="Calibri"/>
                <w:sz w:val="20"/>
                <w:szCs w:val="20"/>
              </w:rPr>
              <w:t>Complete Address:    117, Street No. 24, Mohrrha Sharif, Bund Road, Lahore</w:t>
            </w:r>
          </w:p>
          <w:p>
            <w:pPr>
              <w:pStyle w:val="TableContents"/>
              <w:bidi w:val="0"/>
              <w:rPr>
                <w:rFonts w:ascii="Calibri" w:hAnsi="Calibri"/>
                <w:sz w:val="20"/>
                <w:szCs w:val="20"/>
              </w:rPr>
            </w:pPr>
            <w:r>
              <w:rPr>
                <w:rFonts w:ascii="Calibri" w:hAnsi="Calibri"/>
                <w:sz w:val="20"/>
                <w:szCs w:val="20"/>
              </w:rPr>
              <w:t>CNIC No.:    37101-8269119-1</w:t>
            </w:r>
          </w:p>
          <w:p>
            <w:pPr>
              <w:pStyle w:val="TableContents"/>
              <w:bidi w:val="0"/>
              <w:rPr>
                <w:rFonts w:ascii="Calibri" w:hAnsi="Calibri"/>
                <w:sz w:val="20"/>
                <w:szCs w:val="20"/>
              </w:rPr>
            </w:pPr>
            <w:r>
              <w:rPr>
                <w:rFonts w:ascii="Calibri" w:hAnsi="Calibri"/>
                <w:sz w:val="20"/>
                <w:szCs w:val="20"/>
              </w:rPr>
              <w:t>Occupation:    Retired PAF Officer</w:t>
            </w:r>
          </w:p>
          <w:p>
            <w:pPr>
              <w:pStyle w:val="TableContents"/>
              <w:bidi w:val="0"/>
              <w:rPr>
                <w:rFonts w:ascii="Calibri" w:hAnsi="Calibri"/>
                <w:sz w:val="20"/>
                <w:szCs w:val="20"/>
              </w:rPr>
            </w:pPr>
            <w:r>
              <w:rPr>
                <w:rFonts w:ascii="Calibri" w:hAnsi="Calibri"/>
                <w:sz w:val="20"/>
                <w:szCs w:val="20"/>
              </w:rPr>
            </w:r>
          </w:p>
        </w:tc>
        <w:tc>
          <w:tcPr>
            <w:tcW w:w="4680" w:type="dxa"/>
            <w:vMerge w:val="continue"/>
            <w:tcBorders/>
          </w:tcPr>
          <w:p>
            <w:pPr>
              <w:pStyle w:val="Normal"/>
              <w:rPr/>
            </w:pPr>
            <w:r>
              <w:rPr/>
            </w:r>
          </w:p>
        </w:tc>
      </w:tr>
      <w:tr>
        <w:trPr/>
        <w:tc>
          <w:tcPr>
            <w:tcW w:w="9359" w:type="dxa"/>
            <w:gridSpan w:val="2"/>
            <w:tcBorders/>
          </w:tcPr>
          <w:p>
            <w:pPr>
              <w:pStyle w:val="TableContents"/>
              <w:bidi w:val="0"/>
              <w:rPr>
                <w:rFonts w:ascii="Calibri" w:hAnsi="Calibri"/>
                <w:sz w:val="20"/>
                <w:szCs w:val="20"/>
              </w:rPr>
            </w:pPr>
            <w:r>
              <w:rPr>
                <w:rFonts w:ascii="Calibri" w:hAnsi="Calibri"/>
                <w:sz w:val="20"/>
                <w:szCs w:val="20"/>
              </w:rPr>
            </w:r>
          </w:p>
        </w:tc>
      </w:tr>
      <w:tr>
        <w:trPr/>
        <w:tc>
          <w:tcPr>
            <w:tcW w:w="9359" w:type="dxa"/>
            <w:gridSpan w:val="2"/>
            <w:tcBorders/>
          </w:tcPr>
          <w:p>
            <w:pPr>
              <w:pStyle w:val="TableContents"/>
              <w:bidi w:val="0"/>
              <w:rPr>
                <w:rFonts w:ascii="Calibri" w:hAnsi="Calibri"/>
                <w:b/>
                <w:bCs/>
                <w:sz w:val="20"/>
                <w:szCs w:val="20"/>
                <w:u w:val="single"/>
              </w:rPr>
            </w:pPr>
            <w:r>
              <w:rPr>
                <w:rFonts w:ascii="Calibri" w:hAnsi="Calibri"/>
                <w:b/>
                <w:bCs/>
                <w:sz w:val="20"/>
                <w:szCs w:val="20"/>
                <w:u w:val="single"/>
              </w:rPr>
              <w:t>VERIFICATION OF GUARANTOR’S SIGNATURE BY BANK MANAGER</w:t>
            </w:r>
          </w:p>
        </w:tc>
      </w:tr>
      <w:tr>
        <w:trPr/>
        <w:tc>
          <w:tcPr>
            <w:tcW w:w="9359" w:type="dxa"/>
            <w:gridSpan w:val="2"/>
            <w:tcBorders/>
          </w:tcPr>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Guarantor’s IBAN Number:  </w:t>
              <w:tab/>
              <w:tab/>
              <w:tab/>
              <w:tab/>
            </w:r>
            <w:r>
              <w:rPr>
                <w:rFonts w:ascii="Courier New" w:hAnsi="Courier New"/>
                <w:b w:val="false"/>
                <w:bCs w:val="false"/>
                <w:sz w:val="20"/>
                <w:szCs w:val="20"/>
                <w:u w:val="none"/>
              </w:rPr>
              <w:fldChar w:fldCharType="begin"/>
            </w:r>
            <w:r>
              <w:rPr>
                <w:sz w:val="20"/>
                <w:u w:val="none"/>
                <w:b w:val="false"/>
                <w:szCs w:val="20"/>
                <w:bCs w:val="false"/>
                <w:rFonts w:ascii="Courier New" w:hAnsi="Courier New"/>
              </w:rPr>
              <w:instrText xml:space="preserve"> DOCPROPERTY "IBANGuarantor"</w:instrText>
            </w:r>
            <w:r>
              <w:rPr>
                <w:sz w:val="20"/>
                <w:u w:val="none"/>
                <w:b w:val="false"/>
                <w:szCs w:val="20"/>
                <w:bCs w:val="false"/>
                <w:rFonts w:ascii="Courier New" w:hAnsi="Courier New"/>
              </w:rPr>
              <w:fldChar w:fldCharType="separate"/>
            </w:r>
            <w:r>
              <w:rPr>
                <w:sz w:val="20"/>
                <w:u w:val="none"/>
                <w:b w:val="false"/>
                <w:szCs w:val="20"/>
                <w:bCs w:val="false"/>
                <w:rFonts w:ascii="Courier New" w:hAnsi="Courier New"/>
              </w:rPr>
              <w:t>PK91 BPUN 6030 0472 9700 0014</w:t>
            </w:r>
            <w:r>
              <w:rPr>
                <w:sz w:val="20"/>
                <w:u w:val="none"/>
                <w:b w:val="false"/>
                <w:szCs w:val="20"/>
                <w:bCs w:val="false"/>
                <w:rFonts w:ascii="Courier New" w:hAnsi="Courier New"/>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Verifying Manager’s Name:     </w:t>
              <w:tab/>
              <w:tab/>
              <w:tab/>
              <w:tab/>
              <w:t xml:space="preserve">Code No.: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 xml:space="preserve">Branch Code:        </w:t>
            </w:r>
            <w:r>
              <w:rPr>
                <w:rFonts w:ascii="Calibri" w:hAnsi="Calibri"/>
                <w:b w:val="false"/>
                <w:bCs w:val="false"/>
                <w:sz w:val="20"/>
                <w:szCs w:val="20"/>
                <w:u w:val="none"/>
              </w:rPr>
              <w:fldChar w:fldCharType="begin"/>
            </w:r>
            <w:r>
              <w:rPr>
                <w:sz w:val="20"/>
                <w:u w:val="none"/>
                <w:b w:val="false"/>
                <w:szCs w:val="20"/>
                <w:bCs w:val="false"/>
                <w:rFonts w:ascii="Calibri" w:hAnsi="Calibri"/>
              </w:rPr>
              <w:instrText xml:space="preserve"> DOCPROPERTY "GurantorBBCode"</w:instrText>
            </w:r>
            <w:r>
              <w:rPr>
                <w:sz w:val="20"/>
                <w:u w:val="none"/>
                <w:b w:val="false"/>
                <w:szCs w:val="20"/>
                <w:bCs w:val="false"/>
                <w:rFonts w:ascii="Calibri" w:hAnsi="Calibri"/>
              </w:rPr>
              <w:fldChar w:fldCharType="separate"/>
            </w:r>
            <w:r>
              <w:rPr>
                <w:sz w:val="20"/>
                <w:u w:val="none"/>
                <w:b w:val="false"/>
                <w:szCs w:val="20"/>
                <w:bCs w:val="false"/>
                <w:rFonts w:ascii="Calibri" w:hAnsi="Calibri"/>
              </w:rPr>
              <w:t>19</w:t>
            </w:r>
            <w:r>
              <w:rPr>
                <w:sz w:val="20"/>
                <w:u w:val="none"/>
                <w:b w:val="false"/>
                <w:szCs w:val="20"/>
                <w:bCs w:val="false"/>
                <w:rFonts w:ascii="Calibri" w:hAnsi="Calibri"/>
              </w:rPr>
              <w:fldChar w:fldCharType="end"/>
            </w:r>
            <w:r>
              <w:rPr>
                <w:rFonts w:ascii="Calibri" w:hAnsi="Calibri"/>
                <w:b w:val="false"/>
                <w:bCs w:val="false"/>
                <w:sz w:val="20"/>
                <w:szCs w:val="20"/>
                <w:u w:val="none"/>
              </w:rPr>
              <w:tab/>
              <w:tab/>
              <w:tab/>
              <w:tab/>
              <w:tab/>
              <w:t xml:space="preserve">Branch’s Phone No.:    </w:t>
            </w:r>
            <w:r>
              <w:rPr>
                <w:rFonts w:ascii="Calibri" w:hAnsi="Calibri"/>
                <w:b w:val="false"/>
                <w:bCs w:val="false"/>
                <w:sz w:val="20"/>
                <w:szCs w:val="20"/>
                <w:u w:val="none"/>
              </w:rPr>
              <w:fldChar w:fldCharType="begin"/>
            </w:r>
            <w:r>
              <w:rPr>
                <w:sz w:val="20"/>
                <w:u w:val="none"/>
                <w:b w:val="false"/>
                <w:szCs w:val="20"/>
                <w:bCs w:val="false"/>
                <w:rFonts w:ascii="Calibri" w:hAnsi="Calibri"/>
              </w:rPr>
              <w:instrText xml:space="preserve"> DOCPROPERTY "GuarantorBPhoneNr"</w:instrText>
            </w:r>
            <w:r>
              <w:rPr>
                <w:sz w:val="20"/>
                <w:u w:val="none"/>
                <w:b w:val="false"/>
                <w:szCs w:val="20"/>
                <w:bCs w:val="false"/>
                <w:rFonts w:ascii="Calibri" w:hAnsi="Calibri"/>
              </w:rPr>
              <w:fldChar w:fldCharType="separate"/>
            </w:r>
            <w:r>
              <w:rPr>
                <w:sz w:val="20"/>
                <w:u w:val="none"/>
                <w:b w:val="false"/>
                <w:szCs w:val="20"/>
                <w:bCs w:val="false"/>
                <w:rFonts w:ascii="Calibri" w:hAnsi="Calibri"/>
              </w:rPr>
              <w:t>042-37503652-3</w:t>
            </w:r>
            <w:r>
              <w:rPr>
                <w:sz w:val="20"/>
                <w:u w:val="none"/>
                <w:b w:val="false"/>
                <w:szCs w:val="20"/>
                <w:bCs w:val="false"/>
                <w:rFonts w:ascii="Calibri" w:hAnsi="Calibri"/>
              </w:rPr>
              <w:fldChar w:fldCharType="end"/>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t>Bank &amp; Manager’s Stamp &amp; Signature</w:t>
              <w:tab/>
              <w:tab/>
              <w:tab/>
              <w:t xml:space="preserve">Verification Date: </w:t>
            </w:r>
          </w:p>
          <w:p>
            <w:pPr>
              <w:pStyle w:val="TableContents"/>
              <w:bidi w:val="0"/>
              <w:rPr>
                <w:rFonts w:ascii="Calibri" w:hAnsi="Calibri"/>
                <w:b w:val="false"/>
                <w:bCs w:val="false"/>
                <w:sz w:val="20"/>
                <w:szCs w:val="20"/>
                <w:u w:val="none"/>
              </w:rPr>
            </w:pPr>
            <w:r>
              <w:rPr>
                <w:rFonts w:ascii="Calibri" w:hAnsi="Calibri"/>
                <w:b w:val="false"/>
                <w:bCs w:val="false"/>
                <w:sz w:val="20"/>
                <w:szCs w:val="20"/>
                <w:u w:val="none"/>
              </w:rPr>
            </w:r>
          </w:p>
        </w:tc>
      </w:tr>
    </w:tbl>
    <w:p>
      <w:pPr>
        <w:pStyle w:val="Normal"/>
        <w:bidi w:val="0"/>
        <w:jc w:val="both"/>
        <w:rPr>
          <w:rFonts w:ascii="Calibri" w:hAnsi="Calibri"/>
          <w:sz w:val="20"/>
          <w:szCs w:val="20"/>
        </w:rPr>
      </w:pPr>
      <w:r>
        <w:rPr>
          <w:rFonts w:ascii="Calibri" w:hAnsi="Calibri"/>
          <w:sz w:val="20"/>
          <w:szCs w:val="20"/>
        </w:rPr>
        <w:drawing>
          <wp:anchor behindDoc="0" distT="0" distB="0" distL="0" distR="0" simplePos="0" locked="0" layoutInCell="1" allowOverlap="1" relativeHeight="4">
            <wp:simplePos x="0" y="0"/>
            <wp:positionH relativeFrom="column">
              <wp:posOffset>2155825</wp:posOffset>
            </wp:positionH>
            <wp:positionV relativeFrom="paragraph">
              <wp:posOffset>360680</wp:posOffset>
            </wp:positionV>
            <wp:extent cx="1151890" cy="467995"/>
            <wp:effectExtent l="0" t="0" r="0" b="0"/>
            <wp:wrapNone/>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13"/>
                    <a:stretch>
                      <a:fillRect/>
                    </a:stretch>
                  </pic:blipFill>
                  <pic:spPr bwMode="auto">
                    <a:xfrm>
                      <a:off x="0" y="0"/>
                      <a:ext cx="1151890" cy="467995"/>
                    </a:xfrm>
                    <a:prstGeom prst="rect">
                      <a:avLst/>
                    </a:prstGeom>
                    <a:noFill/>
                  </pic:spPr>
                </pic:pic>
              </a:graphicData>
            </a:graphic>
          </wp:anchor>
        </w:drawing>
      </w:r>
    </w:p>
    <w:sectPr>
      <w:footerReference w:type="even" r:id="rId14"/>
      <w:footerReference w:type="default" r:id="rId15"/>
      <w:footerReference w:type="first" r:id="rId16"/>
      <w:type w:val="nextPage"/>
      <w:pgSz w:w="12240" w:h="20160"/>
      <w:pgMar w:left="1440" w:right="1440" w:gutter="0" w:header="0" w:top="2160" w:footer="1440" w:bottom="2243"/>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OpenSymbol">
    <w:altName w:val="Arial Unicode MS"/>
    <w:charset w:val="00" w:characterSet="windows-1252"/>
    <w:family w:val="swiss"/>
    <w:pitch w:val="variable"/>
  </w:font>
  <w:font w:name="Calibri">
    <w:charset w:val="00" w:characterSet="windows-1252"/>
    <w:family w:val="swiss"/>
    <w:pitch w:val="variable"/>
  </w:font>
  <w:font w:name="Courier Ne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W w:w="8008" w:type="dxa"/>
      <w:jc w:val="start"/>
      <w:tblInd w:w="0" w:type="dxa"/>
      <w:tblLayout w:type="fixed"/>
      <w:tblCellMar>
        <w:top w:w="0" w:type="dxa"/>
        <w:start w:w="0" w:type="dxa"/>
        <w:bottom w:w="0" w:type="dxa"/>
        <w:end w:w="0" w:type="dxa"/>
      </w:tblCellMar>
    </w:tblPr>
    <w:tblGrid>
      <w:gridCol w:w="2968"/>
      <w:gridCol w:w="3240"/>
      <w:gridCol w:w="1800"/>
    </w:tblGrid>
    <w:tr>
      <w:trPr>
        <w:tblHeader w:val="true"/>
      </w:trPr>
      <w:tc>
        <w:tcPr>
          <w:tcW w:w="2968" w:type="dxa"/>
          <w:tcBorders/>
        </w:tcPr>
        <w:p>
          <w:pPr>
            <w:pStyle w:val="TableContents"/>
            <w:rPr>
              <w:rFonts w:ascii="Calibri" w:hAnsi="Calibri"/>
              <w:sz w:val="20"/>
              <w:szCs w:val="20"/>
            </w:rPr>
          </w:pPr>
          <w:r>
            <w:rPr>
              <w:rFonts w:ascii="Calibri" w:hAnsi="Calibri"/>
              <w:sz w:val="20"/>
              <w:szCs w:val="20"/>
            </w:rPr>
            <w:t>GUARANTORS SIGNATURE</w:t>
          </w:r>
        </w:p>
      </w:tc>
      <w:tc>
        <w:tcPr>
          <w:tcW w:w="3240" w:type="dxa"/>
          <w:tcBorders/>
        </w:tcPr>
        <w:p>
          <w:pPr>
            <w:pStyle w:val="TableContents"/>
            <w:rPr>
              <w:rFonts w:ascii="Calibri" w:hAnsi="Calibri"/>
              <w:sz w:val="20"/>
              <w:szCs w:val="20"/>
            </w:rPr>
          </w:pPr>
          <w:r>
            <w:rPr>
              <w:rFonts w:ascii="Calibri" w:hAnsi="Calibri"/>
              <w:sz w:val="20"/>
              <w:szCs w:val="20"/>
            </w:rPr>
            <w:t>SUCCESSOR’S SIGNATURE</w:t>
          </w:r>
        </w:p>
      </w:tc>
      <w:tc>
        <w:tcPr>
          <w:tcW w:w="180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rPr/>
    </w:pPr>
    <w:r>
      <w:rPr/>
    </w:r>
  </w:p>
  <w:tbl>
    <w:tblPr>
      <w:tblW w:w="8008" w:type="dxa"/>
      <w:jc w:val="start"/>
      <w:tblInd w:w="0" w:type="dxa"/>
      <w:tblLayout w:type="fixed"/>
      <w:tblCellMar>
        <w:top w:w="0" w:type="dxa"/>
        <w:start w:w="0" w:type="dxa"/>
        <w:bottom w:w="0" w:type="dxa"/>
        <w:end w:w="0" w:type="dxa"/>
      </w:tblCellMar>
    </w:tblPr>
    <w:tblGrid>
      <w:gridCol w:w="2968"/>
      <w:gridCol w:w="3240"/>
      <w:gridCol w:w="1800"/>
    </w:tblGrid>
    <w:tr>
      <w:trPr>
        <w:tblHeader w:val="true"/>
      </w:trPr>
      <w:tc>
        <w:tcPr>
          <w:tcW w:w="2968" w:type="dxa"/>
          <w:tcBorders/>
        </w:tcPr>
        <w:p>
          <w:pPr>
            <w:pStyle w:val="TableContents"/>
            <w:rPr>
              <w:rFonts w:ascii="Calibri" w:hAnsi="Calibri"/>
              <w:sz w:val="20"/>
              <w:szCs w:val="20"/>
            </w:rPr>
          </w:pPr>
          <w:r>
            <w:rPr>
              <w:rFonts w:ascii="Calibri" w:hAnsi="Calibri"/>
              <w:sz w:val="20"/>
              <w:szCs w:val="20"/>
            </w:rPr>
            <w:t>GUARANTORS SIGNATURE</w:t>
          </w:r>
        </w:p>
      </w:tc>
      <w:tc>
        <w:tcPr>
          <w:tcW w:w="3240" w:type="dxa"/>
          <w:tcBorders/>
        </w:tcPr>
        <w:p>
          <w:pPr>
            <w:pStyle w:val="TableContents"/>
            <w:rPr>
              <w:rFonts w:ascii="Calibri" w:hAnsi="Calibri"/>
              <w:sz w:val="20"/>
              <w:szCs w:val="20"/>
            </w:rPr>
          </w:pPr>
          <w:r>
            <w:rPr>
              <w:rFonts w:ascii="Calibri" w:hAnsi="Calibri"/>
              <w:sz w:val="20"/>
              <w:szCs w:val="20"/>
            </w:rPr>
            <w:t>SUCCESSOR’S SIGNATURE</w:t>
          </w:r>
        </w:p>
      </w:tc>
      <w:tc>
        <w:tcPr>
          <w:tcW w:w="180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1</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tbl>
    <w:tblPr>
      <w:tblW w:w="8008" w:type="dxa"/>
      <w:jc w:val="start"/>
      <w:tblInd w:w="0" w:type="dxa"/>
      <w:tblLayout w:type="fixed"/>
      <w:tblCellMar>
        <w:top w:w="0" w:type="dxa"/>
        <w:start w:w="0" w:type="dxa"/>
        <w:bottom w:w="0" w:type="dxa"/>
        <w:end w:w="0" w:type="dxa"/>
      </w:tblCellMar>
    </w:tblPr>
    <w:tblGrid>
      <w:gridCol w:w="2968"/>
      <w:gridCol w:w="3240"/>
      <w:gridCol w:w="1800"/>
    </w:tblGrid>
    <w:tr>
      <w:trPr>
        <w:tblHeader w:val="true"/>
      </w:trPr>
      <w:tc>
        <w:tcPr>
          <w:tcW w:w="2968" w:type="dxa"/>
          <w:tcBorders/>
        </w:tcPr>
        <w:p>
          <w:pPr>
            <w:pStyle w:val="TableContents"/>
            <w:rPr>
              <w:rFonts w:ascii="Calibri" w:hAnsi="Calibri"/>
              <w:sz w:val="20"/>
              <w:szCs w:val="20"/>
            </w:rPr>
          </w:pPr>
          <w:r>
            <w:rPr>
              <w:rFonts w:ascii="Calibri" w:hAnsi="Calibri"/>
              <w:sz w:val="20"/>
              <w:szCs w:val="20"/>
            </w:rPr>
            <w:t>GUARANTORS SIGNATURE</w:t>
          </w:r>
        </w:p>
      </w:tc>
      <w:tc>
        <w:tcPr>
          <w:tcW w:w="3240" w:type="dxa"/>
          <w:tcBorders/>
        </w:tcPr>
        <w:p>
          <w:pPr>
            <w:pStyle w:val="TableContents"/>
            <w:rPr>
              <w:rFonts w:ascii="Calibri" w:hAnsi="Calibri"/>
              <w:sz w:val="20"/>
              <w:szCs w:val="20"/>
            </w:rPr>
          </w:pPr>
          <w:r>
            <w:rPr>
              <w:rFonts w:ascii="Calibri" w:hAnsi="Calibri"/>
              <w:sz w:val="20"/>
              <w:szCs w:val="20"/>
            </w:rPr>
            <w:t>SUCCESSOR’S SIGNATURE</w:t>
          </w:r>
        </w:p>
      </w:tc>
      <w:tc>
        <w:tcPr>
          <w:tcW w:w="180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tbl>
    <w:tblPr>
      <w:tblW w:w="8008" w:type="dxa"/>
      <w:jc w:val="start"/>
      <w:tblInd w:w="0" w:type="dxa"/>
      <w:tblLayout w:type="fixed"/>
      <w:tblCellMar>
        <w:top w:w="0" w:type="dxa"/>
        <w:start w:w="0" w:type="dxa"/>
        <w:bottom w:w="0" w:type="dxa"/>
        <w:end w:w="0" w:type="dxa"/>
      </w:tblCellMar>
    </w:tblPr>
    <w:tblGrid>
      <w:gridCol w:w="2968"/>
      <w:gridCol w:w="3240"/>
      <w:gridCol w:w="1800"/>
    </w:tblGrid>
    <w:tr>
      <w:trPr>
        <w:tblHeader w:val="true"/>
      </w:trPr>
      <w:tc>
        <w:tcPr>
          <w:tcW w:w="2968" w:type="dxa"/>
          <w:tcBorders/>
        </w:tcPr>
        <w:p>
          <w:pPr>
            <w:pStyle w:val="TableContents"/>
            <w:rPr>
              <w:rFonts w:ascii="Calibri" w:hAnsi="Calibri"/>
              <w:sz w:val="20"/>
              <w:szCs w:val="20"/>
            </w:rPr>
          </w:pPr>
          <w:r>
            <w:rPr>
              <w:rFonts w:ascii="Calibri" w:hAnsi="Calibri"/>
              <w:sz w:val="20"/>
              <w:szCs w:val="20"/>
            </w:rPr>
            <w:t>GUARANTORS SIGNATURE</w:t>
          </w:r>
        </w:p>
      </w:tc>
      <w:tc>
        <w:tcPr>
          <w:tcW w:w="3240" w:type="dxa"/>
          <w:tcBorders/>
        </w:tcPr>
        <w:p>
          <w:pPr>
            <w:pStyle w:val="TableContents"/>
            <w:rPr>
              <w:rFonts w:ascii="Calibri" w:hAnsi="Calibri"/>
              <w:sz w:val="20"/>
              <w:szCs w:val="20"/>
            </w:rPr>
          </w:pPr>
          <w:r>
            <w:rPr>
              <w:rFonts w:ascii="Calibri" w:hAnsi="Calibri"/>
              <w:sz w:val="20"/>
              <w:szCs w:val="20"/>
            </w:rPr>
            <w:t>SUCCESSOR’S SIGNATURE</w:t>
          </w:r>
        </w:p>
      </w:tc>
      <w:tc>
        <w:tcPr>
          <w:tcW w:w="1800" w:type="dxa"/>
          <w:tcBorders/>
        </w:tcPr>
        <w:p>
          <w:pPr>
            <w:pStyle w:val="TableContents"/>
            <w:jc w:val="end"/>
            <w:rPr>
              <w:rFonts w:ascii="Calibri" w:hAnsi="Calibri"/>
              <w:sz w:val="20"/>
              <w:szCs w:val="20"/>
            </w:rPr>
          </w:pPr>
          <w:r>
            <w:rPr>
              <w:rFonts w:ascii="Calibri" w:hAnsi="Calibri"/>
              <w:sz w:val="20"/>
              <w:szCs w:val="20"/>
            </w:rPr>
            <w:t xml:space="preserve">Page </w:t>
          </w:r>
          <w:r>
            <w:rPr>
              <w:rFonts w:ascii="Calibri" w:hAnsi="Calibri"/>
              <w:sz w:val="20"/>
              <w:szCs w:val="20"/>
            </w:rPr>
            <w:fldChar w:fldCharType="begin"/>
          </w:r>
          <w:r>
            <w:rPr>
              <w:sz w:val="20"/>
              <w:szCs w:val="20"/>
              <w:rFonts w:ascii="Calibri" w:hAnsi="Calibri"/>
            </w:rPr>
            <w:instrText xml:space="preserve"> PAGE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r>
            <w:rPr>
              <w:rFonts w:ascii="Calibri" w:hAnsi="Calibri"/>
              <w:sz w:val="20"/>
              <w:szCs w:val="20"/>
            </w:rPr>
            <w:t xml:space="preserve"> of </w:t>
          </w:r>
          <w:r>
            <w:rPr>
              <w:rFonts w:ascii="Calibri" w:hAnsi="Calibri"/>
              <w:sz w:val="20"/>
              <w:szCs w:val="20"/>
            </w:rPr>
            <w:fldChar w:fldCharType="begin"/>
          </w:r>
          <w:r>
            <w:rPr>
              <w:sz w:val="20"/>
              <w:szCs w:val="20"/>
              <w:rFonts w:ascii="Calibri" w:hAnsi="Calibri"/>
            </w:rPr>
            <w:instrText xml:space="preserve"> NUMPAGES </w:instrText>
          </w:r>
          <w:r>
            <w:rPr>
              <w:sz w:val="20"/>
              <w:szCs w:val="20"/>
              <w:rFonts w:ascii="Calibri" w:hAnsi="Calibri"/>
            </w:rPr>
            <w:fldChar w:fldCharType="separate"/>
          </w:r>
          <w:r>
            <w:rPr>
              <w:sz w:val="20"/>
              <w:szCs w:val="20"/>
              <w:rFonts w:ascii="Calibri" w:hAnsi="Calibri"/>
            </w:rPr>
            <w:t>2</w:t>
          </w:r>
          <w:r>
            <w:rPr>
              <w:sz w:val="20"/>
              <w:szCs w:val="20"/>
              <w:rFonts w:ascii="Calibri" w:hAnsi="Calibri"/>
            </w:rPr>
            <w:fldChar w:fldCharType="end"/>
          </w:r>
        </w:p>
      </w:tc>
    </w:tr>
  </w:tbl>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1"/>
      <w:lvlJc w:val="start"/>
      <w:pPr>
        <w:tabs>
          <w:tab w:val="num" w:pos="0"/>
        </w:tabs>
        <w:ind w:start="0" w:hanging="0"/>
      </w:pPr>
      <w:rPr/>
    </w:lvl>
    <w:lvl w:ilvl="1">
      <w:start w:val="1"/>
      <w:numFmt w:val="none"/>
      <w:suff w:val="nothing"/>
      <w:lvlText w:val="%2"/>
      <w:lvlJc w:val="start"/>
      <w:pPr>
        <w:tabs>
          <w:tab w:val="num" w:pos="0"/>
        </w:tabs>
        <w:ind w:start="0" w:hanging="0"/>
      </w:pPr>
      <w:rPr/>
    </w:lvl>
    <w:lvl w:ilvl="2">
      <w:start w:val="1"/>
      <w:numFmt w:val="none"/>
      <w:suff w:val="nothing"/>
      <w:lvlText w:val="%3"/>
      <w:lvlJc w:val="start"/>
      <w:pPr>
        <w:tabs>
          <w:tab w:val="num" w:pos="0"/>
        </w:tabs>
        <w:ind w:start="0" w:hanging="0"/>
      </w:pPr>
      <w:rPr/>
    </w:lvl>
    <w:lvl w:ilvl="3">
      <w:start w:val="1"/>
      <w:numFmt w:val="none"/>
      <w:suff w:val="nothing"/>
      <w:lvlText w:val="%4"/>
      <w:lvlJc w:val="start"/>
      <w:pPr>
        <w:tabs>
          <w:tab w:val="num" w:pos="0"/>
        </w:tabs>
        <w:ind w:start="0" w:hanging="0"/>
      </w:pPr>
      <w:rPr/>
    </w:lvl>
    <w:lvl w:ilvl="4">
      <w:start w:val="1"/>
      <w:numFmt w:val="none"/>
      <w:suff w:val="nothing"/>
      <w:lvlText w:val="%5"/>
      <w:lvlJc w:val="start"/>
      <w:pPr>
        <w:tabs>
          <w:tab w:val="num" w:pos="0"/>
        </w:tabs>
        <w:ind w:start="0" w:hanging="0"/>
      </w:pPr>
      <w:rPr/>
    </w:lvl>
    <w:lvl w:ilvl="5">
      <w:start w:val="1"/>
      <w:numFmt w:val="none"/>
      <w:suff w:val="nothing"/>
      <w:lvlText w:val="%6"/>
      <w:lvlJc w:val="start"/>
      <w:pPr>
        <w:tabs>
          <w:tab w:val="num" w:pos="0"/>
        </w:tabs>
        <w:ind w:start="0" w:hanging="0"/>
      </w:pPr>
      <w:rPr/>
    </w:lvl>
    <w:lvl w:ilvl="6">
      <w:start w:val="1"/>
      <w:numFmt w:val="none"/>
      <w:suff w:val="nothing"/>
      <w:lvlText w:val="%7"/>
      <w:lvlJc w:val="start"/>
      <w:pPr>
        <w:tabs>
          <w:tab w:val="num" w:pos="0"/>
        </w:tabs>
        <w:ind w:start="0" w:hanging="0"/>
      </w:pPr>
      <w:rPr/>
    </w:lvl>
    <w:lvl w:ilvl="7">
      <w:start w:val="1"/>
      <w:numFmt w:val="none"/>
      <w:suff w:val="nothing"/>
      <w:lvlText w:val="%8"/>
      <w:lvlJc w:val="start"/>
      <w:pPr>
        <w:tabs>
          <w:tab w:val="num" w:pos="0"/>
        </w:tabs>
        <w:ind w:start="0" w:hanging="0"/>
      </w:pPr>
      <w:rPr/>
    </w:lvl>
    <w:lvl w:ilvl="8">
      <w:start w:val="1"/>
      <w:numFmt w:val="none"/>
      <w:suff w:val="nothing"/>
      <w:lvlText w:val="%9"/>
      <w:lvlJc w:val="start"/>
      <w:pPr>
        <w:tabs>
          <w:tab w:val="num" w:pos="0"/>
        </w:tabs>
        <w:ind w:start="0" w:hanging="0"/>
      </w:pPr>
      <w:rPr/>
    </w:lvl>
  </w:abstractNum>
  <w:abstractNum w:abstractNumId="2">
    <w:lvl w:ilvl="0">
      <w:start w:val="1"/>
      <w:numFmt w:val="decimal"/>
      <w:suff w:val="nothing"/>
      <w:lvlText w:val="%1."/>
      <w:lvlJc w:val="start"/>
      <w:pPr>
        <w:tabs>
          <w:tab w:val="num" w:pos="0"/>
        </w:tabs>
        <w:ind w:start="720" w:hanging="360"/>
      </w:pPr>
      <w:rPr/>
    </w:lvl>
    <w:lvl w:ilvl="1">
      <w:start w:val="1"/>
      <w:numFmt w:val="decimal"/>
      <w:suff w:val="nothing"/>
      <w:lvlText w:val="%2."/>
      <w:lvlJc w:val="start"/>
      <w:pPr>
        <w:tabs>
          <w:tab w:val="num" w:pos="0"/>
        </w:tabs>
        <w:ind w:start="1080" w:hanging="360"/>
      </w:pPr>
      <w:rPr/>
    </w:lvl>
    <w:lvl w:ilvl="2">
      <w:start w:val="1"/>
      <w:numFmt w:val="decimal"/>
      <w:suff w:val="nothing"/>
      <w:lvlText w:val="%3."/>
      <w:lvlJc w:val="start"/>
      <w:pPr>
        <w:tabs>
          <w:tab w:val="num" w:pos="0"/>
        </w:tabs>
        <w:ind w:start="1440" w:hanging="360"/>
      </w:pPr>
      <w:rPr/>
    </w:lvl>
    <w:lvl w:ilvl="3">
      <w:start w:val="1"/>
      <w:numFmt w:val="decimal"/>
      <w:suff w:val="nothing"/>
      <w:lvlText w:val="%4."/>
      <w:lvlJc w:val="start"/>
      <w:pPr>
        <w:tabs>
          <w:tab w:val="num" w:pos="0"/>
        </w:tabs>
        <w:ind w:start="1800" w:hanging="360"/>
      </w:pPr>
      <w:rPr/>
    </w:lvl>
    <w:lvl w:ilvl="4">
      <w:start w:val="1"/>
      <w:numFmt w:val="decimal"/>
      <w:suff w:val="nothing"/>
      <w:lvlText w:val="%5."/>
      <w:lvlJc w:val="start"/>
      <w:pPr>
        <w:tabs>
          <w:tab w:val="num" w:pos="0"/>
        </w:tabs>
        <w:ind w:start="2160" w:hanging="360"/>
      </w:pPr>
      <w:rPr/>
    </w:lvl>
    <w:lvl w:ilvl="5">
      <w:start w:val="1"/>
      <w:numFmt w:val="decimal"/>
      <w:suff w:val="nothing"/>
      <w:lvlText w:val="%6."/>
      <w:lvlJc w:val="start"/>
      <w:pPr>
        <w:tabs>
          <w:tab w:val="num" w:pos="0"/>
        </w:tabs>
        <w:ind w:start="2520" w:hanging="360"/>
      </w:pPr>
      <w:rPr/>
    </w:lvl>
    <w:lvl w:ilvl="6">
      <w:start w:val="1"/>
      <w:numFmt w:val="decimal"/>
      <w:suff w:val="nothing"/>
      <w:lvlText w:val="%7."/>
      <w:lvlJc w:val="start"/>
      <w:pPr>
        <w:tabs>
          <w:tab w:val="num" w:pos="0"/>
        </w:tabs>
        <w:ind w:start="2880" w:hanging="360"/>
      </w:pPr>
      <w:rPr/>
    </w:lvl>
    <w:lvl w:ilvl="7">
      <w:start w:val="1"/>
      <w:numFmt w:val="decimal"/>
      <w:suff w:val="nothing"/>
      <w:lvlText w:val="%8."/>
      <w:lvlJc w:val="start"/>
      <w:pPr>
        <w:tabs>
          <w:tab w:val="num" w:pos="0"/>
        </w:tabs>
        <w:ind w:start="3240" w:hanging="360"/>
      </w:pPr>
      <w:rPr/>
    </w:lvl>
    <w:lvl w:ilvl="8">
      <w:start w:val="1"/>
      <w:numFmt w:val="decimal"/>
      <w:suff w:val="nothing"/>
      <w:lvlText w:val="%9."/>
      <w:lvlJc w:val="start"/>
      <w:pPr>
        <w:tabs>
          <w:tab w:val="num" w:pos="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 w:numId="4">
    <w:abstractNumId w:val="1"/>
    <w:lvlOverride w:ilvl="0">
      <w:lvl w:ilvl="0">
        <w:start w:val="1"/>
        <w:numFmt w:val="decimal"/>
        <w:suff w:val="nothing"/>
        <w:lvlText w:val="%1."/>
        <w:lvlJc w:val="start"/>
        <w:pPr>
          <w:tabs>
            <w:tab w:val="num" w:pos="0"/>
          </w:tabs>
          <w:ind w:start="720" w:hanging="360"/>
        </w:pPr>
        <w:rPr/>
      </w:lvl>
      <w:startOverride w:val="1"/>
    </w:lvlOverride>
    <w:lvlOverride w:ilvl="0">
      <w:startOverride w:val="1"/>
    </w:lvlOverride>
    <w:lvlOverride w:ilvl="1">
      <w:lvl w:ilvl="1">
        <w:start w:val="1"/>
        <w:numFmt w:val="decimal"/>
        <w:suff w:val="nothing"/>
        <w:lvlText w:val="%2."/>
        <w:lvlJc w:val="start"/>
        <w:pPr>
          <w:tabs>
            <w:tab w:val="num" w:pos="0"/>
          </w:tabs>
          <w:ind w:start="1080" w:hanging="360"/>
        </w:pPr>
        <w:rPr/>
      </w:lvl>
    </w:lvlOverride>
    <w:lvlOverride w:ilvl="1">
      <w:startOverride w:val="1"/>
    </w:lvlOverride>
    <w:lvlOverride w:ilvl="2">
      <w:lvl w:ilvl="2">
        <w:start w:val="1"/>
        <w:numFmt w:val="decimal"/>
        <w:suff w:val="nothing"/>
        <w:lvlText w:val="%3."/>
        <w:lvlJc w:val="start"/>
        <w:pPr>
          <w:tabs>
            <w:tab w:val="num" w:pos="0"/>
          </w:tabs>
          <w:ind w:start="1440" w:hanging="360"/>
        </w:pPr>
        <w:rPr/>
      </w:lvl>
    </w:lvlOverride>
    <w:lvlOverride w:ilvl="2">
      <w:startOverride w:val="1"/>
    </w:lvlOverride>
    <w:lvlOverride w:ilvl="3">
      <w:lvl w:ilvl="3">
        <w:start w:val="1"/>
        <w:numFmt w:val="decimal"/>
        <w:suff w:val="nothing"/>
        <w:lvlText w:val="%4."/>
        <w:lvlJc w:val="start"/>
        <w:pPr>
          <w:tabs>
            <w:tab w:val="num" w:pos="0"/>
          </w:tabs>
          <w:ind w:start="1800" w:hanging="360"/>
        </w:pPr>
        <w:rPr/>
      </w:lvl>
    </w:lvlOverride>
    <w:lvlOverride w:ilvl="3">
      <w:startOverride w:val="1"/>
    </w:lvlOverride>
    <w:lvlOverride w:ilvl="4">
      <w:lvl w:ilvl="4">
        <w:start w:val="1"/>
        <w:numFmt w:val="decimal"/>
        <w:suff w:val="nothing"/>
        <w:lvlText w:val="%5."/>
        <w:lvlJc w:val="start"/>
        <w:pPr>
          <w:tabs>
            <w:tab w:val="num" w:pos="0"/>
          </w:tabs>
          <w:ind w:start="2160" w:hanging="360"/>
        </w:pPr>
        <w:rPr/>
      </w:lvl>
    </w:lvlOverride>
    <w:lvlOverride w:ilvl="4">
      <w:startOverride w:val="1"/>
    </w:lvlOverride>
    <w:lvlOverride w:ilvl="5">
      <w:lvl w:ilvl="5">
        <w:start w:val="1"/>
        <w:numFmt w:val="decimal"/>
        <w:suff w:val="nothing"/>
        <w:lvlText w:val="%6."/>
        <w:lvlJc w:val="start"/>
        <w:pPr>
          <w:tabs>
            <w:tab w:val="num" w:pos="0"/>
          </w:tabs>
          <w:ind w:start="2520" w:hanging="360"/>
        </w:pPr>
        <w:rPr/>
      </w:lvl>
    </w:lvlOverride>
    <w:lvlOverride w:ilvl="5">
      <w:startOverride w:val="1"/>
    </w:lvlOverride>
    <w:lvlOverride w:ilvl="6">
      <w:lvl w:ilvl="6">
        <w:start w:val="1"/>
        <w:numFmt w:val="decimal"/>
        <w:suff w:val="nothing"/>
        <w:lvlText w:val="%7."/>
        <w:lvlJc w:val="start"/>
        <w:pPr>
          <w:tabs>
            <w:tab w:val="num" w:pos="0"/>
          </w:tabs>
          <w:ind w:start="2880" w:hanging="360"/>
        </w:pPr>
        <w:rPr/>
      </w:lvl>
    </w:lvlOverride>
    <w:lvlOverride w:ilvl="6">
      <w:startOverride w:val="1"/>
    </w:lvlOverride>
    <w:lvlOverride w:ilvl="7">
      <w:lvl w:ilvl="7">
        <w:start w:val="1"/>
        <w:numFmt w:val="decimal"/>
        <w:suff w:val="nothing"/>
        <w:lvlText w:val="%8."/>
        <w:lvlJc w:val="start"/>
        <w:pPr>
          <w:tabs>
            <w:tab w:val="num" w:pos="0"/>
          </w:tabs>
          <w:ind w:start="3240" w:hanging="360"/>
        </w:pPr>
        <w:rPr/>
      </w:lvl>
    </w:lvlOverride>
    <w:lvlOverride w:ilvl="7">
      <w:startOverride w:val="1"/>
    </w:lvlOverride>
    <w:lvlOverride w:ilvl="8">
      <w:lvl w:ilvl="8">
        <w:start w:val="1"/>
        <w:numFmt w:val="decimal"/>
        <w:suff w:val="nothing"/>
        <w:lvlText w:val="%9."/>
        <w:lvlJc w:val="start"/>
        <w:pPr>
          <w:tabs>
            <w:tab w:val="num" w:pos="0"/>
          </w:tabs>
          <w:ind w:start="3600" w:hanging="360"/>
        </w:pPr>
        <w:rPr/>
      </w:lvl>
    </w:lvlOverride>
  </w:num>
</w:numbering>
</file>

<file path=word/settings.xml><?xml version="1.0" encoding="utf-8"?>
<w:settings xmlns:w="http://schemas.openxmlformats.org/wordprocessingml/2006/main">
  <w:zoom w:percent="140"/>
  <w:defaultTabStop w:val="643"/>
  <w:autoHyphenation w:val="true"/>
  <w:hyphenationZone w:val="360"/>
  <w:compat>
    <w:doNotBreakWrappedTables/>
    <w:compatSetting w:name="compatibilityMode" w:uri="http://schemas.microsoft.com/office/word" w:val="15"/>
    <w:compatSetting w:name="useWord2013TrackBottomHyphenation"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ans" w:hAnsi="Liberation Sans" w:eastAsia="NSimSun" w:cs="Tahoma"/>
        <w:kern w:val="2"/>
        <w:sz w:val="24"/>
        <w:szCs w:val="24"/>
        <w:lang w:val="en-US" w:eastAsia="zh-CN" w:bidi="ur-PK"/>
      </w:rPr>
    </w:rPrDefault>
    <w:pPrDefault>
      <w:pPr>
        <w:suppressAutoHyphens w:val="true"/>
      </w:pPr>
    </w:pPrDefault>
  </w:docDefaults>
  <w:style w:type="paragraph" w:styleId="Normal">
    <w:name w:val="Normal"/>
    <w:qFormat/>
    <w:pPr>
      <w:widowControl/>
      <w:suppressAutoHyphens w:val="true"/>
      <w:overflowPunct w:val="true"/>
      <w:bidi w:val="0"/>
      <w:spacing w:before="0" w:after="0"/>
      <w:jc w:val="start"/>
    </w:pPr>
    <w:rPr>
      <w:rFonts w:ascii="Liberation Sans" w:hAnsi="Liberation Sans" w:eastAsia="NSimSun" w:cs="Tahoma"/>
      <w:color w:val="auto"/>
      <w:kern w:val="2"/>
      <w:sz w:val="24"/>
      <w:szCs w:val="24"/>
      <w:lang w:val="en-US" w:eastAsia="zh-CN" w:bidi="ur-PK"/>
    </w:rPr>
  </w:style>
  <w:style w:type="character" w:styleId="NumberingSymbols">
    <w:name w:val="Numbering Symbols"/>
    <w:qFormat/>
    <w:rPr/>
  </w:style>
  <w:style w:type="character" w:styleId="Hyperlink">
    <w:name w:val="Hyperlink"/>
    <w:rPr>
      <w:color w:val="000080"/>
      <w:u w:val="single"/>
    </w:rPr>
  </w:style>
  <w:style w:type="character" w:styleId="Bullets">
    <w:name w:val="Bullets"/>
    <w:qFormat/>
    <w:rPr>
      <w:rFonts w:ascii="OpenSymbol" w:hAnsi="OpenSymbol" w:eastAsia="OpenSymbol" w:cs="OpenSymbol"/>
    </w:rPr>
  </w:style>
  <w:style w:type="character" w:styleId="FollowedHyperlink">
    <w:name w:val="FollowedHyperlink"/>
    <w:rPr>
      <w:color w:val="800000"/>
      <w:u w:val="single"/>
    </w:rPr>
  </w:style>
  <w:style w:type="character" w:styleId="FootnoteCharacters">
    <w:name w:val="Footnote Characters"/>
    <w:qFormat/>
    <w:rPr/>
  </w:style>
  <w:style w:type="character" w:styleId="EndnoteCharacters">
    <w:name w:val="Endnote Characters"/>
    <w:qFormat/>
    <w:rPr/>
  </w:style>
  <w:style w:type="paragraph" w:styleId="Heading">
    <w:name w:val="Heading"/>
    <w:basedOn w:val="Normal"/>
    <w:next w:val="BodyText"/>
    <w:qFormat/>
    <w:pPr>
      <w:keepNext w:val="true"/>
      <w:spacing w:before="240" w:after="120"/>
    </w:pPr>
    <w:rPr>
      <w:rFonts w:ascii="Liberation Sans" w:hAnsi="Liberation Sans" w:eastAsia="Microsoft YaHei" w:cs="Tahoma"/>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ascii="Liberation Sans" w:hAnsi="Liberation Sans" w:cs="Tahoma"/>
    </w:rPr>
  </w:style>
  <w:style w:type="paragraph" w:styleId="Caption">
    <w:name w:val="caption"/>
    <w:basedOn w:val="Normal"/>
    <w:qFormat/>
    <w:pPr>
      <w:suppressLineNumbers/>
      <w:spacing w:before="120" w:after="120"/>
    </w:pPr>
    <w:rPr>
      <w:rFonts w:ascii="Liberation Sans" w:hAnsi="Liberation Sans" w:cs="Tahoma"/>
      <w:i/>
      <w:iCs/>
      <w:sz w:val="24"/>
      <w:szCs w:val="24"/>
    </w:rPr>
  </w:style>
  <w:style w:type="paragraph" w:styleId="Index">
    <w:name w:val="Index"/>
    <w:basedOn w:val="Normal"/>
    <w:qFormat/>
    <w:pPr>
      <w:suppressLineNumbers/>
    </w:pPr>
    <w:rPr>
      <w:rFonts w:ascii="Liberation Sans" w:hAnsi="Liberation Sans" w:cs="Tahoma"/>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paragraph" w:styleId="HeaderandFooter">
    <w:name w:val="Header and Footer"/>
    <w:basedOn w:val="Normal"/>
    <w:qFormat/>
    <w:pPr>
      <w:suppressLineNumbers/>
      <w:tabs>
        <w:tab w:val="clear" w:pos="643"/>
        <w:tab w:val="center" w:pos="4986" w:leader="none"/>
        <w:tab w:val="right" w:pos="9972" w:leader="none"/>
      </w:tabs>
    </w:pPr>
    <w:rPr/>
  </w:style>
  <w:style w:type="paragraph" w:styleId="Footer">
    <w:name w:val="footer"/>
    <w:basedOn w:val="HeaderandFooter"/>
    <w:pPr>
      <w:suppressLineNumbers/>
    </w:pPr>
    <w:rPr/>
  </w:style>
  <w:style w:type="paragraph" w:styleId="Table">
    <w:name w:val="Table"/>
    <w:basedOn w:val="Caption"/>
    <w:qFormat/>
    <w:pPr/>
    <w:rPr/>
  </w:style>
  <w:style w:type="paragraph" w:styleId="CellBorder">
    <w:name w:val="CellBorder"/>
    <w:basedOn w:val="Normal"/>
    <w:qFormat/>
    <w:pPr>
      <w:pBdr>
        <w:top w:val="single" w:sz="12" w:space="0" w:color="000000"/>
        <w:left w:val="single" w:sz="12" w:space="0" w:color="000000"/>
        <w:bottom w:val="single" w:sz="12" w:space="0" w:color="000000"/>
        <w:right w:val="single" w:sz="12" w:space="0" w:color="000000"/>
      </w:pBdr>
      <w:jc w:val="center"/>
    </w:pPr>
    <w:rPr>
      <w:rFonts w:ascii="Times New Roman" w:hAnsi="Times New Roman"/>
      <w:bCs w:val="false"/>
      <w:iCs w:val="false"/>
      <w:szCs w:val="24"/>
    </w:rPr>
  </w:style>
  <w:style w:type="paragraph" w:styleId="HorizontalLine">
    <w:name w:val="Horizontal Line"/>
    <w:basedOn w:val="Normal"/>
    <w:next w:val="BodyText"/>
    <w:qFormat/>
    <w:pPr>
      <w:suppressLineNumbers/>
      <w:pBdr>
        <w:bottom w:val="double" w:sz="2" w:space="0" w:color="808080"/>
      </w:pBdr>
      <w:spacing w:before="0" w:after="283"/>
    </w:pPr>
    <w:rPr>
      <w:sz w:val="12"/>
      <w:szCs w:val="12"/>
    </w:rPr>
  </w:style>
  <w:style w:type="paragraph" w:styleId="FrameContentsuser">
    <w:name w:val="Frame Contents (user)"/>
    <w:basedOn w:val="Normal"/>
    <w:qFormat/>
    <w:pPr/>
    <w:rPr/>
  </w:style>
  <w:style w:type="paragraph" w:styleId="ListContents">
    <w:name w:val="List Contents"/>
    <w:basedOn w:val="Normal"/>
    <w:qFormat/>
    <w:pPr>
      <w:ind w:start="567"/>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control" Target="activeX/activeX1.xml"/><Relationship Id="rId3" Type="http://schemas.openxmlformats.org/officeDocument/2006/relationships/control" Target="activeX/activeX2.xml"/><Relationship Id="rId4" Type="http://schemas.openxmlformats.org/officeDocument/2006/relationships/control" Target="activeX/activeX3.xml"/><Relationship Id="rId5" Type="http://schemas.openxmlformats.org/officeDocument/2006/relationships/control" Target="activeX/activeX4.xml"/><Relationship Id="rId6" Type="http://schemas.openxmlformats.org/officeDocument/2006/relationships/control" Target="activeX/activeX5.xml"/><Relationship Id="rId7" Type="http://schemas.openxmlformats.org/officeDocument/2006/relationships/image" Target="media/image1.wmf"/><Relationship Id="rId8" Type="http://schemas.openxmlformats.org/officeDocument/2006/relationships/footer" Target="footer1.xml"/><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image" Target="media/image1.wmf"/><Relationship Id="rId12" Type="http://schemas.openxmlformats.org/officeDocument/2006/relationships/hyperlink" Target="mailto:Ilyas.Khan@yahoo.com" TargetMode="External"/><Relationship Id="rId13" Type="http://schemas.openxmlformats.org/officeDocument/2006/relationships/image" Target="media/image1.wmf"/><Relationship Id="rId14" Type="http://schemas.openxmlformats.org/officeDocument/2006/relationships/footer" Target="footer4.xml"/><Relationship Id="rId15" Type="http://schemas.openxmlformats.org/officeDocument/2006/relationships/footer" Target="footer5.xml"/><Relationship Id="rId16" Type="http://schemas.openxmlformats.org/officeDocument/2006/relationships/footer" Target="footer6.xml"/><Relationship Id="rId17" Type="http://schemas.openxmlformats.org/officeDocument/2006/relationships/numbering" Target="numbering.xml"/><Relationship Id="rId18" Type="http://schemas.openxmlformats.org/officeDocument/2006/relationships/fontTable" Target="fontTable.xml"/><Relationship Id="rId19" Type="http://schemas.openxmlformats.org/officeDocument/2006/relationships/settings" Target="settings.xml"/><Relationship Id="rId20" Type="http://schemas.openxmlformats.org/officeDocument/2006/relationships/theme" Target="theme/theme1.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_rels/activeX2.xml.rels><?xml version="1.0" encoding="UTF-8"?>
<Relationships xmlns="http://schemas.openxmlformats.org/package/2006/relationships"><Relationship Id="rId1" Type="http://schemas.microsoft.com/office/2006/relationships/activeXControlBinary" Target="activeX2.bin"/>
</Relationships>
</file>

<file path=word/activeX/_rels/activeX3.xml.rels><?xml version="1.0" encoding="UTF-8"?>
<Relationships xmlns="http://schemas.openxmlformats.org/package/2006/relationships"><Relationship Id="rId1" Type="http://schemas.microsoft.com/office/2006/relationships/activeXControlBinary" Target="activeX3.bin"/>
</Relationships>
</file>

<file path=word/activeX/_rels/activeX4.xml.rels><?xml version="1.0" encoding="UTF-8"?>
<Relationships xmlns="http://schemas.openxmlformats.org/package/2006/relationships"><Relationship Id="rId1" Type="http://schemas.microsoft.com/office/2006/relationships/activeXControlBinary" Target="activeX4.bin"/>
</Relationships>
</file>

<file path=word/activeX/_rels/activeX5.xml.rels><?xml version="1.0" encoding="UTF-8"?>
<Relationships xmlns="http://schemas.openxmlformats.org/package/2006/relationships"><Relationship Id="rId1" Type="http://schemas.microsoft.com/office/2006/relationships/activeXControlBinary" Target="activeX5.bin"/>
</Relationships>
</file>

<file path=word/activeX/activeX1.xml><?xml version="1.0" encoding="utf-8"?>
<ax:ocx xmlns:ax="http://schemas.microsoft.com/office/2006/activeX" xmlns:r="http://schemas.openxmlformats.org/officeDocument/2006/relationships" ax:classid="{8BD21D10-EC42-11CE-9e0d-00aa006002f3}" ax:persistence="persistStorage" r:id="rId1"/>
</file>

<file path=word/activeX/activeX2.xml><?xml version="1.0" encoding="utf-8"?>
<ax:ocx xmlns:ax="http://schemas.microsoft.com/office/2006/activeX" xmlns:r="http://schemas.openxmlformats.org/officeDocument/2006/relationships" ax:classid="{8BD21D10-EC42-11CE-9e0d-00aa006002f3}" ax:persistence="persistStorage" r:id="rId1"/>
</file>

<file path=word/activeX/activeX3.xml><?xml version="1.0" encoding="utf-8"?>
<ax:ocx xmlns:ax="http://schemas.microsoft.com/office/2006/activeX" xmlns:r="http://schemas.openxmlformats.org/officeDocument/2006/relationships" ax:classid="{8BD21D10-EC42-11CE-9e0d-00aa006002f3}" ax:persistence="persistStorage" r:id="rId1"/>
</file>

<file path=word/activeX/activeX4.xml><?xml version="1.0" encoding="utf-8"?>
<ax:ocx xmlns:ax="http://schemas.microsoft.com/office/2006/activeX" xmlns:r="http://schemas.openxmlformats.org/officeDocument/2006/relationships" ax:classid="{8BD21D10-EC42-11CE-9e0d-00aa006002f3}" ax:persistence="persistStorage" r:id="rId1"/>
</file>

<file path=word/activeX/activeX5.xml><?xml version="1.0" encoding="utf-8"?>
<ax:ocx xmlns:ax="http://schemas.microsoft.com/office/2006/activeX" xmlns:r="http://schemas.openxmlformats.org/officeDocument/2006/relationships" ax:classid="{8BD21D10-EC42-11CE-9e0d-00aa006002f3}" ax:persistence="persistStorage" r:id="rId1"/>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IdemnityBond</Template>
  <TotalTime>10</TotalTime>
  <Application>LibreOffice/25.8.0.4$Windows_X86_64 LibreOffice_project/48f00303701489684e67c38c28aff00cd5929e67</Application>
  <AppVersion>15.0000</AppVersion>
  <Pages>2</Pages>
  <Words>551</Words>
  <Characters>3147</Characters>
  <CharactersWithSpaces>3772</CharactersWithSpaces>
  <Paragraphs>68</Paragraphs>
  <Company>Rafhan Maize Products Company Limited</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2025-10-01T15:01:58Z</dcterms:created>
  <dc:creator/>
  <dc:description/>
  <dc:language>en-US</dc:language>
  <cp:lastModifiedBy/>
  <dcterms:modified xsi:type="dcterms:W3CDTF">2025-10-22T08:59:12Z</dcterms:modified>
  <cp:revision>4</cp:revision>
  <dc:subject/>
  <dc:title>IdemnityBond</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Address1">
    <vt:lpwstr>Rakh Canal East Road</vt:lpwstr>
  </property>
  <property fmtid="{D5CDD505-2E9C-101B-9397-08002B2CF9AE}" pid="3" name="CoAddress2">
    <vt:lpwstr/>
  </property>
  <property fmtid="{D5CDD505-2E9C-101B-9397-08002B2CF9AE}" pid="4" name="CoCityZip">
    <vt:lpwstr>Karachi</vt:lpwstr>
  </property>
  <property fmtid="{D5CDD505-2E9C-101B-9397-08002B2CF9AE}" pid="5" name="CoTel">
    <vt:lpwstr/>
  </property>
  <property fmtid="{D5CDD505-2E9C-101B-9397-08002B2CF9AE}" pid="6" name="CoTicker">
    <vt:lpwstr>RMPL</vt:lpwstr>
  </property>
  <property fmtid="{D5CDD505-2E9C-101B-9397-08002B2CF9AE}" pid="7" name="Deceased">
    <vt:lpwstr>Mohammad Ayub Khan</vt:lpwstr>
  </property>
  <property fmtid="{D5CDD505-2E9C-101B-9397-08002B2CF9AE}" pid="8" name="DeceasedCNIC">
    <vt:lpwstr>35200-1521538-7</vt:lpwstr>
  </property>
  <property fmtid="{D5CDD505-2E9C-101B-9397-08002B2CF9AE}" pid="9" name="Folio1">
    <vt:lpwstr>562</vt:lpwstr>
  </property>
  <property fmtid="{D5CDD505-2E9C-101B-9397-08002B2CF9AE}" pid="10" name="Folio2">
    <vt:lpwstr/>
  </property>
  <property fmtid="{D5CDD505-2E9C-101B-9397-08002B2CF9AE}" pid="11" name="Guarantor">
    <vt:lpwstr>Muhammad Farhan Feroz</vt:lpwstr>
  </property>
  <property fmtid="{D5CDD505-2E9C-101B-9397-08002B2CF9AE}" pid="12" name="GuarantorAddress">
    <vt:lpwstr>222-B, PGSHS-I, Mohlanwal, Lahore</vt:lpwstr>
  </property>
  <property fmtid="{D5CDD505-2E9C-101B-9397-08002B2CF9AE}" pid="13" name="GuarantorBPhoneNr">
    <vt:lpwstr>042-37503652-3</vt:lpwstr>
  </property>
  <property fmtid="{D5CDD505-2E9C-101B-9397-08002B2CF9AE}" pid="14" name="GuarantorCNIC">
    <vt:lpwstr>35200-8104488-7</vt:lpwstr>
  </property>
  <property fmtid="{D5CDD505-2E9C-101B-9397-08002B2CF9AE}" pid="15" name="GuarantorContactNr">
    <vt:lpwstr>0345 426 7704</vt:lpwstr>
  </property>
  <property fmtid="{D5CDD505-2E9C-101B-9397-08002B2CF9AE}" pid="16" name="GuarantorFatherName">
    <vt:lpwstr>Feroz Shah Feroz</vt:lpwstr>
  </property>
  <property fmtid="{D5CDD505-2E9C-101B-9397-08002B2CF9AE}" pid="17" name="GurantorBBCode">
    <vt:lpwstr>19</vt:lpwstr>
  </property>
  <property fmtid="{D5CDD505-2E9C-101B-9397-08002B2CF9AE}" pid="18" name="IBANGuarantor">
    <vt:lpwstr>PK91 BPUN 6030 0472 9700 0014</vt:lpwstr>
  </property>
  <property fmtid="{D5CDD505-2E9C-101B-9397-08002B2CF9AE}" pid="19" name="IBANSuccessor">
    <vt:lpwstr>PK02 MEZN 0002 0101 0065 4511</vt:lpwstr>
  </property>
  <property fmtid="{D5CDD505-2E9C-101B-9397-08002B2CF9AE}" pid="20" name="PrintDate">
    <vt:lpwstr>October</vt:lpwstr>
  </property>
  <property fmtid="{D5CDD505-2E9C-101B-9397-08002B2CF9AE}" pid="21" name="Registrar">
    <vt:lpwstr>FAMCO Share Registration Services (Pvt) Ltd</vt:lpwstr>
  </property>
  <property fmtid="{D5CDD505-2E9C-101B-9397-08002B2CF9AE}" pid="22" name="ShareCertNos">
    <vt:lpwstr/>
  </property>
  <property fmtid="{D5CDD505-2E9C-101B-9397-08002B2CF9AE}" pid="23" name="ShareCertNosLost">
    <vt:lpwstr>46540, 66528</vt:lpwstr>
  </property>
  <property fmtid="{D5CDD505-2E9C-101B-9397-08002B2CF9AE}" pid="24" name="ShareDistinctiveNos">
    <vt:lpwstr/>
  </property>
  <property fmtid="{D5CDD505-2E9C-101B-9397-08002B2CF9AE}" pid="25" name="ShareDistinctiveNosLost">
    <vt:lpwstr>1036171 - 10362070, 14345016 - 14345042</vt:lpwstr>
  </property>
  <property fmtid="{D5CDD505-2E9C-101B-9397-08002B2CF9AE}" pid="26" name="SharesLost">
    <vt:lpwstr>100 + 27 = 127</vt:lpwstr>
  </property>
  <property fmtid="{D5CDD505-2E9C-101B-9397-08002B2CF9AE}" pid="27" name="SharesTotal">
    <vt:lpwstr/>
  </property>
</Properties>
</file>