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1-June-2026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LOTCHEM-2601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and Dividends - Late Mohammad Ayub Khan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Lotte Chemical Pakistan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61463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Please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refer to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my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letter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of 22-Jan-2025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FAMCO-MAK-04-TR-FL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In this connection, I write to inquire about the status and the next steps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needing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the fulfillment of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formalities pertaining to the captioned Subject and the Company.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For ease of handling, you may find the enclosed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scanned copy of the Member Holding Report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under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 the Folio Nr.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h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eld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by the captioned Company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the name of the deceased.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IN this anticipation, I would be happy to re-submit the Death Certificate, Succession Certificate and / or other piece of documentation to move forward with the next steps.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LOTCHEM-2601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LOTCHEM-2601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4824</TotalTime>
  <Application>LibreOffice/26.2.1.2$Windows_X86_64 LibreOffice_project/620$Build-2</Application>
  <AppVersion>15.0000</AppVersion>
  <Pages>1</Pages>
  <Words>162</Words>
  <Characters>889</Characters>
  <CharactersWithSpaces>1025</CharactersWithSpaces>
  <Paragraphs>26</Paragraphs>
  <Company>Lotte Chemical Pakistan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2026-05-30T15:25:29Z</dcterms:modified>
  <cp:revision>689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OfDispatch">
    <vt:lpwstr>1-June-2026</vt:lpwstr>
  </property>
  <property fmtid="{D5CDD505-2E9C-101B-9397-08002B2CF9AE}" pid="3" name="Folio1">
    <vt:lpwstr>61463</vt:lpwstr>
  </property>
  <property fmtid="{D5CDD505-2E9C-101B-9397-08002B2CF9AE}" pid="4" name="Folio2Missing">
    <vt:lpwstr/>
  </property>
  <property fmtid="{D5CDD505-2E9C-101B-9397-08002B2CF9AE}" pid="5" name="Folio2Total">
    <vt:lpwstr/>
  </property>
  <property fmtid="{D5CDD505-2E9C-101B-9397-08002B2CF9AE}" pid="6" name="Folio3">
    <vt:lpwstr/>
  </property>
  <property fmtid="{D5CDD505-2E9C-101B-9397-08002B2CF9AE}" pid="7" name="ReferenceRecipient">
    <vt:lpwstr>LOTCHEM-2601</vt:lpwstr>
  </property>
  <property fmtid="{D5CDD505-2E9C-101B-9397-08002B2CF9AE}" pid="8" name="ReferenceSender">
    <vt:lpwstr>FAMCO-MAK-04-TR-FL</vt:lpwstr>
  </property>
  <property fmtid="{D5CDD505-2E9C-101B-9397-08002B2CF9AE}" pid="9" name="Subject">
    <vt:lpwstr>Transmission of Shares and Dividends - Late Mohammad Ayub Khan</vt:lpwstr>
  </property>
  <property fmtid="{D5CDD505-2E9C-101B-9397-08002B2CF9AE}" pid="10" name="Ticker">
    <vt:lpwstr>LOTCHEM</vt:lpwstr>
  </property>
</Properties>
</file>