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A5E14" w14:textId="0C8F743C" w:rsidR="00E066C4" w:rsidRDefault="00E066C4" w:rsidP="00E066C4">
      <w:pPr>
        <w:jc w:val="center"/>
        <w:rPr>
          <w:sz w:val="36"/>
          <w:szCs w:val="36"/>
        </w:rPr>
      </w:pPr>
      <w:r>
        <w:rPr>
          <w:sz w:val="36"/>
          <w:szCs w:val="36"/>
        </w:rPr>
        <w:t>IS QUESTIONS</w:t>
      </w:r>
    </w:p>
    <w:p w14:paraId="7A1A8065" w14:textId="43E4FFBA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1]Illustrate secured socket layer and transport layer security</w:t>
      </w:r>
    </w:p>
    <w:p w14:paraId="2230F38E" w14:textId="6BD9CC8A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2]Describe pretty good privacy with architecture</w:t>
      </w:r>
    </w:p>
    <w:p w14:paraId="1F3DCB3D" w14:textId="56403ADC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3]what are the characteristics of secured multi purpose internet mail extension(S/MIME)</w:t>
      </w:r>
    </w:p>
    <w:p w14:paraId="2FFDAE0F" w14:textId="3FE4CAFF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4]Define web security and email security?</w:t>
      </w:r>
    </w:p>
    <w:p w14:paraId="596D83ED" w14:textId="42724402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5]Differentiate between kerberos and X-509 authentication certificate</w:t>
      </w:r>
    </w:p>
    <w:p w14:paraId="2359A24D" w14:textId="4623BB1A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6]Explain about public key infrastructure</w:t>
      </w:r>
    </w:p>
    <w:p w14:paraId="67027CE7" w14:textId="476F3481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7]Define IP security and what are the characteristics of IP security?</w:t>
      </w:r>
    </w:p>
    <w:p w14:paraId="3A06E20D" w14:textId="76E6B3CA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8]Explain about IP security architecture?</w:t>
      </w:r>
    </w:p>
    <w:p w14:paraId="4B9377BE" w14:textId="3FB24E1B" w:rsid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>9]Explain about key management process in IP security?</w:t>
      </w:r>
    </w:p>
    <w:p w14:paraId="4C9C8CCD" w14:textId="484DBDD1" w:rsidR="00E066C4" w:rsidRPr="00E066C4" w:rsidRDefault="00E066C4" w:rsidP="00E066C4">
      <w:pPr>
        <w:rPr>
          <w:sz w:val="28"/>
          <w:szCs w:val="28"/>
        </w:rPr>
      </w:pPr>
      <w:r>
        <w:rPr>
          <w:sz w:val="28"/>
          <w:szCs w:val="28"/>
        </w:rPr>
        <w:t xml:space="preserve">10]Define intruders and explain about intrusion detection and password management </w:t>
      </w:r>
    </w:p>
    <w:sectPr w:rsidR="00E066C4" w:rsidRPr="00E0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C4"/>
    <w:rsid w:val="00E0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9000"/>
  <w15:chartTrackingRefBased/>
  <w15:docId w15:val="{638BD562-B79C-4A2E-A0E6-08065930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MAHESHWARAM Dheepansh</dc:creator>
  <cp:keywords/>
  <dc:description/>
  <cp:lastModifiedBy>MAHESHWARAM Dheepansh</cp:lastModifiedBy>
  <cp:revision>1</cp:revision>
  <dcterms:created xsi:type="dcterms:W3CDTF">2023-08-07T13:39:00Z</dcterms:created>
  <dcterms:modified xsi:type="dcterms:W3CDTF">2023-08-07T13:49:00Z</dcterms:modified>
</cp:coreProperties>
</file>