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9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CỘNG HOÀ XÃ HỘI CHỦ NGHĨA VIỆT NAM</w:t>
      </w:r>
    </w:p>
    <w:p w:rsidR="00000000" w:rsidDel="00000000" w:rsidP="00000000" w:rsidRDefault="00000000" w:rsidRPr="00000000" w14:paraId="00000002">
      <w:pPr>
        <w:ind w:right="92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Độc lập - Tự do - Hạnh phúc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120" w:before="120" w:lineRule="auto"/>
        <w:ind w:right="9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BIÊN BẢN NGHIỆM THU VÀ THANH LÝ HỢP ĐỒNG</w:t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Số: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14.04/2026/HĐDV/TAM-5S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20" w:lineRule="auto"/>
        <w:ind w:left="720" w:right="520" w:hanging="360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>Căn cứ  theo Hợp đồng số 14.04/2026/HĐDV/TAM-5S ký ngày 13/03/2026 và Phụ lục số 01 của Hợp đồng số 14.04/2026/HĐDV/TAM-5S ký ngày  11/04/2026. giữa {client.entityName} và CÔNG TY CỔ PHẦN CÔNG NGHỆ 5SOLUTION về dịch vụ tính giờ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Hôm nay, ngày     tháng     năm 2026, chúng tôi gồm: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cpswrxfojtl8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>Bên A: {client.entityName}</w:t>
      </w:r>
    </w:p>
    <w:p w:rsidR="00000000" w:rsidDel="00000000" w:rsidP="00000000" w:rsidRDefault="00000000" w:rsidRPr="00000000" w14:paraId="00000008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Địa chỉ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{client.address}, Việt Nam</w:t>
      </w:r>
    </w:p>
    <w:p w:rsidR="00000000" w:rsidDel="00000000" w:rsidP="00000000" w:rsidRDefault="00000000" w:rsidRPr="00000000" w14:paraId="00000009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Mã số thuế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 </w:t>
        <w:tab/>
        <w:t>{client.taxId}</w:t>
      </w:r>
    </w:p>
    <w:p w:rsidR="00000000" w:rsidDel="00000000" w:rsidP="00000000" w:rsidRDefault="00000000" w:rsidRPr="00000000" w14:paraId="0000000A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Đại diện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: </w:t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Ông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{client.representative}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- Chức vụ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: {client.position}</w:t>
      </w:r>
    </w:p>
    <w:p w:rsidR="00000000" w:rsidDel="00000000" w:rsidP="00000000" w:rsidRDefault="00000000" w:rsidRPr="00000000" w14:paraId="0000000B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là đơn vị hợp pháp được tổ chức sự kiện {raceName}</w:t>
      </w:r>
    </w:p>
    <w:p w:rsidR="00000000" w:rsidDel="00000000" w:rsidP="00000000" w:rsidRDefault="00000000" w:rsidRPr="00000000" w14:paraId="0000000C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Bên B: CÔNG TY CỔ PHẦN CÔNG NGHỆ 5SOLUTION</w:t>
      </w:r>
    </w:p>
    <w:p w:rsidR="00000000" w:rsidDel="00000000" w:rsidP="00000000" w:rsidRDefault="00000000" w:rsidRPr="00000000" w14:paraId="0000000D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Địa chỉ: </w:t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>{provider.address}, số 23 Duy Tân, Phường Cầu Giấy, TP Hà Nội, Việt Nam</w:t>
      </w:r>
    </w:p>
    <w:p w:rsidR="00000000" w:rsidDel="00000000" w:rsidP="00000000" w:rsidRDefault="00000000" w:rsidRPr="00000000" w14:paraId="0000000E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Mã số thuế: </w:t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0111213998.</w:t>
      </w:r>
    </w:p>
    <w:p w:rsidR="00000000" w:rsidDel="00000000" w:rsidP="00000000" w:rsidRDefault="00000000" w:rsidRPr="00000000" w14:paraId="0000000F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Đại diện: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  <w:tab/>
        <w:t xml:space="preserve">{provider.representative}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Chức vụ: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{client.position}.</w:t>
      </w:r>
    </w:p>
    <w:p w:rsidR="00000000" w:rsidDel="00000000" w:rsidP="00000000" w:rsidRDefault="00000000" w:rsidRPr="00000000" w14:paraId="00000010">
      <w:pPr>
        <w:spacing w:after="120" w:before="120" w:lineRule="auto"/>
        <w:ind w:right="92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Tài khoản: </w:t>
        <w:tab/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111213998  - tại MB chi nhánh Hai Bà Trưng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360" w:lineRule="auto"/>
        <w:ind w:firstLine="640"/>
        <w:jc w:val="both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Sau khi trao đổi hai bên thống nhất ký Biên bản nghiệm thu và thanh lý hợp đồng với các nội dung sau: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c6vr0wi8obkb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1. Nội dung hợp đồng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after="0" w:before="0" w:line="360" w:lineRule="auto"/>
        <w:ind w:firstLine="720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kqcy3ipy00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1. Bên A đặt hàng Bên B Thực hiện cung cấp, dịch vụ phục vụ chương trình giải chạy giải chạy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>“{raceName}”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được tổ chức từ ngày 01/05/2026  đến 02/05/2026</w:t>
      </w:r>
    </w:p>
    <w:p w:rsidR="00000000" w:rsidDel="00000000" w:rsidP="00000000" w:rsidRDefault="00000000" w:rsidRPr="00000000" w14:paraId="00000014">
      <w:pPr>
        <w:spacing w:line="360" w:lineRule="auto"/>
        <w:ind w:firstLine="70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2. Nội dung thực hiện theo đúng hợp đồng ký kết.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j2r62jz2sh8k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2. Nội dung nghiệm thu</w:t>
      </w:r>
    </w:p>
    <w:p w:rsidR="00000000" w:rsidDel="00000000" w:rsidP="00000000" w:rsidRDefault="00000000" w:rsidRPr="00000000" w14:paraId="00000017">
      <w:pPr>
        <w:spacing w:after="240" w:before="240" w:line="360" w:lineRule="auto"/>
        <w:ind w:firstLine="70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Bên B đã Thực hiện cung cấp các thiết bị, dịch vụ phục vụ chương trình giải chạy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>{raceName}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”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do bên A tổ chức từ 01/05/2026  đến 02/05/2026 theo đúng như hợp đồng ký kết.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</w:rPr>
      </w:pPr>
      <w:bookmarkStart w:colFirst="0" w:colLast="0" w:name="_heading=h.lh2ei04su027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3. Giá trị nghiệm thu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ind w:left="72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hợp đồng là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264.888.360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đồng (Bằng chữ: {totalAmountInWords}/.). Giá trị trên đã bao gồm thuế GTGT.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ind w:left="72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nghiệm thu và thanh lý hợp đồng: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hợp đồng đã ký: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264.888.360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đ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nghiệm thu và thanh lý hợp đồng: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265.482.360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đ. Chi tiết như sau:</w:t>
      </w:r>
    </w:p>
    <w:tbl>
      <w:tblPr>
        <w:tblStyle w:val="Table1"/>
        <w:tblW w:w="10305.0" w:type="dxa"/>
        <w:jc w:val="left"/>
        <w:tblInd w:w="-638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1995"/>
        <w:gridCol w:w="1515"/>
        <w:gridCol w:w="1365"/>
        <w:gridCol w:w="1680"/>
        <w:gridCol w:w="1560"/>
        <w:gridCol w:w="1650"/>
        <w:gridCol w:w="105"/>
        <w:tblGridChange w:id="0">
          <w:tblGrid>
            <w:gridCol w:w="435"/>
            <w:gridCol w:w="1995"/>
            <w:gridCol w:w="1515"/>
            <w:gridCol w:w="1365"/>
            <w:gridCol w:w="1680"/>
            <w:gridCol w:w="1560"/>
            <w:gridCol w:w="1650"/>
            <w:gridCol w:w="105"/>
          </w:tblGrid>
        </w:tblGridChange>
      </w:tblGrid>
      <w:tr>
        <w:trPr>
          <w:cantSplit w:val="0"/>
          <w:trHeight w:val="6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ffff" w:val="clear"/>
            <w:tcMar>
              <w:top w:w="0.0" w:type="dxa"/>
              <w:left w:w="45.0" w:type="dxa"/>
              <w:bottom w:w="0.0" w:type="dxa"/>
              <w:right w:w="45.0" w:type="dxa"/>
            </w:tcMar>
            <w:vAlign w:val="bottom"/>
          </w:tcPr>
          <w:p w:rsidR="00000000" w:rsidDel="00000000" w:rsidP="00000000" w:rsidRDefault="00000000" w:rsidRPr="00000000" w14:paraId="0000001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#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5.0" w:type="dxa"/>
              <w:bottom w:w="0.0" w:type="dxa"/>
              <w:right w:w="45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Hạng mục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5.0" w:type="dxa"/>
              <w:bottom w:w="0.0" w:type="dxa"/>
              <w:right w:w="45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Đơn vị 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5.0" w:type="dxa"/>
              <w:bottom w:w="0.0" w:type="dxa"/>
              <w:right w:w="45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Số lượng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5.0" w:type="dxa"/>
              <w:bottom w:w="0.0" w:type="dxa"/>
              <w:right w:w="45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Đơn giá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5.0" w:type="dxa"/>
              <w:bottom w:w="0.0" w:type="dxa"/>
              <w:right w:w="45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Thành tiền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5.0" w:type="dxa"/>
              <w:bottom w:w="0.0" w:type="dxa"/>
              <w:right w:w="45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Công việc / Ghi chú </w:t>
            </w:r>
          </w:p>
        </w:tc>
      </w:tr>
      <w:tr>
        <w:trPr>
          <w:cantSplit w:val="0"/>
          <w:trHeight w:val="415" w:hRule="atLeast"/>
          <w:tblHeader w:val="0"/>
        </w:trPr>
        <w:tc>
          <w:tcPr>
            <w:gridSpan w:val="7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45.0" w:type="dxa"/>
              <w:bottom w:w="0.0" w:type="dxa"/>
              <w:right w:w="45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>{#lineItems}{amount}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  <w:t>{note}{/lineItems}</w:t>
            </w:r>
          </w:p>
        </w:tc>
      </w:tr>
    </w:tbl>
    <w:p w:rsidR="00000000" w:rsidDel="00000000" w:rsidP="00000000" w:rsidRDefault="00000000" w:rsidRPr="00000000" w14:paraId="000000DB">
      <w:pPr>
        <w:spacing w:before="120" w:lineRule="auto"/>
        <w:ind w:right="-16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Tổng tiền: 245.817.000 đ</w:t>
      </w:r>
    </w:p>
    <w:p w:rsidR="00000000" w:rsidDel="00000000" w:rsidP="00000000" w:rsidRDefault="00000000" w:rsidRPr="00000000" w14:paraId="000000DC">
      <w:pPr>
        <w:spacing w:before="120" w:lineRule="auto"/>
        <w:ind w:right="-16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VAT: 19.665.360 đ</w:t>
      </w:r>
    </w:p>
    <w:p w:rsidR="00000000" w:rsidDel="00000000" w:rsidP="00000000" w:rsidRDefault="00000000" w:rsidRPr="00000000" w14:paraId="000000DD">
      <w:pPr>
        <w:spacing w:before="120" w:lineRule="auto"/>
        <w:ind w:right="-16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Tổng tiền sau VAT: 265.482.360 đ</w:t>
      </w:r>
    </w:p>
    <w:p w:rsidR="00000000" w:rsidDel="00000000" w:rsidP="00000000" w:rsidRDefault="00000000" w:rsidRPr="00000000" w14:paraId="000000DE">
      <w:pPr>
        <w:spacing w:before="120" w:lineRule="auto"/>
        <w:ind w:right="-551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4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Bên A tạm ứng cho Bên B: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132.444.180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</w:t>
      </w:r>
    </w:p>
    <w:p w:rsidR="00000000" w:rsidDel="00000000" w:rsidP="00000000" w:rsidRDefault="00000000" w:rsidRPr="00000000" w14:paraId="000000E0">
      <w:pPr>
        <w:numPr>
          <w:ilvl w:val="0"/>
          <w:numId w:val="4"/>
        </w:numPr>
        <w:ind w:left="1440" w:right="92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s38zw46f6hjn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Giá trị Bên A còn phải thanh toán cho Bên B: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133.038.180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VNĐ (Bằng chữ: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Một trăm ba mươi ba triệu không trăm ba tám ngàn một trăm tám mươi đồng./.)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ind w:left="1440" w:right="92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spacing w:after="0" w:before="40" w:lineRule="auto"/>
        <w:ind w:right="92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eading=h.n0zmesrfn2w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Điều 4. Kết luận:</w:t>
      </w:r>
    </w:p>
    <w:p w:rsidR="00000000" w:rsidDel="00000000" w:rsidP="00000000" w:rsidRDefault="00000000" w:rsidRPr="00000000" w14:paraId="000000E3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- Bên A đồng ý nghiệm thu và thanh toán số tiền còn lại cho Bên B là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133.038.180 VNĐ (Bằng chữ: Một trăm ba mươi ba triệu không trăm ba tám ngàn một trăm tám mươi đồng./.)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theo như quy định tại Điều 3 của Biên bản này.</w:t>
      </w:r>
    </w:p>
    <w:p w:rsidR="00000000" w:rsidDel="00000000" w:rsidP="00000000" w:rsidRDefault="00000000" w:rsidRPr="00000000" w14:paraId="000000E4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- Hai bên thống nhất nghiệm thu và thanh lý Hợp đồng dịch vụ Số: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14.04/2026/HĐDV/TAM-5S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ký ngày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14/04/2026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giữa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>{client.entityName}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về việc cung cấp các thiết bị, dịch vụ phục vụ chương trình giải chạy được tổ chức từ ngày 01/05/2026  đến 02/05/2026 như các nội dung của Hợp đồng nêu trên.</w:t>
      </w:r>
    </w:p>
    <w:p w:rsidR="00000000" w:rsidDel="00000000" w:rsidP="00000000" w:rsidRDefault="00000000" w:rsidRPr="00000000" w14:paraId="000000E5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right="92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.0" w:type="dxa"/>
        <w:jc w:val="left"/>
        <w:tblLayout w:type="fixed"/>
        <w:tblLook w:val="0600"/>
      </w:tblPr>
      <w:tblGrid>
        <w:gridCol w:w="5075"/>
        <w:gridCol w:w="5075"/>
        <w:tblGridChange w:id="0">
          <w:tblGrid>
            <w:gridCol w:w="5075"/>
            <w:gridCol w:w="5075"/>
          </w:tblGrid>
        </w:tblGridChange>
      </w:tblGrid>
      <w:tr>
        <w:trPr>
          <w:cantSplit w:val="0"/>
          <w:trHeight w:val="736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spacing w:after="120" w:before="120" w:lineRule="auto"/>
              <w:ind w:right="52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ĐẠI DIỆN BÊN 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after="120" w:before="120" w:lineRule="auto"/>
              <w:ind w:right="52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ĐẠI DIỆN BÊN 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9">
      <w:pPr>
        <w:pStyle w:val="Title"/>
        <w:spacing w:after="120" w:before="120" w:lineRule="auto"/>
        <w:ind w:right="92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eji22g69dyf2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widowControl w:val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210744358"/>
        <w:tag w:val="goog_rdk_1"/>
      </w:sdtPr>
      <w:sdtContent>
        <w:tbl>
          <w:tblPr>
            <w:tblStyle w:val="Table3"/>
            <w:tblW w:w="10620.0" w:type="dxa"/>
            <w:jc w:val="left"/>
            <w:tblInd w:w="-455.0" w:type="dxa"/>
            <w:tblLayout w:type="fixed"/>
            <w:tblLook w:val="0400"/>
          </w:tblPr>
          <w:tblGrid>
            <w:gridCol w:w="4410"/>
            <w:gridCol w:w="6210"/>
            <w:tblGridChange w:id="0">
              <w:tblGrid>
                <w:gridCol w:w="4410"/>
                <w:gridCol w:w="6210"/>
              </w:tblGrid>
            </w:tblGridChange>
          </w:tblGrid>
          <w:tr>
            <w:trPr>
              <w:cantSplit w:val="0"/>
              <w:trHeight w:val="735" w:hRule="atLeast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0FF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  <w:rtl w:val="0"/>
                  </w:rPr>
                  <w:t xml:space="preserve">    CÔNG TY CỔ PHẦN CÔNG NGHỆ 5SOLUTION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00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  <w:rtl w:val="0"/>
                  </w:rPr>
                  <w:t xml:space="preserve">CỘNG HÒA XÃ HỘI CHỦ NGHĨA VIỆT NAM</w:t>
                </w:r>
              </w:p>
            </w:tc>
          </w:tr>
          <w:tr>
            <w:trPr>
              <w:cantSplit w:val="0"/>
              <w:trHeight w:val="204" w:hRule="atLeast"/>
              <w:tblHeader w:val="0"/>
            </w:trPr>
            <w:tc>
              <w:tcPr>
                <w:vAlign w:val="bottom"/>
              </w:tcPr>
              <w:p w:rsidR="00000000" w:rsidDel="00000000" w:rsidP="00000000" w:rsidRDefault="00000000" w:rsidRPr="00000000" w14:paraId="00000101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102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  <w:rtl w:val="0"/>
                  </w:rPr>
                  <w:t xml:space="preserve">ĐỘC LẬP-TỰ DO-HẠNH PHÚC</w:t>
                </w:r>
              </w:p>
              <w:p w:rsidR="00000000" w:rsidDel="00000000" w:rsidP="00000000" w:rsidRDefault="00000000" w:rsidRPr="00000000" w14:paraId="00000103">
                <w:pPr>
                  <w:jc w:val="center"/>
                  <w:rPr>
                    <w:rFonts w:ascii="Times New Roman" w:cs="Times New Roman" w:eastAsia="Times New Roman" w:hAnsi="Times New Roman"/>
                    <w:b w:val="1"/>
                    <w:bCs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----------------------------</w:t>
                </w:r>
                <w:sdt>
                  <w:sdtPr>
                    <w:id w:val="-72193977"/>
                    <w:tag w:val="goog_rdk_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6"/>
                        <w:szCs w:val="26"/>
                        <w:rtl w:val="0"/>
                      </w:rPr>
                      <w:t xml:space="preserve">✰</w:t>
                    </w:r>
                  </w:sdtContent>
                </w:sdt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04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tabs>
          <w:tab w:val="left" w:leader="none" w:pos="3594"/>
        </w:tabs>
        <w:spacing w:after="160" w:line="259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ĐỀ NGHỊ THANH TOÁN</w:t>
      </w:r>
    </w:p>
    <w:p w:rsidR="00000000" w:rsidDel="00000000" w:rsidP="00000000" w:rsidRDefault="00000000" w:rsidRPr="00000000" w14:paraId="00000106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>Kính gửi:  {client.entityName}</w:t>
      </w:r>
    </w:p>
    <w:p w:rsidR="00000000" w:rsidDel="00000000" w:rsidP="00000000" w:rsidRDefault="00000000" w:rsidRPr="00000000" w14:paraId="00000107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CÔNG TY CỔ PHẦN CÔNG NGHỆ 5SOLUTION xin gửi lời cảm ơn chân thành đến Quý Công ty khi đã lựa chọn chúng tôi làm đơn vị hợp tác.</w:t>
      </w:r>
    </w:p>
    <w:p w:rsidR="00000000" w:rsidDel="00000000" w:rsidP="00000000" w:rsidRDefault="00000000" w:rsidRPr="00000000" w14:paraId="00000108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Căn cứ: </w:t>
      </w:r>
    </w:p>
    <w:p w:rsidR="00000000" w:rsidDel="00000000" w:rsidP="00000000" w:rsidRDefault="00000000" w:rsidRPr="00000000" w14:paraId="00000109">
      <w:pPr>
        <w:numPr>
          <w:ilvl w:val="0"/>
          <w:numId w:val="2"/>
        </w:numPr>
        <w:tabs>
          <w:tab w:val="left" w:leader="none" w:pos="3594"/>
        </w:tabs>
        <w:spacing w:line="259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Hợp đồng số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14.04/2026/HĐDV/TAM-5S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 ký ngày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14/04/2026</w:t>
      </w:r>
    </w:p>
    <w:p w:rsidR="00000000" w:rsidDel="00000000" w:rsidP="00000000" w:rsidRDefault="00000000" w:rsidRPr="00000000" w14:paraId="0000010A">
      <w:pPr>
        <w:numPr>
          <w:ilvl w:val="0"/>
          <w:numId w:val="2"/>
        </w:numPr>
        <w:tabs>
          <w:tab w:val="left" w:leader="none" w:pos="3594"/>
        </w:tabs>
        <w:spacing w:line="259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Biên bản nghiệm thu và thanh lý hợp đồng số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14.04/2026/HĐDV/TAM-5S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 ký ngày </w:t>
      </w: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…….</w:t>
      </w:r>
    </w:p>
    <w:p w:rsidR="00000000" w:rsidDel="00000000" w:rsidP="00000000" w:rsidRDefault="00000000" w:rsidRPr="00000000" w14:paraId="0000010B">
      <w:pPr>
        <w:tabs>
          <w:tab w:val="left" w:leader="none" w:pos="3594"/>
        </w:tabs>
        <w:spacing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tabs>
          <w:tab w:val="left" w:leader="none" w:pos="3594"/>
        </w:tabs>
        <w:spacing w:after="160" w:line="259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Chúng tôi đề nghị Quý Công ty thanh toán cho chúng tôi giá trị còn lại của hợp đồng trên tương ứng với số tiền là 133.038.180 VNĐ (Bằng chữ: Một trăm ba mươi ba triệu không trăm ba tám ngàn một trăm tám mươi đồng./.). Quý Công ty sẽ thanh toán ngay cho Chúng tôi ngau sau khi hai bên ký kết Biên bản nghiệm thu và thanh lý Hợp đồng nêu trên. </w:t>
      </w:r>
    </w:p>
    <w:p w:rsidR="00000000" w:rsidDel="00000000" w:rsidP="00000000" w:rsidRDefault="00000000" w:rsidRPr="00000000" w14:paraId="0000010D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  CÔNG TY CỔ PHẦN CÔNG NGHỆ 5SOLUTION kính đề nghị Quý Công ty thực hiện thanh toán cho Chúng tôi theo điều khoản trên bằng hình thức chuyển khoản.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tabs>
          <w:tab w:val="left" w:leader="none" w:pos="3594"/>
        </w:tabs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Thông tin tài khoản như sau:</w:t>
      </w:r>
    </w:p>
    <w:sdt>
      <w:sdtPr>
        <w:lock w:val="contentLocked"/>
        <w:id w:val="392739957"/>
        <w:tag w:val="goog_rdk_2"/>
      </w:sdtPr>
      <w:sdtContent>
        <w:tbl>
          <w:tblPr>
            <w:tblStyle w:val="Table4"/>
            <w:tblW w:w="9090.0" w:type="dxa"/>
            <w:jc w:val="left"/>
            <w:tblInd w:w="-9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370"/>
            <w:gridCol w:w="6720"/>
            <w:tblGridChange w:id="0">
              <w:tblGrid>
                <w:gridCol w:w="2370"/>
                <w:gridCol w:w="6720"/>
              </w:tblGrid>
            </w:tblGridChange>
          </w:tblGrid>
          <w:tr>
            <w:trPr>
              <w:cantSplit w:val="0"/>
              <w:trHeight w:val="467" w:hRule="atLeast"/>
              <w:tblHeader w:val="0"/>
            </w:trPr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10F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 Tên chủ tài khoản:</w:t>
                </w:r>
              </w:p>
            </w:tc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110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CÔNG TY CỔ PHẦN CÔNG NGHỆ 5SOLUTION</w:t>
                </w:r>
              </w:p>
            </w:tc>
          </w:tr>
          <w:tr>
            <w:trPr>
              <w:cantSplit w:val="0"/>
              <w:trHeight w:val="204" w:hRule="atLeast"/>
              <w:tblHeader w:val="0"/>
            </w:trPr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111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    Số tài khoản:</w:t>
                </w:r>
              </w:p>
            </w:tc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112">
                <w:pPr>
                  <w:widowControl w:val="1"/>
                  <w:spacing w:after="120" w:before="120" w:line="276" w:lineRule="auto"/>
                  <w:ind w:right="92"/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111213998</w:t>
                </w:r>
              </w:p>
            </w:tc>
          </w:tr>
          <w:tr>
            <w:trPr>
              <w:cantSplit w:val="0"/>
              <w:trHeight w:val="204" w:hRule="atLeast"/>
              <w:tblHeader w:val="0"/>
            </w:trPr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113">
                <w:pPr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    Tại ngân hàng:</w:t>
                </w:r>
              </w:p>
            </w:tc>
            <w:tc>
              <w:tcPr>
                <w:shd w:fill="ffffff" w:val="clear"/>
                <w:vAlign w:val="center"/>
              </w:tcPr>
              <w:p w:rsidR="00000000" w:rsidDel="00000000" w:rsidP="00000000" w:rsidRDefault="00000000" w:rsidRPr="00000000" w14:paraId="00000114">
                <w:pPr>
                  <w:widowControl w:val="1"/>
                  <w:spacing w:after="120" w:before="120" w:line="276" w:lineRule="auto"/>
                  <w:ind w:right="92"/>
                  <w:rPr>
                    <w:rFonts w:ascii="Times New Roman" w:cs="Times New Roman" w:eastAsia="Times New Roman" w:hAnsi="Times New Roman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MB chi nhánh Hai Bà Trưng</w:t>
                </w:r>
              </w:p>
            </w:tc>
          </w:tr>
        </w:tbl>
      </w:sdtContent>
    </w:sdt>
    <w:p w:rsidR="00000000" w:rsidDel="00000000" w:rsidP="00000000" w:rsidRDefault="00000000" w:rsidRPr="00000000" w14:paraId="00000115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60" w:line="259" w:lineRule="auto"/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6"/>
          <w:szCs w:val="26"/>
          <w:rtl w:val="0"/>
        </w:rPr>
        <w:t xml:space="preserve">Hà Nội, ngày ….. tháng …. năm 2026</w:t>
      </w:r>
    </w:p>
    <w:p w:rsidR="00000000" w:rsidDel="00000000" w:rsidP="00000000" w:rsidRDefault="00000000" w:rsidRPr="00000000" w14:paraId="00000117">
      <w:pPr>
        <w:spacing w:after="160" w:line="259" w:lineRule="auto"/>
        <w:jc w:val="righ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                                                                                      CÔNG TY CỔ PHẦN CÔNG NGHỆ 5SOLUTION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widowControl w:val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sectPr>
      <w:headerReference w:type="default" r:id="rId7"/>
      <w:footerReference w:type="default" r:id="rId8"/>
      <w:headerReference w:type="even" r:id="rId9"/>
      <w:footerReference w:type="even" r:id="rId10"/>
      <w:pgSz w:h="16834" w:w="11909" w:orient="portrait"/>
      <w:pgMar w:bottom="1134" w:top="1170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Courier New"/>
  <w:font w:name="ZapfHumnst BT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widowControl w:val="0"/>
      <w:spacing w:line="240" w:lineRule="auto"/>
      <w:jc w:val="both"/>
    </w:pPr>
    <w:rPr>
      <w:rFonts w:ascii="ZapfHumnst BT" w:cs="ZapfHumnst BT" w:eastAsia="ZapfHumnst BT" w:hAnsi="ZapfHumnst BT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widowControl w:val="0"/>
      <w:spacing w:line="240" w:lineRule="auto"/>
      <w:jc w:val="both"/>
    </w:pPr>
    <w:rPr>
      <w:rFonts w:ascii="ZapfHumnst BT" w:cs="ZapfHumnst BT" w:eastAsia="ZapfHumnst BT" w:hAnsi="ZapfHumnst BT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widowControl w:val="0"/>
      <w:spacing w:line="240" w:lineRule="auto"/>
      <w:jc w:val="both"/>
    </w:pPr>
    <w:rPr>
      <w:rFonts w:ascii="ZapfHumnst BT" w:cs="ZapfHumnst BT" w:eastAsia="ZapfHumnst BT" w:hAnsi="ZapfHumnst BT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bjo2wFTDQ4ATmGfU8a6c9viE1Q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VBjdUhlMk9FTVc0dnl1RVRsX3dGTHJuRVdaellsYm5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