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A0126" w14:textId="77777777" w:rsidR="00E8770D" w:rsidRDefault="00E8770D" w:rsidP="0091307E">
      <w:pPr>
        <w:spacing w:before="400" w:after="120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Сессия 2</w:t>
      </w:r>
    </w:p>
    <w:p w14:paraId="79C62D19" w14:textId="407298BA" w:rsidR="0091307E" w:rsidRPr="0091307E" w:rsidRDefault="0091307E" w:rsidP="0091307E">
      <w:pPr>
        <w:spacing w:before="40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30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Прием биоматериала и формирование заказа</w:t>
      </w:r>
    </w:p>
    <w:p w14:paraId="42BD21F3" w14:textId="77777777" w:rsidR="0091307E" w:rsidRPr="0091307E" w:rsidRDefault="0091307E" w:rsidP="0091307E">
      <w:pPr>
        <w:rPr>
          <w:rFonts w:ascii="Times New Roman" w:eastAsia="Times New Roman" w:hAnsi="Times New Roman" w:cs="Times New Roman"/>
          <w:lang w:eastAsia="ru-RU"/>
        </w:rPr>
      </w:pPr>
    </w:p>
    <w:p w14:paraId="6CCC4982" w14:textId="5A86AD8E" w:rsidR="0091307E" w:rsidRPr="008E144F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>Лаборант получает от курьера биоматериал из поликлиник города. Каждый биоматериал приходит с листом сопровождения. </w:t>
      </w:r>
      <w:r w:rsidR="00E52CAC"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Часть пробирок приходит со штрих-кодом, </w:t>
      </w:r>
      <w:proofErr w:type="gramStart"/>
      <w:r w:rsidR="00E52CAC" w:rsidRPr="008E144F">
        <w:rPr>
          <w:rFonts w:ascii="Times New Roman" w:eastAsia="Times New Roman" w:hAnsi="Times New Roman" w:cs="Times New Roman"/>
          <w:color w:val="000000"/>
          <w:lang w:eastAsia="ru-RU"/>
        </w:rPr>
        <w:t>часть  -</w:t>
      </w:r>
      <w:proofErr w:type="gramEnd"/>
      <w:r w:rsidR="00E52CAC"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без кода, поэтому такой код нужно ввести самостоятельно. </w:t>
      </w:r>
    </w:p>
    <w:p w14:paraId="7BBD1565" w14:textId="0BB0D078" w:rsidR="008E144F" w:rsidRPr="008E144F" w:rsidRDefault="008E144F" w:rsidP="008E144F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>При приеме биоматериала лаборант формирует заказ. В данном случае заказа - это занесение в базу данных кода биоматериала и перечень услуг (</w:t>
      </w:r>
      <w:proofErr w:type="gramStart"/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>далее  -</w:t>
      </w:r>
      <w:proofErr w:type="gramEnd"/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исследований), которые могут быть произведены пациентам.</w:t>
      </w:r>
    </w:p>
    <w:p w14:paraId="5F74E1A7" w14:textId="287D9054" w:rsidR="00E8770D" w:rsidRPr="008E144F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>Реализуйте интерфейс для приема биоматериала</w:t>
      </w:r>
      <w:r w:rsidR="00E52CAC"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и формирования заказа. </w:t>
      </w:r>
    </w:p>
    <w:p w14:paraId="2A4F32AE" w14:textId="77777777" w:rsidR="00E52CAC" w:rsidRPr="008E144F" w:rsidRDefault="00E8770D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>По нажатию на элемент интерфейса для принятия биоматериала открывается окно формирования заказа, в котором первое, что необходимо – это ввести код</w:t>
      </w:r>
      <w:r w:rsidR="00E52CAC"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пробирки. </w:t>
      </w:r>
    </w:p>
    <w:p w14:paraId="3934D08A" w14:textId="2DC0484C" w:rsidR="00E52CAC" w:rsidRPr="008E144F" w:rsidRDefault="00E52CAC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Код пробирки можно ввести вручную (если пробирка пришла без штрих-кода) или считать сканером. </w:t>
      </w:r>
    </w:p>
    <w:p w14:paraId="44A26094" w14:textId="3738F0BB" w:rsidR="00E52CAC" w:rsidRPr="008E144F" w:rsidRDefault="00E52CAC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поле для ручного ввода кода пробирки, при этом номер пробирки должен появиться в виде подсказки в поле ввода – последний номер заказа в БД+1. Лаборант может подтвердить его нажатием </w:t>
      </w:r>
      <w:r w:rsidRPr="008E144F">
        <w:rPr>
          <w:rFonts w:ascii="Times New Roman" w:eastAsia="Times New Roman" w:hAnsi="Times New Roman" w:cs="Times New Roman"/>
          <w:color w:val="000000"/>
          <w:lang w:val="en-US" w:eastAsia="ru-RU"/>
        </w:rPr>
        <w:t>Enter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ввести другой номер</w:t>
      </w:r>
      <w:r w:rsidR="00532D7B">
        <w:rPr>
          <w:rFonts w:ascii="Times New Roman" w:eastAsia="Times New Roman" w:hAnsi="Times New Roman" w:cs="Times New Roman"/>
          <w:color w:val="000000"/>
          <w:lang w:eastAsia="ru-RU"/>
        </w:rPr>
        <w:t>, не дублирующий уже существующий в БД, кроме заказов в архиве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. По нажатию на </w:t>
      </w:r>
      <w:r w:rsidRPr="008E144F">
        <w:rPr>
          <w:rFonts w:ascii="Times New Roman" w:eastAsia="Times New Roman" w:hAnsi="Times New Roman" w:cs="Times New Roman"/>
          <w:color w:val="000000"/>
          <w:lang w:val="en-US" w:eastAsia="ru-RU"/>
        </w:rPr>
        <w:t>Enter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формируется штрих-код и сохраняется в формате </w:t>
      </w:r>
      <w:r w:rsidRPr="008E144F">
        <w:rPr>
          <w:rFonts w:ascii="Times New Roman" w:eastAsia="Times New Roman" w:hAnsi="Times New Roman" w:cs="Times New Roman"/>
          <w:color w:val="000000"/>
          <w:lang w:val="en-US" w:eastAsia="ru-RU"/>
        </w:rPr>
        <w:t>pdf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печати на клейкой бумаге. </w:t>
      </w:r>
    </w:p>
    <w:p w14:paraId="17FF713A" w14:textId="77777777" w:rsidR="00E52CAC" w:rsidRPr="00E8770D" w:rsidRDefault="00E52CAC" w:rsidP="00E52CAC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лаборант формирует штрих-код для пробирки с биоматериалом, штрих-код должен содержать в себе цифры из уникального идентификатора заказа и даты его создания + уникальный код из 6 символов (например: 5 1 4 0 9 2 0 2 0 1 2 3 4 5 6). Штрих-код должен быть представлен в числовом виде и графически (в виде полосок). Сгенерированный штрих код должен быть сохранен в </w:t>
      </w:r>
      <w:proofErr w:type="spellStart"/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 xml:space="preserve"> файл, так как лаборант будет печатать его на клейкой бумаге. Номинальные размеры символа штрихового кодирования:</w:t>
      </w:r>
    </w:p>
    <w:p w14:paraId="3DA77871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высота символа - 25,93 мм;</w:t>
      </w:r>
    </w:p>
    <w:p w14:paraId="5CC44DA2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высота штриха - 22,85 мм;</w:t>
      </w:r>
    </w:p>
    <w:p w14:paraId="71E31DBC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свободная зона слева - 3,63 мм;</w:t>
      </w:r>
    </w:p>
    <w:p w14:paraId="30F8A5FE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свободная зона справа - 2,31 мм;</w:t>
      </w:r>
    </w:p>
    <w:p w14:paraId="4E04BBF1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14:paraId="26AAEF02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в символе номинального размера высота цифр - 2,75 мм; </w:t>
      </w:r>
    </w:p>
    <w:p w14:paraId="069FED22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минимальный размер от верхнего края цифр до нижнего края штрихов - 0,165 мм;</w:t>
      </w:r>
    </w:p>
    <w:p w14:paraId="4058D6D1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 xml:space="preserve">каждая цифра отражается в виде черной полоски, которая имеет ширину 0,15мм*{цифра}. Например, если </w:t>
      </w:r>
      <w:proofErr w:type="gramStart"/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цифра  5</w:t>
      </w:r>
      <w:proofErr w:type="gramEnd"/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, то ширина полоски будет 0.15*5 мм;</w:t>
      </w:r>
    </w:p>
    <w:p w14:paraId="2B35E2DF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если цифрой является нуль, то необходимо оставлять белый штрих в 1.35мм. </w:t>
      </w:r>
    </w:p>
    <w:p w14:paraId="4D4D61C6" w14:textId="77777777" w:rsidR="00E52CAC" w:rsidRPr="00E8770D" w:rsidRDefault="00E52CAC" w:rsidP="00E52CAC">
      <w:pPr>
        <w:numPr>
          <w:ilvl w:val="0"/>
          <w:numId w:val="4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между штрихами должно быть расстояние в 0.2мм</w:t>
      </w:r>
    </w:p>
    <w:p w14:paraId="2CACBDD3" w14:textId="77777777" w:rsidR="00E52CAC" w:rsidRPr="00E8770D" w:rsidRDefault="00E52CAC" w:rsidP="00E52CAC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lastRenderedPageBreak/>
        <w:fldChar w:fldCharType="begin"/>
      </w:r>
      <w:r w:rsidRPr="00E8770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instrText xml:space="preserve"> INCLUDEPICTURE "https://lh6.googleusercontent.com/bTG03qeKN7d1DtRYmb9LO55vwCDCMYvmBZEWmYPcJuBZxMQIh2M1AnOCddesx7GtP1vHpo2dKJ4ZK65MsM7_tErhdi-Nvvo1Vtqtqjo0bpudhjmIUiRbtuUC7Adt7XXFwEj9YmL_" \* MERGEFORMATINET </w:instrText>
      </w:r>
      <w:r w:rsidRPr="00E8770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separate"/>
      </w:r>
      <w:r w:rsidRPr="008E144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1189DC4" wp14:editId="18694425">
            <wp:extent cx="2059305" cy="1461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70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end"/>
      </w:r>
    </w:p>
    <w:p w14:paraId="79FB19C5" w14:textId="77777777" w:rsidR="00E52CAC" w:rsidRPr="00E8770D" w:rsidRDefault="00E52CAC" w:rsidP="00E52CAC">
      <w:pPr>
        <w:ind w:firstLine="720"/>
        <w:jc w:val="center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светло-коричневый. Не допускаются красный и желтый цвета для штрихов – они не считываются сканером.</w:t>
      </w:r>
    </w:p>
    <w:p w14:paraId="0FDF3FE7" w14:textId="12B50007" w:rsidR="00E52CAC" w:rsidRPr="008E144F" w:rsidRDefault="00E52CAC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A618BB9" w14:textId="7D557EB0" w:rsidR="00E52CAC" w:rsidRPr="00E8770D" w:rsidRDefault="00E52CAC" w:rsidP="00E52CAC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ввода данных со штрих-кода со сканера, который подключен в качестве USB HID устройства. Имейте в виду, сканер, после полного считывания кода и вставки его в поле для ввода, добавляет специальный символ “\r” в конец строки, чтобы указать, что считывание закончено.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Для этого </w:t>
      </w:r>
      <w:r w:rsidR="008E144F"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в окне формирования заказа реализуйте элемент интерфейса, который укажет на считывание кода со сканера, далее код будет считан и его числовое значение внесено в поле кода пробирки. Для удобства тестирования выполните генерацию такого кода случайным образом. </w:t>
      </w:r>
    </w:p>
    <w:p w14:paraId="0E2CC7B7" w14:textId="49E041E4" w:rsidR="0091307E" w:rsidRPr="008E144F" w:rsidRDefault="008E144F" w:rsidP="008E144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ввода кода пробирки в окне формирования заказа реализуйте возможность ввода </w:t>
      </w:r>
      <w:r w:rsidR="0091307E"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ФИО пациента, услуги. Если пациента в базе данных лаборатории нет, его необходимо добавить. 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="0091307E" w:rsidRPr="008E144F">
        <w:rPr>
          <w:rFonts w:ascii="Times New Roman" w:eastAsia="Times New Roman" w:hAnsi="Times New Roman" w:cs="Times New Roman"/>
          <w:color w:val="000000"/>
          <w:lang w:eastAsia="ru-RU"/>
        </w:rPr>
        <w:t>ля этого открывается дополнительное модальное окно добавления пациента, в котором нужно ввести ФИО, дата рождения, серия и номер паспорта, телефон, e-</w:t>
      </w:r>
      <w:proofErr w:type="spellStart"/>
      <w:r w:rsidR="0091307E" w:rsidRPr="008E144F">
        <w:rPr>
          <w:rFonts w:ascii="Times New Roman" w:eastAsia="Times New Roman" w:hAnsi="Times New Roman" w:cs="Times New Roman"/>
          <w:color w:val="000000"/>
          <w:lang w:eastAsia="ru-RU"/>
        </w:rPr>
        <w:t>mail</w:t>
      </w:r>
      <w:proofErr w:type="spellEnd"/>
      <w:r w:rsidR="0091307E" w:rsidRPr="008E144F">
        <w:rPr>
          <w:rFonts w:ascii="Times New Roman" w:eastAsia="Times New Roman" w:hAnsi="Times New Roman" w:cs="Times New Roman"/>
          <w:color w:val="000000"/>
          <w:lang w:eastAsia="ru-RU"/>
        </w:rPr>
        <w:t>, номер страхового полиса, тип страхового полиса</w:t>
      </w: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 xml:space="preserve"> (выбор из списка), название страховой компании (выбор из списка).</w:t>
      </w:r>
    </w:p>
    <w:p w14:paraId="66F6773E" w14:textId="51B59B65" w:rsidR="0091307E" w:rsidRPr="008E144F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144F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добавления нескольких услуг к заказу, поле для добавления новой услуги появляется по нажатию кнопки. </w:t>
      </w:r>
    </w:p>
    <w:p w14:paraId="1DCE0F52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Реализуйте поиск пациента и услуг по всем доступным данным. </w:t>
      </w:r>
    </w:p>
    <w:p w14:paraId="052E88FF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Реализуйте нечёткий поиск пациентов по ФИО и услуг по названию. Считайте, что данный пациент/название услуги соответствует критерию поиска если расстояние Левенштейна между соответствующими полями ФИО не превышает 3.</w:t>
      </w:r>
    </w:p>
    <w:p w14:paraId="654A47B2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 xml:space="preserve">Расстояние Левенштейна </w:t>
      </w:r>
      <w:proofErr w:type="gramStart"/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 xml:space="preserve">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Например:</w:t>
      </w:r>
    </w:p>
    <w:p w14:paraId="6DAD662E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 xml:space="preserve">Расстояние между одинаковыми </w:t>
      </w:r>
      <w:proofErr w:type="gramStart"/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строками ”банан</w:t>
      </w:r>
      <w:proofErr w:type="gramEnd"/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” и “банан” равно 0.</w:t>
      </w:r>
    </w:p>
    <w:p w14:paraId="3035EFD8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Расстояние между строками “строка” и “собака” равно 3, замены: «т» на «о», «р» на «б» и «о» на «а».</w:t>
      </w:r>
    </w:p>
    <w:p w14:paraId="203EF222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Расстояние между строками “строка” и “вафля” равно 6, необходимо заменить все 5 символов и удалить еще 1 лишний.</w:t>
      </w:r>
    </w:p>
    <w:p w14:paraId="29DBD2D4" w14:textId="77777777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Поэтому при нечетком поиске с использованием слова “строка” в результирующую выборку должны попасть слова “строка”, “собака”, но не слово “вафля”.</w:t>
      </w:r>
    </w:p>
    <w:p w14:paraId="7133C5A3" w14:textId="74575A7A" w:rsidR="00E8770D" w:rsidRPr="00E8770D" w:rsidRDefault="00E8770D" w:rsidP="00E8770D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 xml:space="preserve">При формировании заказа стоимость рассчитывается автоматически и формируется электронный вид заказа (дата заказа, номер заказа, номер пробирки, номер страхового полиса, ФИО, дата рождения, перечень услуг, стоимость) с выгрузкой в PDF. Для удобства передачи, необходимо дополнительно генерировать ссылку с информацией о заказе в следующем формате: </w:t>
      </w:r>
      <w:hyperlink r:id="rId8" w:history="1">
        <w:r w:rsidRPr="00E8770D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https://wsrussia.ru/?data=base64(дата</w:t>
        </w:r>
      </w:hyperlink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 xml:space="preserve">_заказа=2020-12-12T12:12:12&amp;номер_заказа=5) и </w:t>
      </w:r>
      <w:r w:rsidR="008E144F">
        <w:rPr>
          <w:rFonts w:ascii="Times New Roman" w:eastAsia="Times New Roman" w:hAnsi="Times New Roman" w:cs="Times New Roman"/>
          <w:color w:val="000000"/>
          <w:lang w:eastAsia="ru-RU"/>
        </w:rPr>
        <w:t>сохранение этой ссылки в текстовом документе</w:t>
      </w:r>
      <w:r w:rsidRPr="00E8770D">
        <w:rPr>
          <w:rFonts w:ascii="Times New Roman" w:eastAsia="Times New Roman" w:hAnsi="Times New Roman" w:cs="Times New Roman"/>
          <w:color w:val="000000"/>
          <w:lang w:eastAsia="ru-RU"/>
        </w:rPr>
        <w:t>. То есть необходимо все данные перевести в формат Base64.</w:t>
      </w:r>
    </w:p>
    <w:p w14:paraId="6A31E803" w14:textId="77777777" w:rsidR="00E8770D" w:rsidRPr="00E8770D" w:rsidRDefault="00E8770D" w:rsidP="00E8770D">
      <w:pPr>
        <w:rPr>
          <w:rFonts w:ascii="Times New Roman" w:eastAsia="Times New Roman" w:hAnsi="Times New Roman" w:cs="Times New Roman"/>
          <w:lang w:eastAsia="ru-RU"/>
        </w:rPr>
      </w:pPr>
    </w:p>
    <w:p w14:paraId="3F175E56" w14:textId="77777777" w:rsidR="00E8770D" w:rsidRPr="00532D7B" w:rsidRDefault="00E8770D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8497578" w14:textId="77777777" w:rsidR="0091307E" w:rsidRPr="008E144F" w:rsidRDefault="0091307E" w:rsidP="0091307E">
      <w:pPr>
        <w:rPr>
          <w:rFonts w:ascii="Times New Roman" w:eastAsia="Times New Roman" w:hAnsi="Times New Roman" w:cs="Times New Roman"/>
          <w:lang w:eastAsia="ru-RU"/>
        </w:rPr>
      </w:pPr>
    </w:p>
    <w:p w14:paraId="3F0762FA" w14:textId="77777777" w:rsidR="002D6222" w:rsidRPr="008E144F" w:rsidRDefault="00B66E0D"/>
    <w:sectPr w:rsidR="002D6222" w:rsidRPr="008E144F" w:rsidSect="00B67AAA">
      <w:head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AC935" w14:textId="77777777" w:rsidR="00B66E0D" w:rsidRDefault="00B66E0D" w:rsidP="0091307E">
      <w:r>
        <w:separator/>
      </w:r>
    </w:p>
  </w:endnote>
  <w:endnote w:type="continuationSeparator" w:id="0">
    <w:p w14:paraId="25F8F201" w14:textId="77777777" w:rsidR="00B66E0D" w:rsidRDefault="00B66E0D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A7E88" w14:textId="77777777" w:rsidR="00B66E0D" w:rsidRDefault="00B66E0D" w:rsidP="0091307E">
      <w:r>
        <w:separator/>
      </w:r>
    </w:p>
  </w:footnote>
  <w:footnote w:type="continuationSeparator" w:id="0">
    <w:p w14:paraId="4A21EA2A" w14:textId="77777777" w:rsidR="00B66E0D" w:rsidRDefault="00B66E0D" w:rsidP="00913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F70B" w14:textId="49EFF9EF" w:rsidR="0091307E" w:rsidRPr="0091307E" w:rsidRDefault="0091307E">
    <w:pPr>
      <w:pStyle w:val="a3"/>
      <w:rPr>
        <w:rFonts w:ascii="Times" w:hAnsi="Times"/>
      </w:rPr>
    </w:pPr>
    <w:r w:rsidRPr="0091307E">
      <w:rPr>
        <w:rFonts w:ascii="Times" w:hAnsi="Times"/>
      </w:rPr>
      <w:t>Региональный чемпионат, цикл 2020-2021</w:t>
    </w:r>
  </w:p>
  <w:p w14:paraId="16541FE4" w14:textId="0BADBA91" w:rsidR="0091307E" w:rsidRDefault="0091307E">
    <w:pPr>
      <w:pStyle w:val="a3"/>
      <w:rPr>
        <w:rFonts w:ascii="Times" w:hAnsi="Times"/>
      </w:rPr>
    </w:pPr>
    <w:r w:rsidRPr="0091307E">
      <w:rPr>
        <w:rFonts w:ascii="Times" w:hAnsi="Times"/>
      </w:rPr>
      <w:t>Программные решения для бизнеса</w:t>
    </w:r>
  </w:p>
  <w:p w14:paraId="22DB107D" w14:textId="77777777" w:rsidR="008E144F" w:rsidRPr="0091307E" w:rsidRDefault="008E144F">
    <w:pPr>
      <w:pStyle w:val="a3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E766E"/>
    <w:multiLevelType w:val="multilevel"/>
    <w:tmpl w:val="782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94F0F"/>
    <w:multiLevelType w:val="multilevel"/>
    <w:tmpl w:val="53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186F93"/>
    <w:rsid w:val="002E6A88"/>
    <w:rsid w:val="00532D7B"/>
    <w:rsid w:val="006715FA"/>
    <w:rsid w:val="008E144F"/>
    <w:rsid w:val="0091307E"/>
    <w:rsid w:val="00B66E0D"/>
    <w:rsid w:val="00B67AAA"/>
    <w:rsid w:val="00B975E8"/>
    <w:rsid w:val="00E479DC"/>
    <w:rsid w:val="00E52CAC"/>
    <w:rsid w:val="00E8770D"/>
    <w:rsid w:val="00FB3980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0"/>
    <w:uiPriority w:val="99"/>
    <w:semiHidden/>
    <w:unhideWhenUsed/>
    <w:rsid w:val="00E8770D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975E8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75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russia.ru/?%D0%B4%D0%B0%D1%82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2020-10-04T06:54:00Z</cp:lastPrinted>
  <dcterms:created xsi:type="dcterms:W3CDTF">2020-10-04T06:54:00Z</dcterms:created>
  <dcterms:modified xsi:type="dcterms:W3CDTF">2020-10-04T06:55:00Z</dcterms:modified>
</cp:coreProperties>
</file>