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A1C32">
      <w:pPr>
        <w:keepNext w:val="0"/>
        <w:keepLines w:val="0"/>
        <w:pageBreakBefore w:val="0"/>
        <w:widowControl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sz w:val="30"/>
          <w:szCs w:val="30"/>
          <w:lang w:eastAsia="zh-CN"/>
        </w:rPr>
      </w:pPr>
      <w:bookmarkStart w:id="0" w:name="heading_1"/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广州华商学院课程考核方案</w:t>
      </w:r>
      <w:r>
        <w:rPr>
          <w:rFonts w:hint="eastAsia" w:ascii="宋体" w:hAnsi="宋体" w:eastAsia="宋体" w:cs="宋体"/>
          <w:b/>
          <w:sz w:val="30"/>
          <w:szCs w:val="30"/>
          <w:lang w:eastAsia="zh-CN"/>
        </w:rPr>
        <w:t>（</w:t>
      </w:r>
      <w:r>
        <w:rPr>
          <w:rFonts w:hint="eastAsia" w:ascii="宋体" w:hAnsi="宋体" w:cs="宋体"/>
          <w:b/>
          <w:sz w:val="30"/>
          <w:szCs w:val="30"/>
          <w:lang w:val="en-US" w:eastAsia="zh-CN"/>
        </w:rPr>
        <w:t>广州</w:t>
      </w: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校区</w:t>
      </w:r>
      <w:r>
        <w:rPr>
          <w:rFonts w:hint="eastAsia" w:ascii="宋体" w:hAnsi="宋体" w:eastAsia="宋体" w:cs="宋体"/>
          <w:b/>
          <w:sz w:val="30"/>
          <w:szCs w:val="30"/>
          <w:lang w:eastAsia="zh-CN"/>
        </w:rPr>
        <w:t>）</w:t>
      </w:r>
    </w:p>
    <w:p w14:paraId="5E187C01">
      <w:pPr>
        <w:keepNext w:val="0"/>
        <w:keepLines w:val="0"/>
        <w:pageBreakBefore w:val="0"/>
        <w:widowControl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hint="default" w:eastAsia="宋体"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sz w:val="24"/>
          <w:szCs w:val="24"/>
          <w:u w:val="single"/>
          <w:lang w:val="en-US" w:eastAsia="zh-CN"/>
        </w:rPr>
        <w:t xml:space="preserve">  2025-2026  </w:t>
      </w:r>
      <w:r>
        <w:rPr>
          <w:rFonts w:hint="eastAsia" w:ascii="宋体" w:hAnsi="宋体" w:cs="宋体"/>
          <w:b/>
          <w:sz w:val="24"/>
          <w:szCs w:val="24"/>
        </w:rPr>
        <w:t>学年第</w:t>
      </w:r>
      <w:r>
        <w:rPr>
          <w:rFonts w:hint="eastAsia" w:ascii="宋体" w:hAnsi="宋体" w:cs="宋体"/>
          <w:b/>
          <w:sz w:val="24"/>
          <w:szCs w:val="24"/>
          <w:u w:val="single"/>
        </w:rPr>
        <w:t>　</w:t>
      </w:r>
      <w:r>
        <w:rPr>
          <w:rFonts w:hint="eastAsia" w:ascii="宋体" w:hAnsi="宋体" w:cs="宋体"/>
          <w:b/>
          <w:sz w:val="24"/>
          <w:szCs w:val="24"/>
          <w:u w:val="single"/>
          <w:lang w:val="en-US" w:eastAsia="zh-CN"/>
        </w:rPr>
        <w:t xml:space="preserve">二 </w:t>
      </w:r>
      <w:r>
        <w:rPr>
          <w:rFonts w:hint="eastAsia" w:ascii="宋体" w:hAnsi="宋体" w:cs="宋体"/>
          <w:b/>
          <w:sz w:val="24"/>
          <w:szCs w:val="24"/>
          <w:u w:val="single"/>
        </w:rPr>
        <w:t>　</w:t>
      </w:r>
      <w:r>
        <w:rPr>
          <w:rFonts w:hint="eastAsia" w:ascii="宋体" w:hAnsi="宋体" w:cs="宋体"/>
          <w:b/>
          <w:sz w:val="24"/>
          <w:szCs w:val="24"/>
        </w:rPr>
        <w:t>学期</w:t>
      </w:r>
      <w:r>
        <w:rPr>
          <w:rFonts w:hint="eastAsia" w:ascii="宋体" w:hAnsi="宋体" w:cs="宋体"/>
          <w:b/>
          <w:sz w:val="24"/>
          <w:szCs w:val="24"/>
          <w:lang w:val="en-US" w:eastAsia="zh-CN"/>
        </w:rPr>
        <w:t xml:space="preserve">  适用专业  </w:t>
      </w:r>
      <w:r>
        <w:rPr>
          <w:rFonts w:hint="eastAsia" w:ascii="宋体" w:hAnsi="宋体" w:cs="宋体"/>
          <w:b/>
          <w:sz w:val="24"/>
          <w:szCs w:val="24"/>
          <w:u w:val="single"/>
          <w:lang w:val="en-US" w:eastAsia="zh-CN"/>
        </w:rPr>
        <w:t xml:space="preserve">软件工程                  </w:t>
      </w:r>
    </w:p>
    <w:p w14:paraId="486D4CB8">
      <w:pPr>
        <w:keepNext w:val="0"/>
        <w:keepLines w:val="0"/>
        <w:pageBreakBefore w:val="0"/>
        <w:widowControl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hint="eastAsia" w:ascii="宋体" w:hAnsi="宋体" w:cs="宋体"/>
          <w:b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cs="宋体"/>
          <w:b/>
          <w:sz w:val="24"/>
          <w:szCs w:val="24"/>
        </w:rPr>
        <w:t>课程名称</w:t>
      </w:r>
      <w:r>
        <w:rPr>
          <w:rFonts w:hint="eastAsia" w:ascii="宋体" w:hAnsi="宋体" w:cs="宋体"/>
          <w:b/>
          <w:sz w:val="24"/>
          <w:szCs w:val="24"/>
          <w:u w:val="single"/>
        </w:rPr>
        <w:t>　</w:t>
      </w:r>
      <w:r>
        <w:rPr>
          <w:rFonts w:hint="eastAsia" w:ascii="宋体" w:hAnsi="宋体" w:cs="宋体"/>
          <w:b/>
          <w:sz w:val="24"/>
          <w:szCs w:val="24"/>
          <w:u w:val="single"/>
          <w:lang w:val="en-US" w:eastAsia="zh-CN"/>
        </w:rPr>
        <w:t>自动化测试</w:t>
      </w:r>
      <w:r>
        <w:rPr>
          <w:rFonts w:hint="eastAsia" w:ascii="宋体" w:hAnsi="宋体" w:cs="宋体"/>
          <w:b/>
          <w:sz w:val="24"/>
          <w:szCs w:val="24"/>
          <w:u w:val="single"/>
        </w:rPr>
        <w:t>　</w:t>
      </w:r>
      <w:r>
        <w:rPr>
          <w:rFonts w:hint="eastAsia" w:ascii="宋体" w:hAnsi="宋体" w:cs="宋体"/>
          <w:b/>
          <w:sz w:val="24"/>
          <w:szCs w:val="24"/>
        </w:rPr>
        <w:t>课程代码</w:t>
      </w:r>
      <w:r>
        <w:rPr>
          <w:rFonts w:hint="eastAsia" w:ascii="宋体" w:hAnsi="宋体" w:cs="宋体"/>
          <w:b/>
          <w:sz w:val="24"/>
          <w:szCs w:val="24"/>
          <w:u w:val="single"/>
        </w:rPr>
        <w:t>　</w:t>
      </w:r>
      <w:r>
        <w:rPr>
          <w:rFonts w:hint="eastAsia" w:ascii="宋体" w:hAnsi="宋体" w:cs="宋体"/>
          <w:b/>
          <w:sz w:val="24"/>
          <w:szCs w:val="24"/>
          <w:u w:val="single"/>
          <w:lang w:val="en-US" w:eastAsia="zh-CN"/>
        </w:rPr>
        <w:t xml:space="preserve">SKC3203  </w:t>
      </w:r>
      <w:r>
        <w:rPr>
          <w:rFonts w:hint="eastAsia" w:ascii="宋体" w:hAnsi="宋体" w:cs="宋体"/>
          <w:b/>
          <w:sz w:val="24"/>
          <w:szCs w:val="24"/>
          <w:u w:val="none"/>
          <w:lang w:val="en-US" w:eastAsia="zh-CN"/>
        </w:rPr>
        <w:t>考核方式</w:t>
      </w:r>
      <w:r>
        <w:rPr>
          <w:rFonts w:hint="eastAsia" w:ascii="宋体" w:hAnsi="宋体" w:cs="宋体"/>
          <w:b/>
          <w:sz w:val="24"/>
          <w:szCs w:val="24"/>
          <w:u w:val="single"/>
          <w:lang w:val="en-US" w:eastAsia="zh-CN"/>
        </w:rPr>
        <w:t xml:space="preserve"> 设计报告</w:t>
      </w:r>
    </w:p>
    <w:p w14:paraId="32BD8F0C">
      <w:pPr>
        <w:keepNext w:val="0"/>
        <w:keepLines w:val="0"/>
        <w:pageBreakBefore w:val="0"/>
        <w:widowControl w:val="0"/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hint="default" w:eastAsia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  <w:u w:val="none"/>
          <w:lang w:val="en-US" w:eastAsia="zh-CN"/>
        </w:rPr>
        <w:t>课程负责人</w:t>
      </w:r>
      <w:r>
        <w:rPr>
          <w:rFonts w:hint="eastAsia" w:ascii="宋体" w:hAnsi="宋体" w:cs="宋体"/>
          <w:b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宋体" w:hAnsi="宋体" w:cs="宋体"/>
          <w:b/>
          <w:sz w:val="24"/>
          <w:szCs w:val="24"/>
          <w:u w:val="single"/>
          <w:lang w:val="en-US" w:eastAsia="zh-CN"/>
        </w:rPr>
        <w:t>张梦娟</w:t>
      </w:r>
    </w:p>
    <w:p w14:paraId="59390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1"/>
        <w:rPr>
          <w:rFonts w:hint="default" w:eastAsia="宋体"/>
          <w:b/>
          <w:sz w:val="24"/>
          <w:szCs w:val="20"/>
          <w:lang w:val="en-US" w:eastAsia="zh-CN"/>
        </w:rPr>
      </w:pPr>
      <w:r>
        <w:rPr>
          <w:rFonts w:hint="eastAsia"/>
          <w:b/>
          <w:sz w:val="24"/>
          <w:szCs w:val="20"/>
        </w:rPr>
        <w:t>-------------------------------------------------------------------------------------------------------------------</w:t>
      </w:r>
    </w:p>
    <w:p w14:paraId="7171A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kern w:val="0"/>
          <w:sz w:val="21"/>
          <w:szCs w:val="21"/>
          <w:shd w:val="clear" w:color="auto" w:fill="FDFDF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kern w:val="0"/>
          <w:sz w:val="21"/>
          <w:szCs w:val="21"/>
          <w:shd w:val="clear" w:color="auto" w:fill="FDFDFE"/>
          <w:lang w:val="en-US" w:eastAsia="zh-CN" w:bidi="ar"/>
        </w:rPr>
        <w:t>一、考核目的</w:t>
      </w:r>
      <w:bookmarkEnd w:id="0"/>
    </w:p>
    <w:p w14:paraId="1045D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本次期末考核是《自动化测试》课程的重要组成部分，旨在全面、综合地考查学生对本课程核心知识、技能与工程素养的掌握程度，具体如下：</w:t>
      </w:r>
    </w:p>
    <w:p w14:paraId="21F53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2" w:firstLineChars="20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1.</w:t>
      </w:r>
      <w:r>
        <w:rPr>
          <w:rFonts w:hint="default" w:ascii="宋体" w:hAnsi="宋体" w:eastAsia="宋体" w:cs="宋体"/>
          <w:b/>
          <w:bCs/>
          <w:sz w:val="21"/>
          <w:szCs w:val="21"/>
        </w:rPr>
        <w:t>知识点考查：</w:t>
      </w:r>
      <w:r>
        <w:rPr>
          <w:rFonts w:hint="default" w:ascii="宋体" w:hAnsi="宋体" w:eastAsia="宋体" w:cs="宋体"/>
          <w:sz w:val="21"/>
          <w:szCs w:val="21"/>
        </w:rPr>
        <w:t>检验学</w:t>
      </w:r>
      <w:r>
        <w:rPr>
          <w:rFonts w:hint="default" w:ascii="Times New Roman" w:hAnsi="Times New Roman" w:eastAsia="宋体" w:cs="Times New Roman"/>
          <w:sz w:val="21"/>
          <w:szCs w:val="21"/>
        </w:rPr>
        <w:t>生对Selenium WebDriver框架、单元测试框架（pytest）、Page Object设计模式、数据驱动思想、日志记录等核心理论知识的理解与应用能力。</w:t>
      </w:r>
    </w:p>
    <w:p w14:paraId="775D4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2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2.</w:t>
      </w:r>
      <w:r>
        <w:rPr>
          <w:rFonts w:hint="default" w:ascii="宋体" w:hAnsi="宋体" w:eastAsia="宋体" w:cs="宋体"/>
          <w:b/>
          <w:bCs/>
          <w:sz w:val="21"/>
          <w:szCs w:val="21"/>
        </w:rPr>
        <w:t>技能点考查：</w:t>
      </w:r>
      <w:r>
        <w:rPr>
          <w:rFonts w:hint="default" w:ascii="宋体" w:hAnsi="宋体" w:eastAsia="宋体" w:cs="宋体"/>
          <w:sz w:val="21"/>
          <w:szCs w:val="21"/>
        </w:rPr>
        <w:t>评估学生独立完成“被测对象分析-测试脚本设计-测试框架搭建-测试报告生成”全流程Web自动化测试任务的实践操作能力。</w:t>
      </w:r>
    </w:p>
    <w:p w14:paraId="77366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2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3.</w:t>
      </w: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能力点考查：</w:t>
      </w:r>
      <w:r>
        <w:rPr>
          <w:rFonts w:hint="default" w:ascii="宋体" w:hAnsi="宋体" w:eastAsia="宋体" w:cs="宋体"/>
          <w:sz w:val="21"/>
          <w:szCs w:val="21"/>
        </w:rPr>
        <w:t>考查学生运用自动化测试技术解决实际问题的工程能力、代码规范意识、逻辑分析能力以及通过测试报告呈现测试结果的表达能力。</w:t>
      </w:r>
    </w:p>
    <w:p w14:paraId="796C5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2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4.</w:t>
      </w:r>
      <w:r>
        <w:rPr>
          <w:rFonts w:hint="default" w:ascii="宋体" w:hAnsi="宋体" w:cs="宋体"/>
          <w:b/>
          <w:bCs/>
          <w:sz w:val="21"/>
          <w:szCs w:val="21"/>
          <w:lang w:val="en-US" w:eastAsia="zh-CN"/>
        </w:rPr>
        <w:t>素质点考查：</w:t>
      </w:r>
      <w:r>
        <w:rPr>
          <w:rFonts w:hint="default" w:ascii="宋体" w:hAnsi="宋体" w:eastAsia="宋体" w:cs="宋体"/>
          <w:sz w:val="21"/>
          <w:szCs w:val="21"/>
        </w:rPr>
        <w:t>强化学生严谨求实的测试思维、精益求精的工匠精神、对测试结果负责的职业素养，以及遵循行业规范（如代码、文档规范）的良好习惯。</w:t>
      </w:r>
    </w:p>
    <w:p w14:paraId="14334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kern w:val="0"/>
          <w:sz w:val="21"/>
          <w:szCs w:val="21"/>
          <w:shd w:val="clear" w:color="auto" w:fill="FDFDFE"/>
          <w:lang w:val="en-US" w:eastAsia="zh-CN" w:bidi="ar"/>
        </w:rPr>
      </w:pPr>
      <w:bookmarkStart w:id="1" w:name="heading_2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kern w:val="0"/>
          <w:sz w:val="21"/>
          <w:szCs w:val="21"/>
          <w:shd w:val="clear" w:color="auto" w:fill="FDFDFE"/>
          <w:lang w:val="en-US" w:eastAsia="zh-CN" w:bidi="ar"/>
        </w:rPr>
        <w:t>二、考核内容与要求</w:t>
      </w:r>
      <w:bookmarkEnd w:id="1"/>
    </w:p>
    <w:p w14:paraId="0E1F5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both"/>
        <w:textAlignment w:val="auto"/>
        <w:rPr>
          <w:rFonts w:hint="eastAsia" w:ascii="宋体" w:hAnsi="宋体" w:cs="宋体"/>
          <w:sz w:val="21"/>
          <w:szCs w:val="21"/>
          <w:lang w:eastAsia="zh-CN"/>
        </w:rPr>
      </w:pPr>
      <w:bookmarkStart w:id="2" w:name="heading_3"/>
      <w:r>
        <w:rPr>
          <w:rFonts w:hint="eastAsia" w:ascii="宋体" w:hAnsi="宋体" w:cs="宋体"/>
          <w:sz w:val="21"/>
          <w:szCs w:val="21"/>
          <w:lang w:val="en-US" w:eastAsia="zh-CN"/>
        </w:rPr>
        <w:t>1.</w:t>
      </w:r>
      <w:r>
        <w:rPr>
          <w:rFonts w:hint="default" w:ascii="宋体" w:hAnsi="宋体" w:eastAsia="宋体" w:cs="宋体"/>
          <w:sz w:val="21"/>
          <w:szCs w:val="21"/>
        </w:rPr>
        <w:t>本次考核要求每位学生独立完成一个Web应用核心模块的自动化测试项目</w:t>
      </w:r>
      <w:r>
        <w:rPr>
          <w:rFonts w:hint="eastAsia" w:ascii="宋体" w:hAnsi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不要选择反爬严重的网站</w:t>
      </w:r>
      <w:r>
        <w:rPr>
          <w:rFonts w:hint="eastAsia" w:ascii="宋体" w:hAnsi="宋体" w:cs="宋体"/>
          <w:sz w:val="21"/>
          <w:szCs w:val="21"/>
          <w:lang w:eastAsia="zh-CN"/>
        </w:rPr>
        <w:t>）。</w:t>
      </w:r>
    </w:p>
    <w:p w14:paraId="63A18B18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题目命名建议：“基于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Selenium+Python</w:t>
      </w:r>
      <w:r>
        <w:rPr>
          <w:rFonts w:hint="eastAsia" w:ascii="宋体" w:hAnsi="宋体" w:eastAsia="宋体" w:cs="宋体"/>
          <w:sz w:val="21"/>
          <w:szCs w:val="21"/>
        </w:rPr>
        <w:t>的XXX系统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自动化测试实战</w:t>
      </w:r>
      <w:r>
        <w:rPr>
          <w:rFonts w:hint="eastAsia" w:ascii="宋体" w:hAnsi="宋体" w:eastAsia="宋体" w:cs="宋体"/>
          <w:sz w:val="21"/>
          <w:szCs w:val="21"/>
        </w:rPr>
        <w:t>”</w:t>
      </w:r>
    </w:p>
    <w:p w14:paraId="24F67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both"/>
        <w:textAlignment w:val="auto"/>
      </w:pPr>
      <w:r>
        <w:rPr>
          <w:rFonts w:hint="eastAsia" w:ascii="宋体" w:hAnsi="宋体" w:cs="宋体"/>
          <w:sz w:val="21"/>
          <w:szCs w:val="21"/>
          <w:lang w:val="en-US" w:eastAsia="zh-CN"/>
        </w:rPr>
        <w:t>3.设计任务要求：</w:t>
      </w:r>
      <w:r>
        <w:rPr>
          <w:rFonts w:hint="default" w:ascii="宋体" w:hAnsi="宋体" w:eastAsia="宋体" w:cs="宋体"/>
          <w:sz w:val="21"/>
          <w:szCs w:val="21"/>
        </w:rPr>
        <w:t>所有学生的作品必须包含以下四个部分，且均需在提交的设计报告中详细体现：</w:t>
      </w:r>
    </w:p>
    <w:p w14:paraId="6E01B5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360" w:lineRule="auto"/>
        <w:ind w:right="0" w:firstLine="422" w:firstLineChars="200"/>
        <w:textAlignment w:val="auto"/>
        <w:rPr>
          <w:rFonts w:hint="default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b/>
          <w:bCs/>
          <w:sz w:val="21"/>
          <w:szCs w:val="21"/>
          <w:lang w:eastAsia="zh-CN"/>
        </w:rPr>
        <w:t>）</w:t>
      </w:r>
      <w:r>
        <w:rPr>
          <w:rFonts w:hint="default" w:ascii="宋体" w:hAnsi="宋体" w:eastAsia="宋体" w:cs="宋体"/>
          <w:b/>
          <w:bCs/>
          <w:sz w:val="21"/>
          <w:szCs w:val="21"/>
        </w:rPr>
        <w:t>测试脚本设计与实现</w:t>
      </w:r>
    </w:p>
    <w:p w14:paraId="705015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技术栈：</w:t>
      </w:r>
      <w:r>
        <w:rPr>
          <w:rFonts w:hint="default" w:ascii="宋体" w:hAnsi="宋体" w:eastAsia="宋体" w:cs="宋体"/>
          <w:sz w:val="21"/>
          <w:szCs w:val="21"/>
        </w:rPr>
        <w:t>必须使用Python语言，结合Selenium库和pytest框架。</w:t>
      </w:r>
    </w:p>
    <w:p w14:paraId="2B08C4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设计模式：</w:t>
      </w:r>
      <w:r>
        <w:rPr>
          <w:rFonts w:hint="default" w:ascii="宋体" w:hAnsi="宋体" w:eastAsia="宋体" w:cs="宋体"/>
          <w:sz w:val="21"/>
          <w:szCs w:val="21"/>
        </w:rPr>
        <w:t>必须采用Page Object Design Pattern（PO模式），将页面元素定位与业务操作分离。</w:t>
      </w:r>
    </w:p>
    <w:p w14:paraId="09C579A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数据驱动：</w:t>
      </w:r>
      <w:r>
        <w:rPr>
          <w:rFonts w:hint="default" w:ascii="宋体" w:hAnsi="宋体" w:eastAsia="宋体" w:cs="宋体"/>
          <w:sz w:val="21"/>
          <w:szCs w:val="21"/>
        </w:rPr>
        <w:t>必须采用数据驱动思想，将测试数据（如登录用户名密码、搜索关键词）与测试脚本分离。测试数据需存放在独立的文件（如.json, .yaml, .xlsx）中。</w:t>
      </w:r>
    </w:p>
    <w:p w14:paraId="2D7BF6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等待机制：</w:t>
      </w:r>
      <w:r>
        <w:rPr>
          <w:rFonts w:hint="default" w:ascii="宋体" w:hAnsi="宋体" w:eastAsia="宋体" w:cs="宋体"/>
          <w:sz w:val="21"/>
          <w:szCs w:val="21"/>
        </w:rPr>
        <w:t>必须合理使用显式等待(WebDriverWait)，避免使用硬编码的sleep()，确保脚本的稳定性。</w:t>
      </w:r>
    </w:p>
    <w:p w14:paraId="2A63F75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断言</w:t>
      </w:r>
      <w:r>
        <w:rPr>
          <w:rFonts w:hint="default" w:ascii="宋体" w:hAnsi="宋体" w:eastAsia="宋体" w:cs="宋体"/>
          <w:sz w:val="21"/>
          <w:szCs w:val="21"/>
        </w:rPr>
        <w:t>：每条测试用例必须有明确的断言（assert），用于验证预期结果与实际结果是否一致。</w:t>
      </w:r>
    </w:p>
    <w:p w14:paraId="34FB93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360" w:lineRule="auto"/>
        <w:ind w:right="0" w:firstLine="422" w:firstLineChars="200"/>
        <w:textAlignment w:val="auto"/>
        <w:rPr>
          <w:rFonts w:hint="default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2</w:t>
      </w:r>
      <w:r>
        <w:rPr>
          <w:rFonts w:hint="eastAsia" w:ascii="宋体" w:hAnsi="宋体" w:cs="宋体"/>
          <w:b/>
          <w:bCs/>
          <w:sz w:val="21"/>
          <w:szCs w:val="21"/>
          <w:lang w:eastAsia="zh-CN"/>
        </w:rPr>
        <w:t>）</w:t>
      </w:r>
      <w:r>
        <w:rPr>
          <w:rFonts w:hint="default" w:ascii="宋体" w:hAnsi="宋体" w:eastAsia="宋体" w:cs="宋体"/>
          <w:b/>
          <w:bCs/>
          <w:sz w:val="21"/>
          <w:szCs w:val="21"/>
        </w:rPr>
        <w:t>测试执行与报告</w:t>
      </w:r>
    </w:p>
    <w:p w14:paraId="0025924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失败处理：</w:t>
      </w:r>
      <w:r>
        <w:rPr>
          <w:rFonts w:hint="default" w:ascii="宋体" w:hAnsi="宋体" w:eastAsia="宋体" w:cs="宋体"/>
          <w:sz w:val="21"/>
          <w:szCs w:val="21"/>
        </w:rPr>
        <w:t>脚本在执行过程中若某条用例失败，必须实现自动截图功能，并将截图保存在指定目录中。</w:t>
      </w:r>
    </w:p>
    <w:p w14:paraId="53BE80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测试报告：</w:t>
      </w:r>
      <w:r>
        <w:rPr>
          <w:rFonts w:hint="default" w:ascii="宋体" w:hAnsi="宋体" w:eastAsia="宋体" w:cs="宋体"/>
          <w:sz w:val="21"/>
          <w:szCs w:val="21"/>
        </w:rPr>
        <w:t>必须使用pytest-html或Allure生成一份清晰、美观的HTML格式测试报告。</w:t>
      </w:r>
      <w:r>
        <w:rPr>
          <w:rFonts w:hint="default" w:ascii="宋体" w:hAnsi="宋体" w:eastAsia="宋体" w:cs="宋体"/>
          <w:b/>
          <w:bCs/>
          <w:sz w:val="21"/>
          <w:szCs w:val="21"/>
        </w:rPr>
        <w:t>报告应包含：</w:t>
      </w:r>
      <w:r>
        <w:rPr>
          <w:rFonts w:hint="default" w:ascii="宋体" w:hAnsi="宋体" w:eastAsia="宋体" w:cs="宋体"/>
          <w:sz w:val="21"/>
          <w:szCs w:val="21"/>
        </w:rPr>
        <w:t>测试用例总数、通过数、失败数、错误数、执行耗时、每条用例的详细状态及失败截图。</w:t>
      </w:r>
    </w:p>
    <w:p w14:paraId="796A84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日志记录：</w:t>
      </w:r>
      <w:r>
        <w:rPr>
          <w:rFonts w:hint="default" w:ascii="宋体" w:hAnsi="宋体" w:eastAsia="宋体" w:cs="宋体"/>
          <w:sz w:val="21"/>
          <w:szCs w:val="21"/>
        </w:rPr>
        <w:t>必须在关键步骤（如打开浏览器、定位元素、点击按钮、断言等）使用logging模块记录日志，日志级别至少包含INFO和ERROR。</w:t>
      </w:r>
    </w:p>
    <w:p w14:paraId="47A4B1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360" w:lineRule="auto"/>
        <w:ind w:right="0" w:firstLine="422" w:firstLineChars="200"/>
        <w:textAlignment w:val="auto"/>
        <w:rPr>
          <w:rFonts w:hint="default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3</w:t>
      </w:r>
      <w:r>
        <w:rPr>
          <w:rFonts w:hint="eastAsia" w:ascii="宋体" w:hAnsi="宋体" w:cs="宋体"/>
          <w:b/>
          <w:bCs/>
          <w:sz w:val="21"/>
          <w:szCs w:val="21"/>
          <w:lang w:eastAsia="zh-CN"/>
        </w:rPr>
        <w:t>）</w:t>
      </w:r>
      <w:r>
        <w:rPr>
          <w:rFonts w:hint="default" w:ascii="宋体" w:hAnsi="宋体" w:eastAsia="宋体" w:cs="宋体"/>
          <w:b/>
          <w:bCs/>
          <w:sz w:val="21"/>
          <w:szCs w:val="21"/>
        </w:rPr>
        <w:t>代码规范与管理</w:t>
      </w:r>
    </w:p>
    <w:p w14:paraId="1E0ABC1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项目结构：</w:t>
      </w:r>
      <w:r>
        <w:rPr>
          <w:rFonts w:hint="default" w:ascii="宋体" w:hAnsi="宋体" w:eastAsia="宋体" w:cs="宋体"/>
          <w:sz w:val="21"/>
          <w:szCs w:val="21"/>
        </w:rPr>
        <w:t>测试项目必须按照规范的目录结构组织，清晰区分base（基类）、page（页面对象）、testcase（测试用例）、data（测试数据）、report（测试报告）、logs（日志）等模块。</w:t>
      </w:r>
    </w:p>
    <w:p w14:paraId="190DB1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b/>
          <w:bCs/>
          <w:sz w:val="21"/>
          <w:szCs w:val="21"/>
        </w:rPr>
        <w:t>代码可读性</w:t>
      </w:r>
      <w:r>
        <w:rPr>
          <w:rFonts w:hint="default" w:ascii="宋体" w:hAnsi="宋体" w:eastAsia="宋体" w:cs="宋体"/>
          <w:sz w:val="21"/>
          <w:szCs w:val="21"/>
        </w:rPr>
        <w:t>：代码书写规范，变量、函数、类命名遵循Python PEP8规范。关键代码和复杂逻辑必须有清晰的中文注释。</w:t>
      </w:r>
    </w:p>
    <w:p w14:paraId="38FD7D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 w:line="360" w:lineRule="auto"/>
        <w:ind w:right="0" w:firstLine="422" w:firstLineChars="200"/>
        <w:textAlignment w:val="auto"/>
        <w:rPr>
          <w:rFonts w:hint="default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4</w:t>
      </w:r>
      <w:r>
        <w:rPr>
          <w:rFonts w:hint="eastAsia" w:ascii="宋体" w:hAnsi="宋体" w:cs="宋体"/>
          <w:b/>
          <w:bCs/>
          <w:sz w:val="21"/>
          <w:szCs w:val="21"/>
          <w:lang w:eastAsia="zh-CN"/>
        </w:rPr>
        <w:t>）</w:t>
      </w:r>
      <w:r>
        <w:rPr>
          <w:rFonts w:hint="default" w:ascii="宋体" w:hAnsi="宋体" w:eastAsia="宋体" w:cs="宋体"/>
          <w:b/>
          <w:bCs/>
          <w:sz w:val="21"/>
          <w:szCs w:val="21"/>
        </w:rPr>
        <w:t>设计报告撰写</w:t>
      </w:r>
    </w:p>
    <w:p w14:paraId="561A30A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报告需完整、清晰地呈现整个项目设计与实现过程，具体要求见“标准规范”章节。</w:t>
      </w:r>
      <w:bookmarkEnd w:id="2"/>
    </w:p>
    <w:p w14:paraId="72DE2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kern w:val="0"/>
          <w:sz w:val="21"/>
          <w:szCs w:val="21"/>
          <w:shd w:val="clear" w:color="auto" w:fill="FDFDFE"/>
          <w:lang w:val="en-US" w:eastAsia="zh-CN" w:bidi="ar"/>
        </w:rPr>
      </w:pPr>
      <w:bookmarkStart w:id="3" w:name="heading_5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kern w:val="0"/>
          <w:sz w:val="21"/>
          <w:szCs w:val="21"/>
          <w:shd w:val="clear" w:color="auto" w:fill="FDFDFE"/>
          <w:lang w:val="en-US" w:eastAsia="zh-CN" w:bidi="ar"/>
        </w:rPr>
        <w:t>三、标准规范</w:t>
      </w:r>
      <w:bookmarkEnd w:id="3"/>
    </w:p>
    <w:p w14:paraId="3B93984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2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bookmarkStart w:id="4" w:name="heading_7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为确保考核成果的专业性与规范性，学生必须严格遵守以下标准：</w:t>
      </w:r>
    </w:p>
    <w:p w14:paraId="3427245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422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（一）设计报告内容</w:t>
      </w:r>
    </w:p>
    <w:p w14:paraId="40F3A28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360" w:lineRule="auto"/>
        <w:ind w:left="0" w:right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设计报告是本次考核的核心提交物，必须独立完成，内容完整、逻辑清晰、格式规范。报告应至少包含以下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核心模块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206510C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Chars="20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封面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：包含课程名称、考核题目、学生姓名、学号、专业班级、指导教师、提交日期。</w:t>
      </w:r>
    </w:p>
    <w:p w14:paraId="08A31FE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right="0" w:rightChars="0" w:firstLine="422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目录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（自动生成，含页码）</w:t>
      </w:r>
    </w:p>
    <w:p w14:paraId="4A875F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. 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绪论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：简要说明项目背景、测试对象、选择的测试方向和目的。</w:t>
      </w:r>
    </w:p>
    <w:p w14:paraId="664D155D">
      <w:pPr>
        <w:pStyle w:val="4"/>
        <w:keepNext w:val="0"/>
        <w:keepLines w:val="0"/>
        <w:widowControl/>
        <w:suppressLineNumbers w:val="0"/>
        <w:spacing w:before="0" w:beforeAutospacing="0" w:after="60" w:afterAutospacing="0" w:line="360" w:lineRule="auto"/>
        <w:ind w:left="0" w:right="0"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. 测试设计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6B00A2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.1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被测对象分析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：分析被测Web应用的核心功能，用文字或思维导图列出你所覆盖的测试场景。</w:t>
      </w:r>
    </w:p>
    <w:p w14:paraId="7EF65B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.2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测试框架设计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：绘制项目的目录结构图，并解释每个目录（base, page, testcase, data等）的作用。</w:t>
      </w:r>
    </w:p>
    <w:p w14:paraId="58DC1800">
      <w:pPr>
        <w:pStyle w:val="4"/>
        <w:keepNext w:val="0"/>
        <w:keepLines w:val="0"/>
        <w:widowControl/>
        <w:suppressLineNumbers w:val="0"/>
        <w:spacing w:before="0" w:beforeAutospacing="0" w:after="60" w:afterAutospacing="0" w:line="360" w:lineRule="auto"/>
        <w:ind w:left="0" w:right="0"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. 测试实现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2B892BF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.1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核心代码展示与分析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：选取Page Object类、测试用例类、数据驱动实现、显式等待等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至少3个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关键代码片段进行展示，并详细解释其设计思路和实现逻辑。</w:t>
      </w:r>
    </w:p>
    <w:p w14:paraId="140702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.2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问题与解决方案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：记录你在脚本编写过程中遇到的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至少2个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典型问题（如元素定位失败、页面加载超时等），并详细描述你的分析和解决过程。</w:t>
      </w:r>
    </w:p>
    <w:p w14:paraId="0C3A6B47">
      <w:pPr>
        <w:pStyle w:val="4"/>
        <w:keepNext w:val="0"/>
        <w:keepLines w:val="0"/>
        <w:widowControl/>
        <w:suppressLineNumbers w:val="0"/>
        <w:spacing w:before="0" w:beforeAutospacing="0" w:after="60" w:afterAutospacing="0" w:line="360" w:lineRule="auto"/>
        <w:ind w:left="0" w:right="0"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. 测试结果与分析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286B1FA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.1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测试报告解读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：在报告中嵌入最终的HTML测试报告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截图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（或关键部分）。</w:t>
      </w:r>
    </w:p>
    <w:p w14:paraId="3A52709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.2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测试结论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：根据测试报告，总结本次测试的通过情况，并对被测功能的质量给出明确结论。</w:t>
      </w:r>
    </w:p>
    <w:p w14:paraId="68991CEF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2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总结与展望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：总结本次项目你学到的知识和技能、自身的不足之处，以及对未来学习自动化测试技术的展望。</w:t>
      </w:r>
    </w:p>
    <w:p w14:paraId="0B354130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200" w:right="0" w:righ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参考文献（不少于6篇）。</w:t>
      </w:r>
    </w:p>
    <w:p w14:paraId="2C959D19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420" w:leftChars="200" w:right="0" w:righ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附录：核心代码。</w:t>
      </w:r>
    </w:p>
    <w:p w14:paraId="51BB7EB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42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二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代码与项目结构规范</w:t>
      </w:r>
    </w:p>
    <w:p w14:paraId="791CB0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422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项目文件夹命名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AutoTestProject+学号后两位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；</w:t>
      </w:r>
    </w:p>
    <w:p w14:paraId="6AD5F5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42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目录结构参考如下：</w:t>
      </w:r>
    </w:p>
    <w:p w14:paraId="7C88B6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jc w:val="center"/>
      </w:pPr>
      <w:r>
        <w:drawing>
          <wp:inline distT="0" distB="0" distL="114300" distR="114300">
            <wp:extent cx="2562860" cy="123380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4E43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422" w:firstLineChars="200"/>
        <w:textAlignment w:val="auto"/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报告格式规范</w:t>
      </w:r>
    </w:p>
    <w:p w14:paraId="0FD16F9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Chars="200" w:right="0" w:rightChars="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具体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格式要求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见：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人工智能学院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课程设计报告模板的要求</w:t>
      </w:r>
      <w:r>
        <w:rPr>
          <w:rFonts w:hint="eastAsia" w:ascii="宋体" w:hAnsi="宋体" w:cs="宋体"/>
          <w:sz w:val="21"/>
          <w:szCs w:val="21"/>
          <w:lang w:val="en-US" w:eastAsia="zh-CN"/>
        </w:rPr>
        <w:t>。</w:t>
      </w:r>
    </w:p>
    <w:p w14:paraId="3A92B514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Chars="200" w:right="0" w:rightChars="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字数要求：正文部分不少于3000字，全文（含附录）不少于4000字。</w:t>
      </w:r>
    </w:p>
    <w:bookmarkEnd w:id="4"/>
    <w:p w14:paraId="7C1905C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kern w:val="0"/>
          <w:sz w:val="21"/>
          <w:szCs w:val="21"/>
          <w:shd w:val="clear" w:color="auto" w:fill="FDFDFE"/>
          <w:lang w:val="en-US" w:eastAsia="zh-CN" w:bidi="ar"/>
        </w:rPr>
      </w:pPr>
      <w:bookmarkStart w:id="5" w:name="heading_9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kern w:val="0"/>
          <w:sz w:val="21"/>
          <w:szCs w:val="21"/>
          <w:shd w:val="clear" w:color="auto" w:fill="FDFDFE"/>
          <w:lang w:val="en-US" w:eastAsia="zh-CN" w:bidi="ar"/>
        </w:rPr>
        <w:t>考核材料提交要求</w:t>
      </w:r>
      <w:bookmarkEnd w:id="5"/>
    </w:p>
    <w:p w14:paraId="56948F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提交时间：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第18周的最后一次课结束前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（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纸质版+电子版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21557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提交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材料及方式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：电子版压缩包，其中包含课程设计报告、源码文件</w:t>
      </w:r>
      <w:r>
        <w:rPr>
          <w:rFonts w:hint="eastAsia" w:ascii="宋体" w:hAnsi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cs="宋体"/>
          <w:sz w:val="21"/>
          <w:szCs w:val="21"/>
          <w:lang w:val="en-US" w:eastAsia="zh-CN"/>
        </w:rPr>
        <w:t>评分表3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份文件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以及3分钟左右视频上传至学习通期末作品任务中。</w:t>
      </w:r>
      <w:bookmarkStart w:id="6" w:name="_GoBack"/>
      <w:bookmarkEnd w:id="6"/>
    </w:p>
    <w:p w14:paraId="5D9E24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cs="宋体"/>
          <w:sz w:val="21"/>
          <w:szCs w:val="21"/>
          <w:lang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压缩包命名格式：学号+姓名+《</w:t>
      </w:r>
      <w:r>
        <w:rPr>
          <w:rFonts w:hint="eastAsia" w:ascii="宋体" w:hAnsi="宋体" w:cs="宋体"/>
          <w:sz w:val="21"/>
          <w:szCs w:val="21"/>
          <w:lang w:val="en-US" w:eastAsia="zh-CN"/>
        </w:rPr>
        <w:t>自动化测试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》课程设计</w:t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 w14:paraId="09AAC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1"/>
          <w:szCs w:val="21"/>
          <w:shd w:val="clear" w:color="auto" w:fill="FDFDFE"/>
          <w:lang w:val="en-US"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05073B"/>
          <w:spacing w:val="0"/>
          <w:sz w:val="21"/>
          <w:szCs w:val="21"/>
          <w:shd w:val="clear" w:color="auto" w:fill="FDFDFE"/>
          <w:lang w:val="en-US" w:eastAsia="zh-CN"/>
        </w:rPr>
        <w:t>五、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73B"/>
          <w:spacing w:val="0"/>
          <w:sz w:val="21"/>
          <w:szCs w:val="21"/>
          <w:shd w:val="clear" w:color="auto" w:fill="FDFDFE"/>
          <w:lang w:val="en-US" w:eastAsia="zh-CN"/>
        </w:rPr>
        <w:t>其它说明</w:t>
      </w:r>
    </w:p>
    <w:p w14:paraId="3BF6C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1．报告中的源代码不要以截图形式呈现，直接从源码文件中复制粘贴排版整齐即可。</w:t>
      </w:r>
    </w:p>
    <w:p w14:paraId="2EA3B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</w:rPr>
        <w:t>．若发现相互抄袭、直接照搬抄袭教材案例或他人源代码，抄袭者成绩均计为0分</w:t>
      </w:r>
      <w:r>
        <w:rPr>
          <w:rFonts w:hint="eastAsia"/>
          <w:sz w:val="21"/>
          <w:szCs w:val="21"/>
          <w:lang w:eastAsia="zh-CN"/>
        </w:rPr>
        <w:t>。</w:t>
      </w:r>
    </w:p>
    <w:p w14:paraId="5B92C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5264785</wp:posOffset>
            </wp:positionH>
            <wp:positionV relativeFrom="paragraph">
              <wp:posOffset>127635</wp:posOffset>
            </wp:positionV>
            <wp:extent cx="741045" cy="314960"/>
            <wp:effectExtent l="0" t="0" r="1905" b="8890"/>
            <wp:wrapSquare wrapText="bothSides"/>
            <wp:docPr id="2" name="图片 1" descr="e3e725266896b814c4aa6e5e4438f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e3e725266896b814c4aa6e5e4438f5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1045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015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righ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命题人签名：  </w:t>
      </w:r>
    </w:p>
    <w:p w14:paraId="09DFB6EC">
      <w:pPr>
        <w:spacing w:before="120" w:after="120" w:line="360" w:lineRule="auto"/>
        <w:ind w:left="0" w:firstLine="7260" w:firstLineChars="3300"/>
        <w:jc w:val="left"/>
        <w:rPr>
          <w:rFonts w:hint="default" w:ascii="宋体" w:hAnsi="宋体" w:eastAsia="宋体" w:cs="宋体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2"/>
        </w:rPr>
        <w:t>日期：</w:t>
      </w:r>
      <w:r>
        <w:rPr>
          <w:rFonts w:hint="eastAsia" w:ascii="宋体" w:hAnsi="宋体" w:cs="宋体"/>
          <w:sz w:val="22"/>
          <w:lang w:val="en-US" w:eastAsia="zh-CN"/>
        </w:rPr>
        <w:t>2026年5月27日</w:t>
      </w:r>
      <w:r>
        <w:rPr>
          <w:rFonts w:hint="eastAsia" w:ascii="宋体" w:hAnsi="宋体" w:eastAsia="宋体" w:cs="宋体"/>
          <w:sz w:val="22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2"/>
          <w:u w:val="non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u w:val="single"/>
          <w:lang w:val="en-US" w:eastAsia="zh-CN"/>
        </w:rPr>
        <w:t xml:space="preserve"> </w:t>
      </w:r>
    </w:p>
    <w:sectPr>
      <w:footerReference r:id="rId3" w:type="default"/>
      <w:pgSz w:w="11905" w:h="16840"/>
      <w:pgMar w:top="1134" w:right="1134" w:bottom="1134" w:left="1134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7DA40">
    <w:r>
      <w:rPr>
        <w:sz w:val="21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7FA9D0D">
                <w:pPr>
                  <w:pStyle w:val="3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8FE84"/>
    <w:multiLevelType w:val="singleLevel"/>
    <w:tmpl w:val="F248FE8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F1D58F1"/>
    <w:multiLevelType w:val="singleLevel"/>
    <w:tmpl w:val="0F1D58F1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299E3FC1"/>
    <w:multiLevelType w:val="singleLevel"/>
    <w:tmpl w:val="299E3FC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AAEBFE2"/>
    <w:multiLevelType w:val="singleLevel"/>
    <w:tmpl w:val="3AAEBFE2"/>
    <w:lvl w:ilvl="0" w:tentative="0">
      <w:start w:val="6"/>
      <w:numFmt w:val="decimal"/>
      <w:suff w:val="space"/>
      <w:lvlText w:val="%1."/>
      <w:lvlJc w:val="left"/>
    </w:lvl>
  </w:abstractNum>
  <w:abstractNum w:abstractNumId="4">
    <w:nsid w:val="5FA296FE"/>
    <w:multiLevelType w:val="singleLevel"/>
    <w:tmpl w:val="5FA296FE"/>
    <w:lvl w:ilvl="0" w:tentative="0">
      <w:start w:val="0"/>
      <w:numFmt w:val="decimal"/>
      <w:suff w:val="space"/>
      <w:lvlText w:val="%1."/>
      <w:lvlJc w:val="left"/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12F41F1"/>
    <w:rsid w:val="01685AF7"/>
    <w:rsid w:val="02ED1C6E"/>
    <w:rsid w:val="03394EB3"/>
    <w:rsid w:val="03993BA4"/>
    <w:rsid w:val="06E23AB3"/>
    <w:rsid w:val="07D72EEC"/>
    <w:rsid w:val="0B7078E0"/>
    <w:rsid w:val="0C1C1816"/>
    <w:rsid w:val="100011E2"/>
    <w:rsid w:val="107C0AD5"/>
    <w:rsid w:val="10806817"/>
    <w:rsid w:val="115F3896"/>
    <w:rsid w:val="11625F1D"/>
    <w:rsid w:val="120E1C01"/>
    <w:rsid w:val="12211934"/>
    <w:rsid w:val="12C64289"/>
    <w:rsid w:val="148B7538"/>
    <w:rsid w:val="14A66120"/>
    <w:rsid w:val="17FF2717"/>
    <w:rsid w:val="1902404A"/>
    <w:rsid w:val="1A78230D"/>
    <w:rsid w:val="1AB86BAD"/>
    <w:rsid w:val="1DED4DC0"/>
    <w:rsid w:val="1E522E75"/>
    <w:rsid w:val="1EEB2ACF"/>
    <w:rsid w:val="1F5E41C7"/>
    <w:rsid w:val="206A2443"/>
    <w:rsid w:val="219C4B33"/>
    <w:rsid w:val="21F447F8"/>
    <w:rsid w:val="23ED78C8"/>
    <w:rsid w:val="245416F5"/>
    <w:rsid w:val="25F0318D"/>
    <w:rsid w:val="264E03C6"/>
    <w:rsid w:val="26551754"/>
    <w:rsid w:val="26C30DB4"/>
    <w:rsid w:val="26F1147D"/>
    <w:rsid w:val="276A2E75"/>
    <w:rsid w:val="27F82CDF"/>
    <w:rsid w:val="28434143"/>
    <w:rsid w:val="29DB4666"/>
    <w:rsid w:val="2B141BDE"/>
    <w:rsid w:val="2B282E5C"/>
    <w:rsid w:val="2EE8563A"/>
    <w:rsid w:val="2F2B1BEC"/>
    <w:rsid w:val="2FCA6D0F"/>
    <w:rsid w:val="304F7160"/>
    <w:rsid w:val="30C916BD"/>
    <w:rsid w:val="31216E03"/>
    <w:rsid w:val="313703D4"/>
    <w:rsid w:val="328F5FEE"/>
    <w:rsid w:val="343230D5"/>
    <w:rsid w:val="3434509F"/>
    <w:rsid w:val="34A66C39"/>
    <w:rsid w:val="34CE1050"/>
    <w:rsid w:val="3587322B"/>
    <w:rsid w:val="36070CBD"/>
    <w:rsid w:val="36617CA1"/>
    <w:rsid w:val="37691111"/>
    <w:rsid w:val="37CE3508"/>
    <w:rsid w:val="3892596C"/>
    <w:rsid w:val="3A0E1EEE"/>
    <w:rsid w:val="3AA82343"/>
    <w:rsid w:val="3BAE41B8"/>
    <w:rsid w:val="3BBC60A6"/>
    <w:rsid w:val="3C5F2ED5"/>
    <w:rsid w:val="3CE576FB"/>
    <w:rsid w:val="4077259B"/>
    <w:rsid w:val="45493E56"/>
    <w:rsid w:val="48593FC9"/>
    <w:rsid w:val="4B775B45"/>
    <w:rsid w:val="4B810772"/>
    <w:rsid w:val="4BEA4569"/>
    <w:rsid w:val="4C4E00D5"/>
    <w:rsid w:val="4CF66F3E"/>
    <w:rsid w:val="4EED611E"/>
    <w:rsid w:val="4F495A4B"/>
    <w:rsid w:val="505C7A00"/>
    <w:rsid w:val="51404C2B"/>
    <w:rsid w:val="519D4890"/>
    <w:rsid w:val="52A01914"/>
    <w:rsid w:val="52CA29FF"/>
    <w:rsid w:val="52D715BF"/>
    <w:rsid w:val="5402266C"/>
    <w:rsid w:val="55F12998"/>
    <w:rsid w:val="581A7F84"/>
    <w:rsid w:val="5A437DE1"/>
    <w:rsid w:val="5A4D48E6"/>
    <w:rsid w:val="5A5D684E"/>
    <w:rsid w:val="5B5E7672"/>
    <w:rsid w:val="5D6879E4"/>
    <w:rsid w:val="5DD9443E"/>
    <w:rsid w:val="61972646"/>
    <w:rsid w:val="619733D4"/>
    <w:rsid w:val="61DC274E"/>
    <w:rsid w:val="621413E8"/>
    <w:rsid w:val="62C57C67"/>
    <w:rsid w:val="63057A83"/>
    <w:rsid w:val="63414F5F"/>
    <w:rsid w:val="63A4104A"/>
    <w:rsid w:val="645E76EC"/>
    <w:rsid w:val="64DF4A2F"/>
    <w:rsid w:val="65E25E59"/>
    <w:rsid w:val="66003363"/>
    <w:rsid w:val="66F347C2"/>
    <w:rsid w:val="66FD119D"/>
    <w:rsid w:val="68706575"/>
    <w:rsid w:val="69357410"/>
    <w:rsid w:val="6AAD6A36"/>
    <w:rsid w:val="6AE2220E"/>
    <w:rsid w:val="6B0C5E52"/>
    <w:rsid w:val="6C4A68A6"/>
    <w:rsid w:val="6D1B05CF"/>
    <w:rsid w:val="6F433E0D"/>
    <w:rsid w:val="7036127C"/>
    <w:rsid w:val="714B51FB"/>
    <w:rsid w:val="72B13C09"/>
    <w:rsid w:val="74213FF1"/>
    <w:rsid w:val="75D21A46"/>
    <w:rsid w:val="767B3E8C"/>
    <w:rsid w:val="768F5B89"/>
    <w:rsid w:val="76E96A91"/>
    <w:rsid w:val="775F555C"/>
    <w:rsid w:val="77B5517C"/>
    <w:rsid w:val="79EE0E19"/>
    <w:rsid w:val="7A4C4E17"/>
    <w:rsid w:val="7AD24297"/>
    <w:rsid w:val="7CD51E1C"/>
    <w:rsid w:val="7CD97B5E"/>
    <w:rsid w:val="7FAC15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1930</Words>
  <Characters>2329</Characters>
  <TotalTime>11</TotalTime>
  <ScaleCrop>false</ScaleCrop>
  <LinksUpToDate>false</LinksUpToDate>
  <CharactersWithSpaces>2398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2025-11-19T03:12:00Z</dcterms:created>
  <dc:creator>Apache POI</dc:creator>
  <cp:lastModifiedBy>Administrator</cp:lastModifiedBy>
  <dcterms:modified xsi:type="dcterms:W3CDTF">2026-06-04T00:50:27Z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eyJoZGlkIjoiMTc4NzM0NGNlYTU2NDIyOGNjMDc4ODg5MmNlMDg2MWUifQ==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6B7E7FC058F14D85989196FADC56E9F4_12</vt:lpwstr>
  </property>
</Properties>
</file>