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8023D" w14:textId="5B058F2E" w:rsidR="00103286" w:rsidRPr="0048307B" w:rsidRDefault="00805885" w:rsidP="008A0F21">
      <w:pPr>
        <w:rPr>
          <w:rFonts w:eastAsia="Times New Roman" w:cstheme="minorHAnsi"/>
          <w:b/>
          <w:bCs/>
          <w:szCs w:val="20"/>
        </w:rPr>
      </w:pPr>
      <w:r w:rsidRPr="0048307B">
        <w:rPr>
          <w:rFonts w:eastAsia="Times New Roman" w:cstheme="minorHAnsi"/>
          <w:b/>
          <w:bCs/>
          <w:szCs w:val="20"/>
        </w:rPr>
        <w:t>Password Spray</w:t>
      </w:r>
    </w:p>
    <w:p w14:paraId="7F52B94D" w14:textId="632D8904" w:rsidR="000B1EB2" w:rsidRPr="0048307B" w:rsidRDefault="000B1EB2" w:rsidP="000B1EB2">
      <w:pPr>
        <w:pStyle w:val="ListParagraph"/>
        <w:numPr>
          <w:ilvl w:val="0"/>
          <w:numId w:val="3"/>
        </w:numPr>
        <w:ind w:left="360"/>
        <w:rPr>
          <w:rFonts w:eastAsia="Times New Roman" w:cstheme="minorHAnsi"/>
          <w:bCs/>
          <w:color w:val="2F5496" w:themeColor="accent1" w:themeShade="BF"/>
          <w:sz w:val="22"/>
          <w:szCs w:val="20"/>
        </w:rPr>
      </w:pPr>
      <w:r w:rsidRPr="0048307B">
        <w:rPr>
          <w:rFonts w:eastAsia="Times New Roman" w:cstheme="minorHAnsi"/>
          <w:bCs/>
          <w:color w:val="2F5496" w:themeColor="accent1" w:themeShade="BF"/>
          <w:sz w:val="22"/>
          <w:szCs w:val="20"/>
        </w:rPr>
        <w:t>Mapping</w:t>
      </w:r>
    </w:p>
    <w:p w14:paraId="305238AE" w14:textId="30F45B2A" w:rsidR="00805885" w:rsidRPr="000B1EB2" w:rsidRDefault="00805885" w:rsidP="000B1EB2">
      <w:pPr>
        <w:pStyle w:val="ListParagraph"/>
        <w:numPr>
          <w:ilvl w:val="0"/>
          <w:numId w:val="2"/>
        </w:numPr>
        <w:ind w:left="810"/>
        <w:rPr>
          <w:rFonts w:eastAsia="Times New Roman" w:cstheme="minorHAnsi"/>
          <w:bCs/>
          <w:color w:val="000000" w:themeColor="text1"/>
          <w:sz w:val="20"/>
          <w:szCs w:val="20"/>
        </w:rPr>
      </w:pPr>
      <w:r w:rsidRPr="000B1EB2">
        <w:rPr>
          <w:rFonts w:eastAsia="Times New Roman" w:cstheme="minorHAnsi"/>
          <w:bCs/>
          <w:color w:val="000000" w:themeColor="text1"/>
          <w:sz w:val="20"/>
          <w:szCs w:val="20"/>
        </w:rPr>
        <w:t>MITRE ATT&amp;CK</w:t>
      </w:r>
      <w:r w:rsidR="002211D2" w:rsidRPr="000B1EB2">
        <w:rPr>
          <w:rFonts w:eastAsia="Times New Roman" w:cstheme="minorHAnsi"/>
          <w:bCs/>
          <w:color w:val="000000" w:themeColor="text1"/>
          <w:sz w:val="20"/>
          <w:szCs w:val="20"/>
        </w:rPr>
        <w:t xml:space="preserve"> Tactic ID:</w:t>
      </w:r>
      <w:r w:rsidRPr="000B1EB2">
        <w:rPr>
          <w:rFonts w:eastAsia="Times New Roman" w:cstheme="minorHAnsi"/>
          <w:bCs/>
          <w:color w:val="000000" w:themeColor="text1"/>
          <w:sz w:val="20"/>
          <w:szCs w:val="20"/>
        </w:rPr>
        <w:t xml:space="preserve"> </w:t>
      </w:r>
      <w:r w:rsidR="00191F95">
        <w:rPr>
          <w:rFonts w:eastAsia="Times New Roman" w:cstheme="minorHAnsi"/>
          <w:bCs/>
          <w:color w:val="000000" w:themeColor="text1"/>
          <w:sz w:val="20"/>
          <w:szCs w:val="20"/>
        </w:rPr>
        <w:t>T</w:t>
      </w:r>
      <w:r w:rsidRPr="000B1EB2">
        <w:rPr>
          <w:rFonts w:eastAsia="Times New Roman" w:cstheme="minorHAnsi"/>
          <w:bCs/>
          <w:color w:val="000000" w:themeColor="text1"/>
          <w:sz w:val="20"/>
          <w:szCs w:val="20"/>
        </w:rPr>
        <w:t>1110</w:t>
      </w:r>
      <w:r w:rsidR="00E364AC" w:rsidRPr="000B1EB2">
        <w:rPr>
          <w:rFonts w:eastAsia="Times New Roman" w:cstheme="minorHAnsi"/>
          <w:bCs/>
          <w:color w:val="000000" w:themeColor="text1"/>
          <w:sz w:val="20"/>
          <w:szCs w:val="20"/>
        </w:rPr>
        <w:t xml:space="preserve"> – Brute Forcing</w:t>
      </w:r>
    </w:p>
    <w:p w14:paraId="0FC49646" w14:textId="25E20EE1" w:rsidR="00E364AC" w:rsidRPr="000B1EB2" w:rsidRDefault="00E364AC" w:rsidP="000B1EB2">
      <w:pPr>
        <w:pStyle w:val="ListParagraph"/>
        <w:numPr>
          <w:ilvl w:val="0"/>
          <w:numId w:val="2"/>
        </w:numPr>
        <w:ind w:left="810"/>
        <w:rPr>
          <w:rFonts w:eastAsia="Times New Roman" w:cstheme="minorHAnsi"/>
          <w:bCs/>
          <w:color w:val="000000" w:themeColor="text1"/>
          <w:sz w:val="20"/>
          <w:szCs w:val="20"/>
        </w:rPr>
      </w:pPr>
      <w:r w:rsidRPr="000B1EB2">
        <w:rPr>
          <w:rFonts w:eastAsia="Times New Roman" w:cstheme="minorHAnsi"/>
          <w:bCs/>
          <w:color w:val="000000" w:themeColor="text1"/>
          <w:sz w:val="20"/>
          <w:szCs w:val="20"/>
        </w:rPr>
        <w:t>CAPEC Parent ID: 112 – Brute Force</w:t>
      </w:r>
    </w:p>
    <w:p w14:paraId="47E32CE3" w14:textId="7CCCAD85" w:rsidR="00E364AC" w:rsidRPr="000B1EB2" w:rsidRDefault="00E364AC" w:rsidP="000B1EB2">
      <w:pPr>
        <w:pStyle w:val="ListParagraph"/>
        <w:numPr>
          <w:ilvl w:val="0"/>
          <w:numId w:val="2"/>
        </w:numPr>
        <w:ind w:left="810"/>
        <w:rPr>
          <w:rFonts w:eastAsia="Times New Roman" w:cstheme="minorHAnsi"/>
          <w:bCs/>
          <w:color w:val="000000" w:themeColor="text1"/>
          <w:sz w:val="20"/>
          <w:szCs w:val="20"/>
        </w:rPr>
      </w:pPr>
      <w:r w:rsidRPr="000B1EB2">
        <w:rPr>
          <w:rFonts w:eastAsia="Times New Roman" w:cstheme="minorHAnsi"/>
          <w:bCs/>
          <w:color w:val="000000" w:themeColor="text1"/>
          <w:sz w:val="20"/>
          <w:szCs w:val="20"/>
        </w:rPr>
        <w:t>CAPEC Child: 49 – Password Brute Force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760"/>
      </w:tblGrid>
      <w:tr w:rsidR="00E364AC" w14:paraId="046D415F" w14:textId="77777777" w:rsidTr="0068394F">
        <w:tc>
          <w:tcPr>
            <w:tcW w:w="4590" w:type="dxa"/>
            <w:tcBorders>
              <w:bottom w:val="single" w:sz="8" w:space="0" w:color="auto"/>
            </w:tcBorders>
            <w:shd w:val="clear" w:color="auto" w:fill="BFBFBF" w:themeFill="background1" w:themeFillShade="BF"/>
          </w:tcPr>
          <w:p w14:paraId="77C1339A" w14:textId="56029536" w:rsidR="00E364AC" w:rsidRPr="0048307B" w:rsidRDefault="00E364AC" w:rsidP="00E364AC">
            <w:pPr>
              <w:rPr>
                <w:rFonts w:eastAsia="Times New Roman" w:cstheme="minorHAnsi"/>
                <w:b/>
                <w:bCs/>
                <w:color w:val="2F5496" w:themeColor="accent1" w:themeShade="BF"/>
                <w:sz w:val="20"/>
                <w:szCs w:val="20"/>
              </w:rPr>
            </w:pPr>
            <w:r w:rsidRPr="0048307B">
              <w:rPr>
                <w:rFonts w:eastAsia="Times New Roman" w:cstheme="minorHAnsi"/>
                <w:b/>
                <w:bCs/>
                <w:color w:val="2F5496" w:themeColor="accent1" w:themeShade="BF"/>
                <w:sz w:val="20"/>
                <w:szCs w:val="20"/>
              </w:rPr>
              <w:t>CWE ID</w:t>
            </w:r>
          </w:p>
        </w:tc>
        <w:tc>
          <w:tcPr>
            <w:tcW w:w="4760" w:type="dxa"/>
            <w:tcBorders>
              <w:bottom w:val="single" w:sz="8" w:space="0" w:color="auto"/>
            </w:tcBorders>
            <w:shd w:val="clear" w:color="auto" w:fill="BFBFBF" w:themeFill="background1" w:themeFillShade="BF"/>
          </w:tcPr>
          <w:p w14:paraId="49E58006" w14:textId="25AD81C3" w:rsidR="00E364AC" w:rsidRPr="0048307B" w:rsidRDefault="00E364AC" w:rsidP="00E364AC">
            <w:pPr>
              <w:rPr>
                <w:rFonts w:eastAsia="Times New Roman" w:cstheme="minorHAnsi"/>
                <w:b/>
                <w:bCs/>
                <w:color w:val="2F5496" w:themeColor="accent1" w:themeShade="BF"/>
                <w:sz w:val="20"/>
                <w:szCs w:val="20"/>
              </w:rPr>
            </w:pPr>
            <w:r w:rsidRPr="0048307B">
              <w:rPr>
                <w:rFonts w:eastAsia="Times New Roman" w:cstheme="minorHAnsi"/>
                <w:b/>
                <w:bCs/>
                <w:color w:val="2F5496" w:themeColor="accent1" w:themeShade="BF"/>
                <w:sz w:val="20"/>
                <w:szCs w:val="20"/>
              </w:rPr>
              <w:t>NIST SP800-53</w:t>
            </w:r>
          </w:p>
        </w:tc>
      </w:tr>
      <w:tr w:rsidR="00E364AC" w14:paraId="5AA76263" w14:textId="77777777" w:rsidTr="0068394F">
        <w:tc>
          <w:tcPr>
            <w:tcW w:w="4590" w:type="dxa"/>
            <w:tcBorders>
              <w:top w:val="single" w:sz="8" w:space="0" w:color="auto"/>
              <w:bottom w:val="dashSmallGap" w:sz="4" w:space="0" w:color="auto"/>
            </w:tcBorders>
          </w:tcPr>
          <w:p w14:paraId="621E1704" w14:textId="4E3550C1" w:rsidR="00E364AC" w:rsidRPr="000870FF" w:rsidRDefault="00E364AC" w:rsidP="00E364AC">
            <w:pPr>
              <w:rPr>
                <w:rFonts w:eastAsia="Times New Roman" w:cstheme="minorHAnsi"/>
                <w:bCs/>
                <w:color w:val="000000" w:themeColor="text1"/>
                <w:sz w:val="20"/>
                <w:szCs w:val="20"/>
              </w:rPr>
            </w:pPr>
            <w:r w:rsidRPr="000870FF">
              <w:rPr>
                <w:rFonts w:eastAsia="Times New Roman" w:cstheme="minorHAnsi"/>
                <w:bCs/>
                <w:color w:val="000000" w:themeColor="text1"/>
                <w:sz w:val="20"/>
                <w:szCs w:val="20"/>
              </w:rPr>
              <w:t>521 – Weak Password</w:t>
            </w:r>
          </w:p>
        </w:tc>
        <w:tc>
          <w:tcPr>
            <w:tcW w:w="4760" w:type="dxa"/>
            <w:tcBorders>
              <w:top w:val="single" w:sz="8" w:space="0" w:color="auto"/>
              <w:bottom w:val="dashSmallGap" w:sz="4" w:space="0" w:color="auto"/>
            </w:tcBorders>
          </w:tcPr>
          <w:p w14:paraId="3765E24D" w14:textId="3B6A6D10" w:rsidR="00E364AC" w:rsidRDefault="00E364AC" w:rsidP="00E364AC">
            <w:pPr>
              <w:rPr>
                <w:rFonts w:eastAsia="Times New Roman" w:cstheme="minorHAnsi"/>
                <w:bCs/>
                <w:color w:val="000000" w:themeColor="text1"/>
                <w:sz w:val="20"/>
                <w:szCs w:val="20"/>
              </w:rPr>
            </w:pPr>
            <w:r>
              <w:rPr>
                <w:rFonts w:eastAsia="Times New Roman" w:cstheme="minorHAnsi"/>
                <w:bCs/>
                <w:color w:val="000000" w:themeColor="text1"/>
                <w:sz w:val="20"/>
                <w:szCs w:val="20"/>
              </w:rPr>
              <w:t>IA-5(1)(A), IA-5(4)</w:t>
            </w:r>
          </w:p>
        </w:tc>
      </w:tr>
      <w:tr w:rsidR="00E364AC" w14:paraId="01D0076D" w14:textId="77777777" w:rsidTr="00E364AC">
        <w:tc>
          <w:tcPr>
            <w:tcW w:w="4590" w:type="dxa"/>
            <w:tcBorders>
              <w:top w:val="dashSmallGap" w:sz="4" w:space="0" w:color="auto"/>
              <w:bottom w:val="dashSmallGap" w:sz="4" w:space="0" w:color="auto"/>
            </w:tcBorders>
          </w:tcPr>
          <w:p w14:paraId="6E718F28" w14:textId="6E67D14E" w:rsidR="00E364AC" w:rsidRDefault="00E364AC" w:rsidP="00E364AC">
            <w:pPr>
              <w:rPr>
                <w:rFonts w:eastAsia="Times New Roman" w:cstheme="minorHAnsi"/>
                <w:bCs/>
                <w:color w:val="000000" w:themeColor="text1"/>
                <w:sz w:val="20"/>
                <w:szCs w:val="20"/>
              </w:rPr>
            </w:pPr>
            <w:r w:rsidRPr="000870FF">
              <w:rPr>
                <w:rFonts w:eastAsia="Times New Roman" w:cstheme="minorHAnsi"/>
                <w:bCs/>
                <w:color w:val="000000" w:themeColor="text1"/>
                <w:sz w:val="20"/>
                <w:szCs w:val="20"/>
              </w:rPr>
              <w:t>262 – No Password Aging</w:t>
            </w:r>
          </w:p>
        </w:tc>
        <w:tc>
          <w:tcPr>
            <w:tcW w:w="4760" w:type="dxa"/>
            <w:tcBorders>
              <w:top w:val="dashSmallGap" w:sz="4" w:space="0" w:color="auto"/>
              <w:bottom w:val="dashSmallGap" w:sz="4" w:space="0" w:color="auto"/>
            </w:tcBorders>
          </w:tcPr>
          <w:p w14:paraId="158DF3D6" w14:textId="6E273F3F" w:rsidR="00E364AC" w:rsidRDefault="00E364AC" w:rsidP="00E364AC">
            <w:pPr>
              <w:rPr>
                <w:rFonts w:eastAsia="Times New Roman" w:cstheme="minorHAnsi"/>
                <w:bCs/>
                <w:color w:val="000000" w:themeColor="text1"/>
                <w:sz w:val="20"/>
                <w:szCs w:val="20"/>
              </w:rPr>
            </w:pPr>
            <w:r>
              <w:rPr>
                <w:rFonts w:eastAsia="Times New Roman" w:cstheme="minorHAnsi"/>
                <w:bCs/>
                <w:color w:val="000000" w:themeColor="text1"/>
                <w:sz w:val="20"/>
                <w:szCs w:val="20"/>
              </w:rPr>
              <w:t>IA-5(1)(D)</w:t>
            </w:r>
          </w:p>
        </w:tc>
      </w:tr>
      <w:tr w:rsidR="00E364AC" w14:paraId="47DD42B8" w14:textId="77777777" w:rsidTr="00E364AC">
        <w:tc>
          <w:tcPr>
            <w:tcW w:w="4590" w:type="dxa"/>
            <w:tcBorders>
              <w:top w:val="dashSmallGap" w:sz="4" w:space="0" w:color="auto"/>
              <w:bottom w:val="dashSmallGap" w:sz="4" w:space="0" w:color="auto"/>
            </w:tcBorders>
          </w:tcPr>
          <w:p w14:paraId="24B99A4B" w14:textId="1FD58B55" w:rsidR="00E364AC" w:rsidRDefault="00E364AC" w:rsidP="00E364AC">
            <w:pPr>
              <w:rPr>
                <w:rFonts w:eastAsia="Times New Roman" w:cstheme="minorHAnsi"/>
                <w:bCs/>
                <w:color w:val="000000" w:themeColor="text1"/>
                <w:sz w:val="20"/>
                <w:szCs w:val="20"/>
              </w:rPr>
            </w:pPr>
            <w:r w:rsidRPr="000870FF">
              <w:rPr>
                <w:rFonts w:eastAsia="Times New Roman" w:cstheme="minorHAnsi"/>
                <w:bCs/>
                <w:color w:val="000000" w:themeColor="text1"/>
                <w:sz w:val="20"/>
                <w:szCs w:val="20"/>
              </w:rPr>
              <w:t>263 – Long Password Aging</w:t>
            </w:r>
          </w:p>
        </w:tc>
        <w:tc>
          <w:tcPr>
            <w:tcW w:w="4760" w:type="dxa"/>
            <w:tcBorders>
              <w:top w:val="dashSmallGap" w:sz="4" w:space="0" w:color="auto"/>
              <w:bottom w:val="dashSmallGap" w:sz="4" w:space="0" w:color="auto"/>
            </w:tcBorders>
          </w:tcPr>
          <w:p w14:paraId="7F6103D7" w14:textId="1A76126F" w:rsidR="00E364AC" w:rsidRDefault="00E364AC" w:rsidP="00E364AC">
            <w:pPr>
              <w:rPr>
                <w:rFonts w:eastAsia="Times New Roman" w:cstheme="minorHAnsi"/>
                <w:bCs/>
                <w:color w:val="000000" w:themeColor="text1"/>
                <w:sz w:val="20"/>
                <w:szCs w:val="20"/>
              </w:rPr>
            </w:pPr>
            <w:r>
              <w:rPr>
                <w:rFonts w:eastAsia="Times New Roman" w:cstheme="minorHAnsi"/>
                <w:bCs/>
                <w:color w:val="000000" w:themeColor="text1"/>
                <w:sz w:val="20"/>
                <w:szCs w:val="20"/>
              </w:rPr>
              <w:t>IA-5(1)(D)</w:t>
            </w:r>
          </w:p>
        </w:tc>
      </w:tr>
      <w:tr w:rsidR="00E364AC" w14:paraId="79C447F7" w14:textId="77777777" w:rsidTr="00E364AC">
        <w:tc>
          <w:tcPr>
            <w:tcW w:w="4590" w:type="dxa"/>
            <w:tcBorders>
              <w:top w:val="dashSmallGap" w:sz="4" w:space="0" w:color="auto"/>
              <w:bottom w:val="dashSmallGap" w:sz="4" w:space="0" w:color="auto"/>
            </w:tcBorders>
          </w:tcPr>
          <w:p w14:paraId="0E55712D" w14:textId="5E4F083B" w:rsidR="00E364AC" w:rsidRDefault="00E364AC" w:rsidP="00E364AC">
            <w:pPr>
              <w:rPr>
                <w:rFonts w:eastAsia="Times New Roman" w:cstheme="minorHAnsi"/>
                <w:bCs/>
                <w:color w:val="000000" w:themeColor="text1"/>
                <w:sz w:val="20"/>
                <w:szCs w:val="20"/>
              </w:rPr>
            </w:pPr>
            <w:r w:rsidRPr="000870FF">
              <w:rPr>
                <w:rFonts w:eastAsia="Times New Roman" w:cstheme="minorHAnsi"/>
                <w:bCs/>
                <w:color w:val="000000" w:themeColor="text1"/>
                <w:sz w:val="20"/>
                <w:szCs w:val="20"/>
              </w:rPr>
              <w:t>257 – Recoverable Passwords</w:t>
            </w:r>
          </w:p>
        </w:tc>
        <w:tc>
          <w:tcPr>
            <w:tcW w:w="4760" w:type="dxa"/>
            <w:tcBorders>
              <w:top w:val="dashSmallGap" w:sz="4" w:space="0" w:color="auto"/>
              <w:bottom w:val="dashSmallGap" w:sz="4" w:space="0" w:color="auto"/>
            </w:tcBorders>
          </w:tcPr>
          <w:p w14:paraId="7EE38723" w14:textId="6B91D461" w:rsidR="00E364AC" w:rsidRDefault="00E364AC" w:rsidP="00E364AC">
            <w:pPr>
              <w:rPr>
                <w:rFonts w:eastAsia="Times New Roman" w:cstheme="minorHAnsi"/>
                <w:bCs/>
                <w:color w:val="000000" w:themeColor="text1"/>
                <w:sz w:val="20"/>
                <w:szCs w:val="20"/>
              </w:rPr>
            </w:pPr>
            <w:r>
              <w:rPr>
                <w:rFonts w:eastAsia="Times New Roman" w:cstheme="minorHAnsi"/>
                <w:bCs/>
                <w:color w:val="000000" w:themeColor="text1"/>
                <w:sz w:val="20"/>
                <w:szCs w:val="20"/>
              </w:rPr>
              <w:t>IA-5(1)(C)</w:t>
            </w:r>
          </w:p>
        </w:tc>
      </w:tr>
      <w:tr w:rsidR="00E364AC" w14:paraId="19FC69C2" w14:textId="77777777" w:rsidTr="0068394F">
        <w:tc>
          <w:tcPr>
            <w:tcW w:w="4590" w:type="dxa"/>
            <w:tcBorders>
              <w:top w:val="dashSmallGap" w:sz="4" w:space="0" w:color="auto"/>
              <w:bottom w:val="single" w:sz="8" w:space="0" w:color="auto"/>
            </w:tcBorders>
          </w:tcPr>
          <w:p w14:paraId="7A09D17A" w14:textId="18FB9CCC" w:rsidR="00E364AC" w:rsidRDefault="00E364AC" w:rsidP="00E364AC">
            <w:pPr>
              <w:rPr>
                <w:rFonts w:eastAsia="Times New Roman" w:cstheme="minorHAnsi"/>
                <w:bCs/>
                <w:color w:val="000000" w:themeColor="text1"/>
                <w:sz w:val="20"/>
                <w:szCs w:val="20"/>
              </w:rPr>
            </w:pPr>
            <w:r w:rsidRPr="000870FF">
              <w:rPr>
                <w:rFonts w:eastAsia="Times New Roman" w:cstheme="minorHAnsi"/>
                <w:bCs/>
                <w:color w:val="000000" w:themeColor="text1"/>
                <w:sz w:val="20"/>
                <w:szCs w:val="20"/>
              </w:rPr>
              <w:t>693 – Protection Mechanism Failure</w:t>
            </w:r>
          </w:p>
        </w:tc>
        <w:tc>
          <w:tcPr>
            <w:tcW w:w="4760" w:type="dxa"/>
            <w:tcBorders>
              <w:top w:val="dashSmallGap" w:sz="4" w:space="0" w:color="auto"/>
              <w:bottom w:val="single" w:sz="8" w:space="0" w:color="auto"/>
            </w:tcBorders>
          </w:tcPr>
          <w:p w14:paraId="65B6342C" w14:textId="7BC913E5" w:rsidR="00E364AC" w:rsidRDefault="00E364AC" w:rsidP="00E364AC">
            <w:pPr>
              <w:rPr>
                <w:rFonts w:eastAsia="Times New Roman" w:cstheme="minorHAnsi"/>
                <w:bCs/>
                <w:color w:val="000000" w:themeColor="text1"/>
                <w:sz w:val="20"/>
                <w:szCs w:val="20"/>
              </w:rPr>
            </w:pPr>
            <w:r>
              <w:rPr>
                <w:rFonts w:eastAsia="Times New Roman" w:cstheme="minorHAnsi"/>
                <w:bCs/>
                <w:color w:val="000000" w:themeColor="text1"/>
                <w:sz w:val="20"/>
                <w:szCs w:val="20"/>
              </w:rPr>
              <w:t>IA-5</w:t>
            </w:r>
          </w:p>
        </w:tc>
      </w:tr>
    </w:tbl>
    <w:p w14:paraId="200840B5" w14:textId="182E91F8" w:rsidR="00805885" w:rsidRDefault="00805885" w:rsidP="008A0F21">
      <w:pPr>
        <w:rPr>
          <w:rFonts w:eastAsia="Times New Roman" w:cstheme="minorHAnsi"/>
          <w:bCs/>
          <w:color w:val="000000" w:themeColor="text1"/>
          <w:sz w:val="20"/>
          <w:szCs w:val="20"/>
        </w:rPr>
      </w:pPr>
    </w:p>
    <w:p w14:paraId="2D3FD06B" w14:textId="2A881BCF" w:rsidR="001E3A5C" w:rsidRPr="0048307B" w:rsidRDefault="001E3A5C" w:rsidP="000B1EB2">
      <w:pPr>
        <w:pStyle w:val="ListParagraph"/>
        <w:numPr>
          <w:ilvl w:val="0"/>
          <w:numId w:val="3"/>
        </w:numPr>
        <w:ind w:left="360"/>
        <w:rPr>
          <w:rFonts w:eastAsia="Times New Roman" w:cstheme="minorHAnsi"/>
          <w:bCs/>
          <w:color w:val="2F5496" w:themeColor="accent1" w:themeShade="BF"/>
          <w:sz w:val="20"/>
          <w:szCs w:val="20"/>
        </w:rPr>
      </w:pPr>
      <w:r w:rsidRPr="0048307B">
        <w:rPr>
          <w:rFonts w:eastAsia="Times New Roman" w:cstheme="minorHAnsi"/>
          <w:bCs/>
          <w:color w:val="2F5496" w:themeColor="accent1" w:themeShade="BF"/>
          <w:sz w:val="20"/>
          <w:szCs w:val="20"/>
        </w:rPr>
        <w:t>Related Controls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8190"/>
      </w:tblGrid>
      <w:tr w:rsidR="001E3A5C" w14:paraId="7BBC3874" w14:textId="77777777" w:rsidTr="00AF6492">
        <w:tc>
          <w:tcPr>
            <w:tcW w:w="1170" w:type="dxa"/>
            <w:tcBorders>
              <w:bottom w:val="single" w:sz="8" w:space="0" w:color="auto"/>
            </w:tcBorders>
            <w:shd w:val="clear" w:color="auto" w:fill="BFBFBF" w:themeFill="background1" w:themeFillShade="BF"/>
          </w:tcPr>
          <w:p w14:paraId="37B0C583" w14:textId="433DBAF5" w:rsidR="001E3A5C" w:rsidRPr="0048307B" w:rsidRDefault="001E3A5C" w:rsidP="007144E7">
            <w:pPr>
              <w:rPr>
                <w:rFonts w:eastAsia="Times New Roman" w:cstheme="minorHAnsi"/>
                <w:b/>
                <w:bCs/>
                <w:color w:val="2F5496" w:themeColor="accent1" w:themeShade="BF"/>
                <w:sz w:val="20"/>
                <w:szCs w:val="20"/>
              </w:rPr>
            </w:pPr>
            <w:r w:rsidRPr="0048307B">
              <w:rPr>
                <w:rFonts w:eastAsia="Times New Roman" w:cstheme="minorHAnsi"/>
                <w:b/>
                <w:bCs/>
                <w:color w:val="2F5496" w:themeColor="accent1" w:themeShade="BF"/>
                <w:sz w:val="20"/>
                <w:szCs w:val="20"/>
              </w:rPr>
              <w:t>Control ID</w:t>
            </w:r>
          </w:p>
        </w:tc>
        <w:tc>
          <w:tcPr>
            <w:tcW w:w="8190" w:type="dxa"/>
            <w:tcBorders>
              <w:bottom w:val="single" w:sz="8" w:space="0" w:color="auto"/>
            </w:tcBorders>
            <w:shd w:val="clear" w:color="auto" w:fill="BFBFBF" w:themeFill="background1" w:themeFillShade="BF"/>
          </w:tcPr>
          <w:p w14:paraId="7DA9F22A" w14:textId="43869B1C" w:rsidR="001E3A5C" w:rsidRPr="0048307B" w:rsidRDefault="001E3A5C" w:rsidP="001E3A5C">
            <w:pPr>
              <w:rPr>
                <w:rFonts w:eastAsia="Times New Roman" w:cstheme="minorHAnsi"/>
                <w:b/>
                <w:bCs/>
                <w:color w:val="2F5496" w:themeColor="accent1" w:themeShade="BF"/>
                <w:sz w:val="20"/>
                <w:szCs w:val="20"/>
              </w:rPr>
            </w:pPr>
            <w:r w:rsidRPr="0048307B">
              <w:rPr>
                <w:rFonts w:eastAsia="Times New Roman" w:cstheme="minorHAnsi"/>
                <w:b/>
                <w:bCs/>
                <w:color w:val="2F5496" w:themeColor="accent1" w:themeShade="BF"/>
                <w:sz w:val="20"/>
                <w:szCs w:val="20"/>
              </w:rPr>
              <w:t>Control Requirement</w:t>
            </w:r>
          </w:p>
        </w:tc>
      </w:tr>
      <w:tr w:rsidR="0048307B" w14:paraId="3A6ED971" w14:textId="77777777" w:rsidTr="00F23F63">
        <w:tc>
          <w:tcPr>
            <w:tcW w:w="1170" w:type="dxa"/>
            <w:tcBorders>
              <w:top w:val="single" w:sz="8" w:space="0" w:color="auto"/>
              <w:bottom w:val="dashSmallGap" w:sz="4" w:space="0" w:color="auto"/>
            </w:tcBorders>
          </w:tcPr>
          <w:p w14:paraId="5C201018" w14:textId="435B812D" w:rsidR="0048307B" w:rsidRPr="001E3A5C" w:rsidRDefault="0048307B" w:rsidP="001E3A5C">
            <w:pPr>
              <w:rPr>
                <w:rFonts w:eastAsia="Times New Roman" w:cstheme="minorHAnsi"/>
                <w:bCs/>
                <w:color w:val="000000" w:themeColor="text1"/>
                <w:sz w:val="20"/>
                <w:szCs w:val="20"/>
              </w:rPr>
            </w:pPr>
            <w:r w:rsidRPr="001E3A5C">
              <w:rPr>
                <w:sz w:val="20"/>
              </w:rPr>
              <w:t>IA-5(1)(A)</w:t>
            </w:r>
          </w:p>
        </w:tc>
        <w:tc>
          <w:tcPr>
            <w:tcW w:w="8190" w:type="dxa"/>
            <w:tcBorders>
              <w:top w:val="single" w:sz="8" w:space="0" w:color="auto"/>
              <w:bottom w:val="dashSmallGap" w:sz="4" w:space="0" w:color="auto"/>
            </w:tcBorders>
          </w:tcPr>
          <w:p w14:paraId="0883916E" w14:textId="7F5FB85D" w:rsidR="0048307B" w:rsidRDefault="0048307B" w:rsidP="001E3A5C">
            <w:pPr>
              <w:rPr>
                <w:rFonts w:eastAsia="Times New Roman" w:cstheme="minorHAnsi"/>
                <w:bCs/>
                <w:color w:val="000000" w:themeColor="text1"/>
                <w:sz w:val="20"/>
                <w:szCs w:val="20"/>
              </w:rPr>
            </w:pPr>
            <w:r w:rsidRPr="001E3A5C">
              <w:rPr>
                <w:rFonts w:eastAsia="Times New Roman" w:cstheme="minorHAnsi"/>
                <w:bCs/>
                <w:color w:val="000000" w:themeColor="text1"/>
                <w:sz w:val="20"/>
                <w:szCs w:val="20"/>
              </w:rPr>
              <w:t>Enforces minimum password complexity of [Assignment: organization-defined requirements for case sensitivity, number of characters, mix of upper-case letters, lower-case letters, numbers, and special characters, including minimum requirements for each type]</w:t>
            </w:r>
          </w:p>
        </w:tc>
      </w:tr>
      <w:tr w:rsidR="0048307B" w14:paraId="002D39FD" w14:textId="77777777" w:rsidTr="0041161A">
        <w:tc>
          <w:tcPr>
            <w:tcW w:w="1170" w:type="dxa"/>
            <w:tcBorders>
              <w:top w:val="single" w:sz="8" w:space="0" w:color="auto"/>
              <w:bottom w:val="dashSmallGap" w:sz="4" w:space="0" w:color="auto"/>
            </w:tcBorders>
          </w:tcPr>
          <w:p w14:paraId="36035E68" w14:textId="1D6E5062" w:rsidR="0048307B" w:rsidRPr="001E3A5C" w:rsidRDefault="0048307B" w:rsidP="001E3A5C">
            <w:pPr>
              <w:rPr>
                <w:sz w:val="20"/>
              </w:rPr>
            </w:pPr>
            <w:r w:rsidRPr="001E3A5C">
              <w:rPr>
                <w:sz w:val="20"/>
              </w:rPr>
              <w:t>IA-5(4)</w:t>
            </w:r>
          </w:p>
        </w:tc>
        <w:tc>
          <w:tcPr>
            <w:tcW w:w="8190" w:type="dxa"/>
            <w:tcBorders>
              <w:top w:val="single" w:sz="8" w:space="0" w:color="auto"/>
              <w:bottom w:val="dashSmallGap" w:sz="4" w:space="0" w:color="auto"/>
            </w:tcBorders>
          </w:tcPr>
          <w:p w14:paraId="34FD9AED" w14:textId="1CC98164" w:rsidR="0048307B" w:rsidRDefault="0048307B" w:rsidP="001E3A5C">
            <w:pPr>
              <w:rPr>
                <w:rFonts w:eastAsia="Times New Roman" w:cstheme="minorHAnsi"/>
                <w:bCs/>
                <w:color w:val="000000" w:themeColor="text1"/>
                <w:sz w:val="20"/>
                <w:szCs w:val="20"/>
              </w:rPr>
            </w:pPr>
            <w:r w:rsidRPr="001E3A5C">
              <w:rPr>
                <w:rFonts w:eastAsia="Times New Roman" w:cstheme="minorHAnsi"/>
                <w:bCs/>
                <w:color w:val="000000" w:themeColor="text1"/>
                <w:sz w:val="20"/>
                <w:szCs w:val="20"/>
              </w:rPr>
              <w:t>The organization employs automated tools to determine if password authenticators are sufficiently strong to satisfy [Assignment: organization-defined requirements].</w:t>
            </w:r>
          </w:p>
        </w:tc>
      </w:tr>
      <w:tr w:rsidR="0048307B" w14:paraId="2C65AF61" w14:textId="77777777" w:rsidTr="00A94F58">
        <w:tc>
          <w:tcPr>
            <w:tcW w:w="1170" w:type="dxa"/>
            <w:tcBorders>
              <w:top w:val="dashSmallGap" w:sz="4" w:space="0" w:color="auto"/>
              <w:bottom w:val="dashSmallGap" w:sz="4" w:space="0" w:color="auto"/>
            </w:tcBorders>
          </w:tcPr>
          <w:p w14:paraId="49988B88" w14:textId="4C8F0495" w:rsidR="0048307B" w:rsidRPr="001E3A5C" w:rsidRDefault="0048307B" w:rsidP="001E3A5C">
            <w:pPr>
              <w:rPr>
                <w:rFonts w:eastAsia="Times New Roman" w:cstheme="minorHAnsi"/>
                <w:bCs/>
                <w:color w:val="000000" w:themeColor="text1"/>
                <w:sz w:val="20"/>
                <w:szCs w:val="20"/>
              </w:rPr>
            </w:pPr>
            <w:r w:rsidRPr="001E3A5C">
              <w:rPr>
                <w:sz w:val="20"/>
              </w:rPr>
              <w:t>IA-5(1)(D)</w:t>
            </w:r>
          </w:p>
        </w:tc>
        <w:tc>
          <w:tcPr>
            <w:tcW w:w="8190" w:type="dxa"/>
            <w:tcBorders>
              <w:top w:val="dashSmallGap" w:sz="4" w:space="0" w:color="auto"/>
              <w:bottom w:val="dashSmallGap" w:sz="4" w:space="0" w:color="auto"/>
            </w:tcBorders>
          </w:tcPr>
          <w:p w14:paraId="02F281AE" w14:textId="38B4352A" w:rsidR="0048307B" w:rsidRDefault="0048307B" w:rsidP="001E3A5C">
            <w:pPr>
              <w:rPr>
                <w:rFonts w:eastAsia="Times New Roman" w:cstheme="minorHAnsi"/>
                <w:bCs/>
                <w:color w:val="000000" w:themeColor="text1"/>
                <w:sz w:val="20"/>
                <w:szCs w:val="20"/>
              </w:rPr>
            </w:pPr>
            <w:r w:rsidRPr="001E3A5C">
              <w:rPr>
                <w:rFonts w:eastAsia="Times New Roman" w:cstheme="minorHAnsi"/>
                <w:bCs/>
                <w:color w:val="000000" w:themeColor="text1"/>
                <w:sz w:val="20"/>
                <w:szCs w:val="20"/>
              </w:rPr>
              <w:t>Enforces password minimum and maximum lifetime restrictions of [Assignment: organization-defined numbers for lifetime minimum, lifetime maximum];</w:t>
            </w:r>
          </w:p>
        </w:tc>
      </w:tr>
      <w:tr w:rsidR="0048307B" w14:paraId="1C797B33" w14:textId="77777777" w:rsidTr="006D06C0">
        <w:tc>
          <w:tcPr>
            <w:tcW w:w="1170" w:type="dxa"/>
            <w:tcBorders>
              <w:top w:val="dashSmallGap" w:sz="4" w:space="0" w:color="auto"/>
              <w:bottom w:val="dashSmallGap" w:sz="4" w:space="0" w:color="auto"/>
            </w:tcBorders>
          </w:tcPr>
          <w:p w14:paraId="23DF9A0A" w14:textId="25AFA45E" w:rsidR="0048307B" w:rsidRPr="001E3A5C" w:rsidRDefault="0048307B" w:rsidP="001E3A5C">
            <w:pPr>
              <w:rPr>
                <w:rFonts w:eastAsia="Times New Roman" w:cstheme="minorHAnsi"/>
                <w:bCs/>
                <w:color w:val="000000" w:themeColor="text1"/>
                <w:sz w:val="20"/>
                <w:szCs w:val="20"/>
              </w:rPr>
            </w:pPr>
            <w:r w:rsidRPr="001E3A5C">
              <w:rPr>
                <w:sz w:val="20"/>
              </w:rPr>
              <w:t>IA-5(1)(D)</w:t>
            </w:r>
          </w:p>
        </w:tc>
        <w:tc>
          <w:tcPr>
            <w:tcW w:w="8190" w:type="dxa"/>
            <w:tcBorders>
              <w:top w:val="dashSmallGap" w:sz="4" w:space="0" w:color="auto"/>
              <w:bottom w:val="dashSmallGap" w:sz="4" w:space="0" w:color="auto"/>
            </w:tcBorders>
          </w:tcPr>
          <w:p w14:paraId="339CABD9" w14:textId="58ABD620" w:rsidR="0048307B" w:rsidRDefault="0048307B" w:rsidP="001E3A5C">
            <w:pPr>
              <w:rPr>
                <w:rFonts w:eastAsia="Times New Roman" w:cstheme="minorHAnsi"/>
                <w:bCs/>
                <w:color w:val="000000" w:themeColor="text1"/>
                <w:sz w:val="20"/>
                <w:szCs w:val="20"/>
              </w:rPr>
            </w:pPr>
            <w:r w:rsidRPr="001E3A5C">
              <w:rPr>
                <w:rFonts w:eastAsia="Times New Roman" w:cstheme="minorHAnsi"/>
                <w:bCs/>
                <w:color w:val="000000" w:themeColor="text1"/>
                <w:sz w:val="20"/>
                <w:szCs w:val="20"/>
              </w:rPr>
              <w:t>Enforces password minimum and maximum lifetime restrictions of [Assignment: organization-defined numbers for lifetime minimum, lifetime maximum];</w:t>
            </w:r>
          </w:p>
        </w:tc>
      </w:tr>
      <w:tr w:rsidR="0048307B" w14:paraId="5A9EFB75" w14:textId="77777777" w:rsidTr="00EC1380">
        <w:tc>
          <w:tcPr>
            <w:tcW w:w="1170" w:type="dxa"/>
            <w:tcBorders>
              <w:top w:val="dashSmallGap" w:sz="4" w:space="0" w:color="auto"/>
              <w:bottom w:val="dashSmallGap" w:sz="4" w:space="0" w:color="auto"/>
            </w:tcBorders>
          </w:tcPr>
          <w:p w14:paraId="5405D470" w14:textId="5E4174A0" w:rsidR="0048307B" w:rsidRPr="001E3A5C" w:rsidRDefault="0048307B" w:rsidP="001E3A5C">
            <w:pPr>
              <w:rPr>
                <w:rFonts w:eastAsia="Times New Roman" w:cstheme="minorHAnsi"/>
                <w:bCs/>
                <w:color w:val="000000" w:themeColor="text1"/>
                <w:sz w:val="20"/>
                <w:szCs w:val="20"/>
              </w:rPr>
            </w:pPr>
            <w:r w:rsidRPr="001E3A5C">
              <w:rPr>
                <w:sz w:val="20"/>
              </w:rPr>
              <w:t>IA-5(1)(C)</w:t>
            </w:r>
          </w:p>
        </w:tc>
        <w:tc>
          <w:tcPr>
            <w:tcW w:w="8190" w:type="dxa"/>
            <w:tcBorders>
              <w:top w:val="dashSmallGap" w:sz="4" w:space="0" w:color="auto"/>
              <w:bottom w:val="dashSmallGap" w:sz="4" w:space="0" w:color="auto"/>
            </w:tcBorders>
          </w:tcPr>
          <w:p w14:paraId="4C0E45F7" w14:textId="769CEAC1" w:rsidR="0048307B" w:rsidRDefault="0048307B" w:rsidP="001E3A5C">
            <w:pPr>
              <w:rPr>
                <w:rFonts w:eastAsia="Times New Roman" w:cstheme="minorHAnsi"/>
                <w:bCs/>
                <w:color w:val="000000" w:themeColor="text1"/>
                <w:sz w:val="20"/>
                <w:szCs w:val="20"/>
              </w:rPr>
            </w:pPr>
            <w:r w:rsidRPr="001E3A5C">
              <w:rPr>
                <w:rFonts w:eastAsia="Times New Roman" w:cstheme="minorHAnsi"/>
                <w:bCs/>
                <w:color w:val="000000" w:themeColor="text1"/>
                <w:sz w:val="20"/>
                <w:szCs w:val="20"/>
              </w:rPr>
              <w:t>Stores and transmits only cryptographically-protected passwords;</w:t>
            </w:r>
          </w:p>
        </w:tc>
      </w:tr>
      <w:tr w:rsidR="0048307B" w14:paraId="4D62855C" w14:textId="77777777" w:rsidTr="004472C2">
        <w:tc>
          <w:tcPr>
            <w:tcW w:w="1170" w:type="dxa"/>
            <w:tcBorders>
              <w:top w:val="dashSmallGap" w:sz="4" w:space="0" w:color="auto"/>
              <w:bottom w:val="single" w:sz="8" w:space="0" w:color="auto"/>
            </w:tcBorders>
          </w:tcPr>
          <w:p w14:paraId="20219278" w14:textId="10240D19" w:rsidR="0048307B" w:rsidRPr="001E3A5C" w:rsidRDefault="0048307B" w:rsidP="001E3A5C">
            <w:pPr>
              <w:rPr>
                <w:rFonts w:eastAsia="Times New Roman" w:cstheme="minorHAnsi"/>
                <w:bCs/>
                <w:color w:val="000000" w:themeColor="text1"/>
                <w:sz w:val="20"/>
                <w:szCs w:val="20"/>
              </w:rPr>
            </w:pPr>
            <w:r w:rsidRPr="001E3A5C">
              <w:rPr>
                <w:sz w:val="20"/>
              </w:rPr>
              <w:t>IA-5</w:t>
            </w:r>
          </w:p>
        </w:tc>
        <w:tc>
          <w:tcPr>
            <w:tcW w:w="8190" w:type="dxa"/>
            <w:tcBorders>
              <w:top w:val="dashSmallGap" w:sz="4" w:space="0" w:color="auto"/>
              <w:bottom w:val="single" w:sz="8" w:space="0" w:color="auto"/>
            </w:tcBorders>
          </w:tcPr>
          <w:p w14:paraId="7745D753" w14:textId="04BD36E8" w:rsidR="0048307B" w:rsidRDefault="0048307B" w:rsidP="001E3A5C">
            <w:pPr>
              <w:rPr>
                <w:rFonts w:eastAsia="Times New Roman" w:cstheme="minorHAnsi"/>
                <w:bCs/>
                <w:color w:val="000000" w:themeColor="text1"/>
                <w:sz w:val="20"/>
                <w:szCs w:val="20"/>
              </w:rPr>
            </w:pPr>
            <w:r>
              <w:rPr>
                <w:rFonts w:eastAsia="Times New Roman" w:cstheme="minorHAnsi"/>
                <w:bCs/>
                <w:color w:val="000000" w:themeColor="text1"/>
                <w:sz w:val="20"/>
                <w:szCs w:val="20"/>
              </w:rPr>
              <w:t>Overall Authentication Management</w:t>
            </w:r>
          </w:p>
        </w:tc>
      </w:tr>
    </w:tbl>
    <w:p w14:paraId="429F8DD2" w14:textId="2B5C0EDD" w:rsidR="001E3A5C" w:rsidRDefault="001E3A5C" w:rsidP="001E3A5C">
      <w:pPr>
        <w:rPr>
          <w:rFonts w:eastAsia="Times New Roman" w:cstheme="minorHAnsi"/>
          <w:bCs/>
          <w:color w:val="000000" w:themeColor="text1"/>
          <w:sz w:val="20"/>
          <w:szCs w:val="20"/>
        </w:rPr>
      </w:pPr>
    </w:p>
    <w:p w14:paraId="05B2F780" w14:textId="3DCD9A5B" w:rsidR="00EB541E" w:rsidRDefault="00EB541E" w:rsidP="001E3A5C">
      <w:pPr>
        <w:rPr>
          <w:rFonts w:eastAsia="Times New Roman" w:cstheme="minorHAnsi"/>
          <w:bCs/>
          <w:color w:val="000000" w:themeColor="text1"/>
          <w:sz w:val="20"/>
          <w:szCs w:val="20"/>
        </w:rPr>
      </w:pPr>
    </w:p>
    <w:p w14:paraId="13A75906" w14:textId="160EE4FE" w:rsidR="00EB541E" w:rsidRDefault="00EB541E" w:rsidP="001E3A5C">
      <w:pPr>
        <w:rPr>
          <w:rFonts w:eastAsia="Times New Roman" w:cstheme="minorHAnsi"/>
          <w:bCs/>
          <w:color w:val="000000" w:themeColor="text1"/>
          <w:sz w:val="20"/>
          <w:szCs w:val="20"/>
        </w:rPr>
      </w:pPr>
    </w:p>
    <w:p w14:paraId="5473A563" w14:textId="739C9AE2" w:rsidR="00EB541E" w:rsidRDefault="00EB541E" w:rsidP="001E3A5C">
      <w:pPr>
        <w:rPr>
          <w:rFonts w:eastAsia="Times New Roman" w:cstheme="minorHAnsi"/>
          <w:bCs/>
          <w:color w:val="000000" w:themeColor="text1"/>
          <w:sz w:val="20"/>
          <w:szCs w:val="20"/>
        </w:rPr>
      </w:pPr>
    </w:p>
    <w:p w14:paraId="59EEBAB9" w14:textId="367E3754" w:rsidR="00EB541E" w:rsidRDefault="00EB541E" w:rsidP="001E3A5C">
      <w:pPr>
        <w:rPr>
          <w:rFonts w:eastAsia="Times New Roman" w:cstheme="minorHAnsi"/>
          <w:bCs/>
          <w:color w:val="000000" w:themeColor="text1"/>
          <w:sz w:val="20"/>
          <w:szCs w:val="20"/>
        </w:rPr>
      </w:pPr>
    </w:p>
    <w:p w14:paraId="231D6F7A" w14:textId="3B4A6C9E" w:rsidR="00EB541E" w:rsidRDefault="00EB541E" w:rsidP="001E3A5C">
      <w:pPr>
        <w:rPr>
          <w:rFonts w:eastAsia="Times New Roman" w:cstheme="minorHAnsi"/>
          <w:bCs/>
          <w:color w:val="000000" w:themeColor="text1"/>
          <w:sz w:val="20"/>
          <w:szCs w:val="20"/>
        </w:rPr>
      </w:pPr>
    </w:p>
    <w:p w14:paraId="3135C650" w14:textId="7705A787" w:rsidR="00EB541E" w:rsidRDefault="00EB541E" w:rsidP="001E3A5C">
      <w:pPr>
        <w:rPr>
          <w:rFonts w:eastAsia="Times New Roman" w:cstheme="minorHAnsi"/>
          <w:bCs/>
          <w:color w:val="000000" w:themeColor="text1"/>
          <w:sz w:val="20"/>
          <w:szCs w:val="20"/>
        </w:rPr>
      </w:pPr>
    </w:p>
    <w:p w14:paraId="2EF8D649" w14:textId="1B418C42" w:rsidR="00EB541E" w:rsidRDefault="00EB541E" w:rsidP="001E3A5C">
      <w:pPr>
        <w:rPr>
          <w:rFonts w:eastAsia="Times New Roman" w:cstheme="minorHAnsi"/>
          <w:bCs/>
          <w:color w:val="000000" w:themeColor="text1"/>
          <w:sz w:val="20"/>
          <w:szCs w:val="20"/>
        </w:rPr>
      </w:pPr>
    </w:p>
    <w:p w14:paraId="3CAE7C5F" w14:textId="0CE60B6D" w:rsidR="00EB541E" w:rsidRDefault="00EB541E" w:rsidP="001E3A5C">
      <w:pPr>
        <w:rPr>
          <w:rFonts w:eastAsia="Times New Roman" w:cstheme="minorHAnsi"/>
          <w:bCs/>
          <w:color w:val="000000" w:themeColor="text1"/>
          <w:sz w:val="20"/>
          <w:szCs w:val="20"/>
        </w:rPr>
      </w:pPr>
    </w:p>
    <w:p w14:paraId="70510FF0" w14:textId="70DD64FE" w:rsidR="00EB541E" w:rsidRDefault="00EB541E" w:rsidP="001E3A5C">
      <w:pPr>
        <w:rPr>
          <w:rFonts w:eastAsia="Times New Roman" w:cstheme="minorHAnsi"/>
          <w:bCs/>
          <w:color w:val="000000" w:themeColor="text1"/>
          <w:sz w:val="20"/>
          <w:szCs w:val="20"/>
        </w:rPr>
      </w:pPr>
    </w:p>
    <w:p w14:paraId="78785962" w14:textId="3C0A0135" w:rsidR="00EB541E" w:rsidRDefault="00EB541E" w:rsidP="001E3A5C">
      <w:pPr>
        <w:rPr>
          <w:rFonts w:eastAsia="Times New Roman" w:cstheme="minorHAnsi"/>
          <w:bCs/>
          <w:color w:val="000000" w:themeColor="text1"/>
          <w:sz w:val="20"/>
          <w:szCs w:val="20"/>
        </w:rPr>
      </w:pPr>
    </w:p>
    <w:p w14:paraId="66DD2ACA" w14:textId="4DBF6DBC" w:rsidR="00EB541E" w:rsidRDefault="00EB541E" w:rsidP="001E3A5C">
      <w:pPr>
        <w:rPr>
          <w:rFonts w:eastAsia="Times New Roman" w:cstheme="minorHAnsi"/>
          <w:bCs/>
          <w:color w:val="000000" w:themeColor="text1"/>
          <w:sz w:val="20"/>
          <w:szCs w:val="20"/>
        </w:rPr>
      </w:pPr>
    </w:p>
    <w:p w14:paraId="43E1A3C8" w14:textId="42550B5E" w:rsidR="00EB541E" w:rsidRDefault="00EB541E" w:rsidP="001E3A5C">
      <w:pPr>
        <w:rPr>
          <w:rFonts w:eastAsia="Times New Roman" w:cstheme="minorHAnsi"/>
          <w:bCs/>
          <w:color w:val="000000" w:themeColor="text1"/>
          <w:sz w:val="20"/>
          <w:szCs w:val="20"/>
        </w:rPr>
      </w:pPr>
    </w:p>
    <w:p w14:paraId="53A1FB93" w14:textId="083D1BDC" w:rsidR="00EB541E" w:rsidRDefault="00EB541E" w:rsidP="001E3A5C">
      <w:pPr>
        <w:rPr>
          <w:rFonts w:eastAsia="Times New Roman" w:cstheme="minorHAnsi"/>
          <w:bCs/>
          <w:color w:val="000000" w:themeColor="text1"/>
          <w:sz w:val="20"/>
          <w:szCs w:val="20"/>
        </w:rPr>
      </w:pPr>
    </w:p>
    <w:p w14:paraId="2B627827" w14:textId="7BA8309A" w:rsidR="00EB541E" w:rsidRDefault="00EB541E" w:rsidP="001E3A5C">
      <w:pPr>
        <w:rPr>
          <w:rFonts w:eastAsia="Times New Roman" w:cstheme="minorHAnsi"/>
          <w:bCs/>
          <w:color w:val="000000" w:themeColor="text1"/>
          <w:sz w:val="20"/>
          <w:szCs w:val="20"/>
        </w:rPr>
      </w:pPr>
    </w:p>
    <w:p w14:paraId="7E5D8C3D" w14:textId="65D9E995" w:rsidR="00EB541E" w:rsidRDefault="00EB541E" w:rsidP="001E3A5C">
      <w:pPr>
        <w:rPr>
          <w:rFonts w:eastAsia="Times New Roman" w:cstheme="minorHAnsi"/>
          <w:bCs/>
          <w:color w:val="000000" w:themeColor="text1"/>
          <w:sz w:val="20"/>
          <w:szCs w:val="20"/>
        </w:rPr>
      </w:pPr>
    </w:p>
    <w:p w14:paraId="73E2E8D8" w14:textId="630BA000" w:rsidR="00EB541E" w:rsidRDefault="00EB541E" w:rsidP="001E3A5C">
      <w:pPr>
        <w:rPr>
          <w:rFonts w:eastAsia="Times New Roman" w:cstheme="minorHAnsi"/>
          <w:bCs/>
          <w:color w:val="000000" w:themeColor="text1"/>
          <w:sz w:val="20"/>
          <w:szCs w:val="20"/>
        </w:rPr>
      </w:pPr>
    </w:p>
    <w:p w14:paraId="500611D1" w14:textId="13E65565" w:rsidR="00EB541E" w:rsidRDefault="00EB541E" w:rsidP="001E3A5C">
      <w:pPr>
        <w:rPr>
          <w:rFonts w:eastAsia="Times New Roman" w:cstheme="minorHAnsi"/>
          <w:bCs/>
          <w:color w:val="000000" w:themeColor="text1"/>
          <w:sz w:val="20"/>
          <w:szCs w:val="20"/>
        </w:rPr>
      </w:pPr>
    </w:p>
    <w:p w14:paraId="0666CEB3" w14:textId="311455B0" w:rsidR="00EB541E" w:rsidRDefault="00EB541E" w:rsidP="001E3A5C">
      <w:pPr>
        <w:rPr>
          <w:rFonts w:eastAsia="Times New Roman" w:cstheme="minorHAnsi"/>
          <w:bCs/>
          <w:color w:val="000000" w:themeColor="text1"/>
          <w:sz w:val="20"/>
          <w:szCs w:val="20"/>
        </w:rPr>
      </w:pPr>
    </w:p>
    <w:p w14:paraId="7427FE4D" w14:textId="3D53C71C" w:rsidR="00EB541E" w:rsidRDefault="00EB541E" w:rsidP="001E3A5C">
      <w:pPr>
        <w:rPr>
          <w:rFonts w:eastAsia="Times New Roman" w:cstheme="minorHAnsi"/>
          <w:bCs/>
          <w:color w:val="000000" w:themeColor="text1"/>
          <w:sz w:val="20"/>
          <w:szCs w:val="20"/>
        </w:rPr>
      </w:pPr>
    </w:p>
    <w:p w14:paraId="520A4FD1" w14:textId="70A4EC2D" w:rsidR="00EB541E" w:rsidRDefault="00EB541E" w:rsidP="001E3A5C">
      <w:pPr>
        <w:rPr>
          <w:rFonts w:eastAsia="Times New Roman" w:cstheme="minorHAnsi"/>
          <w:bCs/>
          <w:color w:val="000000" w:themeColor="text1"/>
          <w:sz w:val="20"/>
          <w:szCs w:val="20"/>
        </w:rPr>
      </w:pPr>
    </w:p>
    <w:p w14:paraId="02055FBB" w14:textId="23363345" w:rsidR="00EB541E" w:rsidRDefault="00EB541E" w:rsidP="001E3A5C">
      <w:pPr>
        <w:rPr>
          <w:rFonts w:eastAsia="Times New Roman" w:cstheme="minorHAnsi"/>
          <w:bCs/>
          <w:color w:val="000000" w:themeColor="text1"/>
          <w:sz w:val="20"/>
          <w:szCs w:val="20"/>
        </w:rPr>
      </w:pPr>
    </w:p>
    <w:p w14:paraId="7159A998" w14:textId="17CC20A9" w:rsidR="00EB541E" w:rsidRDefault="00EB541E" w:rsidP="001E3A5C">
      <w:pPr>
        <w:rPr>
          <w:rFonts w:eastAsia="Times New Roman" w:cstheme="minorHAnsi"/>
          <w:bCs/>
          <w:color w:val="000000" w:themeColor="text1"/>
          <w:sz w:val="20"/>
          <w:szCs w:val="20"/>
        </w:rPr>
      </w:pPr>
    </w:p>
    <w:p w14:paraId="0D0DB15D" w14:textId="6159F894" w:rsidR="00EB541E" w:rsidRDefault="00EB541E" w:rsidP="001E3A5C">
      <w:pPr>
        <w:rPr>
          <w:rFonts w:eastAsia="Times New Roman" w:cstheme="minorHAnsi"/>
          <w:bCs/>
          <w:color w:val="000000" w:themeColor="text1"/>
          <w:sz w:val="20"/>
          <w:szCs w:val="20"/>
        </w:rPr>
      </w:pPr>
    </w:p>
    <w:p w14:paraId="53A21DA8" w14:textId="0D589259" w:rsidR="00EB541E" w:rsidRDefault="00EB541E" w:rsidP="001E3A5C">
      <w:pPr>
        <w:rPr>
          <w:rFonts w:eastAsia="Times New Roman" w:cstheme="minorHAnsi"/>
          <w:bCs/>
          <w:color w:val="000000" w:themeColor="text1"/>
          <w:sz w:val="20"/>
          <w:szCs w:val="20"/>
        </w:rPr>
      </w:pPr>
    </w:p>
    <w:p w14:paraId="19F30B6B" w14:textId="1C09CC5C" w:rsidR="00EB541E" w:rsidRDefault="00EB541E" w:rsidP="001E3A5C">
      <w:pPr>
        <w:rPr>
          <w:rFonts w:eastAsia="Times New Roman" w:cstheme="minorHAnsi"/>
          <w:bCs/>
          <w:color w:val="000000" w:themeColor="text1"/>
          <w:sz w:val="20"/>
          <w:szCs w:val="20"/>
        </w:rPr>
      </w:pPr>
    </w:p>
    <w:p w14:paraId="3EF199A6" w14:textId="77777777" w:rsidR="00EB541E" w:rsidRPr="001E3A5C" w:rsidRDefault="00EB541E" w:rsidP="001E3A5C">
      <w:pPr>
        <w:rPr>
          <w:rFonts w:eastAsia="Times New Roman" w:cstheme="minorHAnsi"/>
          <w:bCs/>
          <w:color w:val="000000" w:themeColor="text1"/>
          <w:sz w:val="20"/>
          <w:szCs w:val="20"/>
        </w:rPr>
      </w:pPr>
    </w:p>
    <w:p w14:paraId="49BBAAD0" w14:textId="1B13D1ED" w:rsidR="001E3A5C" w:rsidRPr="0048307B" w:rsidRDefault="002A345D" w:rsidP="000B1EB2">
      <w:pPr>
        <w:pStyle w:val="ListParagraph"/>
        <w:numPr>
          <w:ilvl w:val="0"/>
          <w:numId w:val="3"/>
        </w:numPr>
        <w:ind w:left="360"/>
        <w:rPr>
          <w:rFonts w:eastAsia="Times New Roman" w:cstheme="minorHAnsi"/>
          <w:bCs/>
          <w:color w:val="2F5496" w:themeColor="accent1" w:themeShade="BF"/>
          <w:sz w:val="20"/>
          <w:szCs w:val="20"/>
        </w:rPr>
      </w:pPr>
      <w:r>
        <w:rPr>
          <w:rFonts w:eastAsia="Times New Roman" w:cstheme="minorHAnsi"/>
          <w:bCs/>
          <w:color w:val="2F5496" w:themeColor="accent1" w:themeShade="BF"/>
          <w:sz w:val="20"/>
          <w:szCs w:val="20"/>
        </w:rPr>
        <w:lastRenderedPageBreak/>
        <w:t>N</w:t>
      </w:r>
      <w:bookmarkStart w:id="0" w:name="_GoBack"/>
      <w:bookmarkEnd w:id="0"/>
      <w:r>
        <w:rPr>
          <w:rFonts w:eastAsia="Times New Roman" w:cstheme="minorHAnsi"/>
          <w:bCs/>
          <w:color w:val="2F5496" w:themeColor="accent1" w:themeShade="BF"/>
          <w:sz w:val="20"/>
          <w:szCs w:val="20"/>
        </w:rPr>
        <w:t xml:space="preserve">arrative </w:t>
      </w:r>
      <w:r w:rsidR="0048307B" w:rsidRPr="0048307B">
        <w:rPr>
          <w:rFonts w:eastAsia="Times New Roman" w:cstheme="minorHAnsi"/>
          <w:bCs/>
          <w:color w:val="2F5496" w:themeColor="accent1" w:themeShade="BF"/>
          <w:sz w:val="20"/>
          <w:szCs w:val="20"/>
        </w:rPr>
        <w:t>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55"/>
      </w:tblGrid>
      <w:tr w:rsidR="0048307B" w14:paraId="03156E46" w14:textId="77777777" w:rsidTr="00AF6492">
        <w:tc>
          <w:tcPr>
            <w:tcW w:w="1705" w:type="dxa"/>
            <w:tcBorders>
              <w:bottom w:val="single" w:sz="8" w:space="0" w:color="auto"/>
            </w:tcBorders>
            <w:shd w:val="clear" w:color="auto" w:fill="BFBFBF" w:themeFill="background1" w:themeFillShade="BF"/>
          </w:tcPr>
          <w:p w14:paraId="047BF25E" w14:textId="77777777" w:rsidR="0048307B" w:rsidRPr="0048307B" w:rsidRDefault="0048307B" w:rsidP="007144E7">
            <w:pPr>
              <w:rPr>
                <w:rFonts w:eastAsia="Times New Roman" w:cstheme="minorHAnsi"/>
                <w:b/>
                <w:bCs/>
                <w:color w:val="2F5496" w:themeColor="accent1" w:themeShade="BF"/>
                <w:sz w:val="20"/>
                <w:szCs w:val="20"/>
              </w:rPr>
            </w:pPr>
            <w:r w:rsidRPr="0048307B">
              <w:rPr>
                <w:rFonts w:eastAsia="Times New Roman" w:cstheme="minorHAnsi"/>
                <w:b/>
                <w:bCs/>
                <w:color w:val="2F5496" w:themeColor="accent1" w:themeShade="BF"/>
                <w:sz w:val="20"/>
                <w:szCs w:val="20"/>
              </w:rPr>
              <w:t>Source</w:t>
            </w:r>
          </w:p>
        </w:tc>
        <w:tc>
          <w:tcPr>
            <w:tcW w:w="7655" w:type="dxa"/>
            <w:tcBorders>
              <w:bottom w:val="single" w:sz="8" w:space="0" w:color="auto"/>
            </w:tcBorders>
            <w:shd w:val="clear" w:color="auto" w:fill="BFBFBF" w:themeFill="background1" w:themeFillShade="BF"/>
          </w:tcPr>
          <w:p w14:paraId="220DB640" w14:textId="77777777" w:rsidR="0048307B" w:rsidRPr="0048307B" w:rsidRDefault="0048307B" w:rsidP="007144E7">
            <w:pPr>
              <w:rPr>
                <w:rFonts w:eastAsia="Times New Roman" w:cstheme="minorHAnsi"/>
                <w:b/>
                <w:bCs/>
                <w:color w:val="2F5496" w:themeColor="accent1" w:themeShade="BF"/>
                <w:sz w:val="20"/>
                <w:szCs w:val="20"/>
              </w:rPr>
            </w:pPr>
            <w:r w:rsidRPr="0048307B">
              <w:rPr>
                <w:rFonts w:eastAsia="Times New Roman" w:cstheme="minorHAnsi"/>
                <w:b/>
                <w:bCs/>
                <w:color w:val="2F5496" w:themeColor="accent1" w:themeShade="BF"/>
                <w:sz w:val="20"/>
                <w:szCs w:val="20"/>
              </w:rPr>
              <w:t>Value</w:t>
            </w:r>
          </w:p>
        </w:tc>
      </w:tr>
      <w:tr w:rsidR="0048307B" w14:paraId="026D6D42" w14:textId="77777777" w:rsidTr="006B1042">
        <w:tc>
          <w:tcPr>
            <w:tcW w:w="1705" w:type="dxa"/>
            <w:tcBorders>
              <w:top w:val="single" w:sz="8" w:space="0" w:color="auto"/>
              <w:bottom w:val="dashSmallGap" w:sz="4" w:space="0" w:color="auto"/>
            </w:tcBorders>
          </w:tcPr>
          <w:p w14:paraId="68342FAB" w14:textId="77777777" w:rsidR="0048307B" w:rsidRDefault="0048307B"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MITRE ATT&amp;CK</w:t>
            </w:r>
          </w:p>
          <w:p w14:paraId="3515B4D3" w14:textId="6E00D4E6" w:rsidR="0048307B" w:rsidRDefault="0048307B"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Description</w:t>
            </w:r>
            <w:r w:rsidR="002A345D">
              <w:rPr>
                <w:rFonts w:eastAsia="Times New Roman" w:cstheme="minorHAnsi"/>
                <w:bCs/>
                <w:color w:val="000000" w:themeColor="text1"/>
                <w:sz w:val="20"/>
                <w:szCs w:val="20"/>
              </w:rPr>
              <w:t xml:space="preserve"> ID: </w:t>
            </w:r>
            <w:r w:rsidR="00191F95">
              <w:rPr>
                <w:rFonts w:eastAsia="Times New Roman" w:cstheme="minorHAnsi"/>
                <w:bCs/>
                <w:color w:val="000000" w:themeColor="text1"/>
                <w:sz w:val="20"/>
                <w:szCs w:val="20"/>
              </w:rPr>
              <w:t>T</w:t>
            </w:r>
            <w:r w:rsidR="002A345D">
              <w:rPr>
                <w:rFonts w:eastAsia="Times New Roman" w:cstheme="minorHAnsi"/>
                <w:bCs/>
                <w:color w:val="000000" w:themeColor="text1"/>
                <w:sz w:val="20"/>
                <w:szCs w:val="20"/>
              </w:rPr>
              <w:t>1110</w:t>
            </w:r>
          </w:p>
        </w:tc>
        <w:tc>
          <w:tcPr>
            <w:tcW w:w="7655" w:type="dxa"/>
            <w:tcBorders>
              <w:top w:val="single" w:sz="8" w:space="0" w:color="auto"/>
              <w:bottom w:val="dashSmallGap" w:sz="4" w:space="0" w:color="auto"/>
            </w:tcBorders>
          </w:tcPr>
          <w:p w14:paraId="79B11B2C" w14:textId="77777777" w:rsidR="001D6056" w:rsidRPr="001D6056" w:rsidRDefault="001D6056" w:rsidP="00EB541E">
            <w:pPr>
              <w:shd w:val="clear" w:color="auto" w:fill="FFFFFF"/>
              <w:spacing w:after="120"/>
              <w:rPr>
                <w:rFonts w:eastAsia="Times New Roman" w:cstheme="minorHAnsi"/>
                <w:sz w:val="20"/>
                <w:szCs w:val="20"/>
              </w:rPr>
            </w:pPr>
            <w:r w:rsidRPr="001D6056">
              <w:rPr>
                <w:rFonts w:eastAsia="Times New Roman" w:cstheme="minorHAnsi"/>
                <w:sz w:val="20"/>
                <w:szCs w:val="20"/>
              </w:rPr>
              <w:t>Adversaries may use brute force techniques to attempt access to accounts when passwords are unknown or when password hashes are obtained.</w:t>
            </w:r>
          </w:p>
          <w:p w14:paraId="1A6C677D" w14:textId="77777777" w:rsidR="001D6056" w:rsidRPr="001D6056" w:rsidRDefault="001D6056" w:rsidP="00EB541E">
            <w:pPr>
              <w:shd w:val="clear" w:color="auto" w:fill="FFFFFF"/>
              <w:spacing w:after="120"/>
              <w:rPr>
                <w:rFonts w:eastAsia="Times New Roman" w:cstheme="minorHAnsi"/>
                <w:sz w:val="20"/>
                <w:szCs w:val="20"/>
              </w:rPr>
            </w:pPr>
            <w:hyperlink r:id="rId5" w:history="1">
              <w:r w:rsidRPr="001D6056">
                <w:rPr>
                  <w:rFonts w:eastAsia="Times New Roman" w:cstheme="minorHAnsi"/>
                  <w:sz w:val="20"/>
                  <w:szCs w:val="20"/>
                  <w:u w:val="single"/>
                </w:rPr>
                <w:t>Credential Dumping</w:t>
              </w:r>
            </w:hyperlink>
            <w:r w:rsidRPr="001D6056">
              <w:rPr>
                <w:rFonts w:eastAsia="Times New Roman" w:cstheme="minorHAnsi"/>
                <w:sz w:val="20"/>
                <w:szCs w:val="20"/>
              </w:rPr>
              <w:t> is used to obtain password hashes, this may only get an adversary so far when </w:t>
            </w:r>
            <w:hyperlink r:id="rId6" w:history="1">
              <w:r w:rsidRPr="001D6056">
                <w:rPr>
                  <w:rFonts w:eastAsia="Times New Roman" w:cstheme="minorHAnsi"/>
                  <w:sz w:val="20"/>
                  <w:szCs w:val="20"/>
                  <w:u w:val="single"/>
                </w:rPr>
                <w:t>Pass the Hash</w:t>
              </w:r>
            </w:hyperlink>
            <w:r w:rsidRPr="001D6056">
              <w:rPr>
                <w:rFonts w:eastAsia="Times New Roman" w:cstheme="minorHAnsi"/>
                <w:sz w:val="20"/>
                <w:szCs w:val="20"/>
              </w:rPr>
              <w:t> is not an option. Techniques to systematically guess the passwords used to compute hashes are available, or the adversary may use a pre-computed rainbow table to crack hashes. Cracking hashes is usually done on adversary-controlled systems outside of the target network. </w:t>
            </w:r>
            <w:hyperlink r:id="rId7" w:tgtFrame="_blank" w:history="1">
              <w:r w:rsidRPr="001D6056">
                <w:rPr>
                  <w:rFonts w:eastAsia="Times New Roman" w:cstheme="minorHAnsi"/>
                  <w:sz w:val="20"/>
                  <w:szCs w:val="20"/>
                  <w:u w:val="single"/>
                  <w:vertAlign w:val="superscript"/>
                </w:rPr>
                <w:t>[1]</w:t>
              </w:r>
            </w:hyperlink>
          </w:p>
          <w:p w14:paraId="4BCAEDAB" w14:textId="77777777" w:rsidR="001D6056" w:rsidRPr="001D6056" w:rsidRDefault="001D6056" w:rsidP="00EB541E">
            <w:pPr>
              <w:shd w:val="clear" w:color="auto" w:fill="FFFFFF"/>
              <w:spacing w:after="120"/>
              <w:rPr>
                <w:rFonts w:eastAsia="Times New Roman" w:cstheme="minorHAnsi"/>
                <w:sz w:val="20"/>
                <w:szCs w:val="20"/>
              </w:rPr>
            </w:pPr>
            <w:r w:rsidRPr="001D6056">
              <w:rPr>
                <w:rFonts w:eastAsia="Times New Roman" w:cstheme="minorHAnsi"/>
                <w:sz w:val="20"/>
                <w:szCs w:val="20"/>
              </w:rPr>
              <w:t>Adversaries may attempt to brute force logins without knowledge of passwords or hashes during an operation either with zero knowledge or by attempting a list of known or possible passwords. This is a riskier option because it could cause numerous authentication failures and account lockouts, depending on the organization's login failure policies. </w:t>
            </w:r>
            <w:hyperlink r:id="rId8" w:tgtFrame="_blank" w:history="1">
              <w:r w:rsidRPr="001D6056">
                <w:rPr>
                  <w:rFonts w:eastAsia="Times New Roman" w:cstheme="minorHAnsi"/>
                  <w:sz w:val="20"/>
                  <w:szCs w:val="20"/>
                  <w:u w:val="single"/>
                  <w:vertAlign w:val="superscript"/>
                </w:rPr>
                <w:t>[2]</w:t>
              </w:r>
            </w:hyperlink>
          </w:p>
          <w:p w14:paraId="0F01C81C" w14:textId="55A03FEF" w:rsidR="00232994" w:rsidRPr="001D6056" w:rsidRDefault="001D6056" w:rsidP="00EB541E">
            <w:pPr>
              <w:shd w:val="clear" w:color="auto" w:fill="FFFFFF"/>
              <w:spacing w:after="120"/>
              <w:rPr>
                <w:rFonts w:eastAsia="Times New Roman" w:cstheme="minorHAnsi"/>
                <w:sz w:val="20"/>
                <w:szCs w:val="20"/>
                <w:vertAlign w:val="superscript"/>
              </w:rPr>
            </w:pPr>
            <w:r w:rsidRPr="001D6056">
              <w:rPr>
                <w:rFonts w:eastAsia="Times New Roman" w:cstheme="minorHAnsi"/>
                <w:sz w:val="20"/>
                <w:szCs w:val="20"/>
              </w:rPr>
              <w:t>A related technique called password spraying uses one password (e.g. 'Password01'), or a small list of passwords, that matches the complexity policy of the domain and may be a commonly used password. Logins are attempted with that password and many different accounts on a network to avoid account lockouts that would normally occur when brute forcing a single account with many passwords. </w:t>
            </w:r>
            <w:hyperlink r:id="rId9" w:tgtFrame="_blank" w:history="1">
              <w:r w:rsidRPr="001D6056">
                <w:rPr>
                  <w:rFonts w:eastAsia="Times New Roman" w:cstheme="minorHAnsi"/>
                  <w:sz w:val="20"/>
                  <w:szCs w:val="20"/>
                  <w:u w:val="single"/>
                  <w:vertAlign w:val="superscript"/>
                </w:rPr>
                <w:t>[3]</w:t>
              </w:r>
            </w:hyperlink>
          </w:p>
          <w:p w14:paraId="5637040E" w14:textId="77777777" w:rsidR="00EB541E" w:rsidRDefault="001D6056" w:rsidP="00EB541E">
            <w:pPr>
              <w:shd w:val="clear" w:color="auto" w:fill="FFFFFF"/>
              <w:tabs>
                <w:tab w:val="num" w:pos="720"/>
              </w:tabs>
              <w:spacing w:after="120"/>
              <w:rPr>
                <w:rFonts w:eastAsia="Times New Roman" w:cstheme="minorHAnsi"/>
                <w:sz w:val="20"/>
                <w:szCs w:val="20"/>
              </w:rPr>
            </w:pPr>
            <w:r w:rsidRPr="001D6056">
              <w:rPr>
                <w:rFonts w:eastAsia="Times New Roman" w:cstheme="minorHAnsi"/>
                <w:sz w:val="20"/>
                <w:szCs w:val="20"/>
              </w:rPr>
              <w:t>Typically, management services over commonly used ports are used when password spraying. Commonly targeted services include the following:</w:t>
            </w:r>
          </w:p>
          <w:p w14:paraId="686C68AA" w14:textId="77777777" w:rsidR="00EB541E" w:rsidRDefault="001D6056" w:rsidP="00EB541E">
            <w:pPr>
              <w:pStyle w:val="ListParagraph"/>
              <w:numPr>
                <w:ilvl w:val="0"/>
                <w:numId w:val="2"/>
              </w:numPr>
              <w:shd w:val="clear" w:color="auto" w:fill="FFFFFF"/>
              <w:tabs>
                <w:tab w:val="num" w:pos="720"/>
              </w:tabs>
              <w:spacing w:after="120"/>
              <w:rPr>
                <w:rFonts w:eastAsia="Times New Roman" w:cstheme="minorHAnsi"/>
                <w:sz w:val="20"/>
                <w:szCs w:val="20"/>
              </w:rPr>
            </w:pPr>
            <w:r w:rsidRPr="00EB541E">
              <w:rPr>
                <w:rFonts w:eastAsia="Times New Roman" w:cstheme="minorHAnsi"/>
                <w:sz w:val="20"/>
                <w:szCs w:val="20"/>
              </w:rPr>
              <w:t>SSH (22/TCP)</w:t>
            </w:r>
          </w:p>
          <w:p w14:paraId="4906426D" w14:textId="77777777" w:rsidR="00EB541E" w:rsidRDefault="001D6056" w:rsidP="00EB541E">
            <w:pPr>
              <w:pStyle w:val="ListParagraph"/>
              <w:numPr>
                <w:ilvl w:val="0"/>
                <w:numId w:val="2"/>
              </w:numPr>
              <w:shd w:val="clear" w:color="auto" w:fill="FFFFFF"/>
              <w:tabs>
                <w:tab w:val="num" w:pos="720"/>
              </w:tabs>
              <w:spacing w:after="120"/>
              <w:rPr>
                <w:rFonts w:eastAsia="Times New Roman" w:cstheme="minorHAnsi"/>
                <w:sz w:val="20"/>
                <w:szCs w:val="20"/>
              </w:rPr>
            </w:pPr>
            <w:r w:rsidRPr="00EB541E">
              <w:rPr>
                <w:rFonts w:eastAsia="Times New Roman" w:cstheme="minorHAnsi"/>
                <w:sz w:val="20"/>
                <w:szCs w:val="20"/>
              </w:rPr>
              <w:t>Telnet (23/TCP)</w:t>
            </w:r>
          </w:p>
          <w:p w14:paraId="058B1AE9" w14:textId="77777777" w:rsidR="00EB541E" w:rsidRDefault="001D6056" w:rsidP="00EB541E">
            <w:pPr>
              <w:pStyle w:val="ListParagraph"/>
              <w:numPr>
                <w:ilvl w:val="0"/>
                <w:numId w:val="2"/>
              </w:numPr>
              <w:shd w:val="clear" w:color="auto" w:fill="FFFFFF"/>
              <w:tabs>
                <w:tab w:val="num" w:pos="720"/>
              </w:tabs>
              <w:spacing w:after="120"/>
              <w:rPr>
                <w:rFonts w:eastAsia="Times New Roman" w:cstheme="minorHAnsi"/>
                <w:sz w:val="20"/>
                <w:szCs w:val="20"/>
              </w:rPr>
            </w:pPr>
            <w:r w:rsidRPr="00EB541E">
              <w:rPr>
                <w:rFonts w:eastAsia="Times New Roman" w:cstheme="minorHAnsi"/>
                <w:sz w:val="20"/>
                <w:szCs w:val="20"/>
              </w:rPr>
              <w:t>FTP (21/TCP</w:t>
            </w:r>
            <w:r w:rsidR="00EB541E">
              <w:rPr>
                <w:rFonts w:eastAsia="Times New Roman" w:cstheme="minorHAnsi"/>
                <w:sz w:val="20"/>
                <w:szCs w:val="20"/>
              </w:rPr>
              <w:t>)</w:t>
            </w:r>
          </w:p>
          <w:p w14:paraId="576D02C2" w14:textId="77777777" w:rsidR="00EB541E" w:rsidRDefault="001D6056" w:rsidP="00EB541E">
            <w:pPr>
              <w:pStyle w:val="ListParagraph"/>
              <w:numPr>
                <w:ilvl w:val="0"/>
                <w:numId w:val="2"/>
              </w:numPr>
              <w:shd w:val="clear" w:color="auto" w:fill="FFFFFF"/>
              <w:tabs>
                <w:tab w:val="num" w:pos="720"/>
              </w:tabs>
              <w:spacing w:after="120"/>
              <w:rPr>
                <w:rFonts w:eastAsia="Times New Roman" w:cstheme="minorHAnsi"/>
                <w:sz w:val="20"/>
                <w:szCs w:val="20"/>
              </w:rPr>
            </w:pPr>
            <w:r w:rsidRPr="00EB541E">
              <w:rPr>
                <w:rFonts w:eastAsia="Times New Roman" w:cstheme="minorHAnsi"/>
                <w:sz w:val="20"/>
                <w:szCs w:val="20"/>
              </w:rPr>
              <w:t>NetBIOS / SMB / Samba (139/TCP &amp; 445/TCP)</w:t>
            </w:r>
          </w:p>
          <w:p w14:paraId="0989E2BD" w14:textId="77777777" w:rsidR="00EB541E" w:rsidRDefault="001D6056" w:rsidP="00EB541E">
            <w:pPr>
              <w:pStyle w:val="ListParagraph"/>
              <w:numPr>
                <w:ilvl w:val="0"/>
                <w:numId w:val="2"/>
              </w:numPr>
              <w:shd w:val="clear" w:color="auto" w:fill="FFFFFF"/>
              <w:tabs>
                <w:tab w:val="num" w:pos="720"/>
              </w:tabs>
              <w:spacing w:after="120"/>
              <w:rPr>
                <w:rFonts w:eastAsia="Times New Roman" w:cstheme="minorHAnsi"/>
                <w:sz w:val="20"/>
                <w:szCs w:val="20"/>
              </w:rPr>
            </w:pPr>
            <w:r w:rsidRPr="00EB541E">
              <w:rPr>
                <w:rFonts w:eastAsia="Times New Roman" w:cstheme="minorHAnsi"/>
                <w:sz w:val="20"/>
                <w:szCs w:val="20"/>
              </w:rPr>
              <w:t>LDAP (389/TCP)</w:t>
            </w:r>
          </w:p>
          <w:p w14:paraId="05168B02" w14:textId="77777777" w:rsidR="00EB541E" w:rsidRDefault="001D6056" w:rsidP="00EB541E">
            <w:pPr>
              <w:pStyle w:val="ListParagraph"/>
              <w:numPr>
                <w:ilvl w:val="0"/>
                <w:numId w:val="2"/>
              </w:numPr>
              <w:shd w:val="clear" w:color="auto" w:fill="FFFFFF"/>
              <w:tabs>
                <w:tab w:val="num" w:pos="720"/>
              </w:tabs>
              <w:spacing w:after="120"/>
              <w:rPr>
                <w:rFonts w:eastAsia="Times New Roman" w:cstheme="minorHAnsi"/>
                <w:sz w:val="20"/>
                <w:szCs w:val="20"/>
              </w:rPr>
            </w:pPr>
            <w:r w:rsidRPr="00EB541E">
              <w:rPr>
                <w:rFonts w:eastAsia="Times New Roman" w:cstheme="minorHAnsi"/>
                <w:sz w:val="20"/>
                <w:szCs w:val="20"/>
              </w:rPr>
              <w:t>Kerberos (88/TCP)</w:t>
            </w:r>
          </w:p>
          <w:p w14:paraId="360F0107" w14:textId="77777777" w:rsidR="00EB541E" w:rsidRDefault="001D6056" w:rsidP="00EB541E">
            <w:pPr>
              <w:pStyle w:val="ListParagraph"/>
              <w:numPr>
                <w:ilvl w:val="0"/>
                <w:numId w:val="2"/>
              </w:numPr>
              <w:shd w:val="clear" w:color="auto" w:fill="FFFFFF"/>
              <w:tabs>
                <w:tab w:val="num" w:pos="720"/>
              </w:tabs>
              <w:spacing w:after="120"/>
              <w:rPr>
                <w:rFonts w:eastAsia="Times New Roman" w:cstheme="minorHAnsi"/>
                <w:sz w:val="20"/>
                <w:szCs w:val="20"/>
              </w:rPr>
            </w:pPr>
            <w:r w:rsidRPr="00EB541E">
              <w:rPr>
                <w:rFonts w:eastAsia="Times New Roman" w:cstheme="minorHAnsi"/>
                <w:sz w:val="20"/>
                <w:szCs w:val="20"/>
              </w:rPr>
              <w:t>RDP / Terminal Services (3389/TCP)</w:t>
            </w:r>
          </w:p>
          <w:p w14:paraId="78FDD633" w14:textId="77777777" w:rsidR="00EB541E" w:rsidRDefault="001D6056" w:rsidP="00EB541E">
            <w:pPr>
              <w:pStyle w:val="ListParagraph"/>
              <w:numPr>
                <w:ilvl w:val="0"/>
                <w:numId w:val="2"/>
              </w:numPr>
              <w:shd w:val="clear" w:color="auto" w:fill="FFFFFF"/>
              <w:tabs>
                <w:tab w:val="num" w:pos="720"/>
              </w:tabs>
              <w:spacing w:after="120"/>
              <w:rPr>
                <w:rFonts w:eastAsia="Times New Roman" w:cstheme="minorHAnsi"/>
                <w:sz w:val="20"/>
                <w:szCs w:val="20"/>
              </w:rPr>
            </w:pPr>
            <w:r w:rsidRPr="00EB541E">
              <w:rPr>
                <w:rFonts w:eastAsia="Times New Roman" w:cstheme="minorHAnsi"/>
                <w:sz w:val="20"/>
                <w:szCs w:val="20"/>
              </w:rPr>
              <w:t>HTTP/HTTP Management Services (80/TCP &amp; 443/TCP)</w:t>
            </w:r>
          </w:p>
          <w:p w14:paraId="3E1B6370" w14:textId="77777777" w:rsidR="00EB541E" w:rsidRDefault="001D6056" w:rsidP="00EB541E">
            <w:pPr>
              <w:pStyle w:val="ListParagraph"/>
              <w:numPr>
                <w:ilvl w:val="0"/>
                <w:numId w:val="2"/>
              </w:numPr>
              <w:shd w:val="clear" w:color="auto" w:fill="FFFFFF"/>
              <w:tabs>
                <w:tab w:val="num" w:pos="720"/>
              </w:tabs>
              <w:spacing w:after="120"/>
              <w:rPr>
                <w:rFonts w:eastAsia="Times New Roman" w:cstheme="minorHAnsi"/>
                <w:sz w:val="20"/>
                <w:szCs w:val="20"/>
              </w:rPr>
            </w:pPr>
            <w:r w:rsidRPr="00EB541E">
              <w:rPr>
                <w:rFonts w:eastAsia="Times New Roman" w:cstheme="minorHAnsi"/>
                <w:sz w:val="20"/>
                <w:szCs w:val="20"/>
              </w:rPr>
              <w:t>MSSQL (1433/TCP)</w:t>
            </w:r>
          </w:p>
          <w:p w14:paraId="1AC2083A" w14:textId="77777777" w:rsidR="00EB541E" w:rsidRDefault="001D6056" w:rsidP="00EB541E">
            <w:pPr>
              <w:pStyle w:val="ListParagraph"/>
              <w:numPr>
                <w:ilvl w:val="0"/>
                <w:numId w:val="2"/>
              </w:numPr>
              <w:shd w:val="clear" w:color="auto" w:fill="FFFFFF"/>
              <w:tabs>
                <w:tab w:val="num" w:pos="720"/>
              </w:tabs>
              <w:spacing w:after="120"/>
              <w:rPr>
                <w:rFonts w:eastAsia="Times New Roman" w:cstheme="minorHAnsi"/>
                <w:sz w:val="20"/>
                <w:szCs w:val="20"/>
              </w:rPr>
            </w:pPr>
            <w:r w:rsidRPr="00EB541E">
              <w:rPr>
                <w:rFonts w:eastAsia="Times New Roman" w:cstheme="minorHAnsi"/>
                <w:sz w:val="20"/>
                <w:szCs w:val="20"/>
              </w:rPr>
              <w:t>Oracle (1521/TCP)</w:t>
            </w:r>
          </w:p>
          <w:p w14:paraId="5FFD8E70" w14:textId="77777777" w:rsidR="00EB541E" w:rsidRDefault="001D6056" w:rsidP="00EB541E">
            <w:pPr>
              <w:pStyle w:val="ListParagraph"/>
              <w:numPr>
                <w:ilvl w:val="0"/>
                <w:numId w:val="2"/>
              </w:numPr>
              <w:shd w:val="clear" w:color="auto" w:fill="FFFFFF"/>
              <w:tabs>
                <w:tab w:val="num" w:pos="720"/>
              </w:tabs>
              <w:spacing w:after="120"/>
              <w:rPr>
                <w:rFonts w:eastAsia="Times New Roman" w:cstheme="minorHAnsi"/>
                <w:sz w:val="20"/>
                <w:szCs w:val="20"/>
              </w:rPr>
            </w:pPr>
            <w:r w:rsidRPr="00EB541E">
              <w:rPr>
                <w:rFonts w:eastAsia="Times New Roman" w:cstheme="minorHAnsi"/>
                <w:sz w:val="20"/>
                <w:szCs w:val="20"/>
              </w:rPr>
              <w:t>MySQL (3306/TCP)</w:t>
            </w:r>
          </w:p>
          <w:p w14:paraId="6B52C9F7" w14:textId="353C28FF" w:rsidR="001D6056" w:rsidRPr="00EB541E" w:rsidRDefault="001D6056" w:rsidP="00EB541E">
            <w:pPr>
              <w:pStyle w:val="ListParagraph"/>
              <w:numPr>
                <w:ilvl w:val="0"/>
                <w:numId w:val="2"/>
              </w:numPr>
              <w:shd w:val="clear" w:color="auto" w:fill="FFFFFF"/>
              <w:tabs>
                <w:tab w:val="num" w:pos="720"/>
              </w:tabs>
              <w:spacing w:after="120"/>
              <w:rPr>
                <w:rFonts w:eastAsia="Times New Roman" w:cstheme="minorHAnsi"/>
                <w:sz w:val="20"/>
                <w:szCs w:val="20"/>
              </w:rPr>
            </w:pPr>
            <w:r w:rsidRPr="00EB541E">
              <w:rPr>
                <w:rFonts w:eastAsia="Times New Roman" w:cstheme="minorHAnsi"/>
                <w:sz w:val="20"/>
                <w:szCs w:val="20"/>
              </w:rPr>
              <w:t>VNC (5900/TCP)</w:t>
            </w:r>
          </w:p>
          <w:p w14:paraId="07271C18" w14:textId="5266A254" w:rsidR="0048307B" w:rsidRPr="00531835" w:rsidRDefault="001D6056" w:rsidP="00232994">
            <w:pPr>
              <w:shd w:val="clear" w:color="auto" w:fill="FFFFFF"/>
              <w:spacing w:after="100" w:afterAutospacing="1"/>
              <w:rPr>
                <w:rFonts w:eastAsia="Times New Roman" w:cstheme="minorHAnsi"/>
                <w:sz w:val="20"/>
                <w:szCs w:val="20"/>
              </w:rPr>
            </w:pPr>
            <w:r w:rsidRPr="001D6056">
              <w:rPr>
                <w:rFonts w:eastAsia="Times New Roman" w:cstheme="minorHAnsi"/>
                <w:sz w:val="20"/>
                <w:szCs w:val="20"/>
              </w:rPr>
              <w:t>In default environments, LDAP and Kerberos connection attempts are less likely to trigger events over SMB, which creates Windows "logon failure" event ID 4625.</w:t>
            </w:r>
          </w:p>
        </w:tc>
      </w:tr>
      <w:tr w:rsidR="002A345D" w14:paraId="320731F1" w14:textId="77777777" w:rsidTr="002A345D">
        <w:tc>
          <w:tcPr>
            <w:tcW w:w="1705" w:type="dxa"/>
            <w:tcBorders>
              <w:top w:val="dashSmallGap" w:sz="4" w:space="0" w:color="auto"/>
              <w:bottom w:val="single" w:sz="8" w:space="0" w:color="auto"/>
            </w:tcBorders>
          </w:tcPr>
          <w:p w14:paraId="3B053AB8" w14:textId="51C093EE" w:rsidR="002A345D" w:rsidRDefault="002A345D" w:rsidP="002A345D">
            <w:pPr>
              <w:rPr>
                <w:rFonts w:eastAsia="Times New Roman" w:cstheme="minorHAnsi"/>
                <w:bCs/>
                <w:color w:val="000000" w:themeColor="text1"/>
                <w:sz w:val="20"/>
                <w:szCs w:val="20"/>
              </w:rPr>
            </w:pPr>
            <w:r>
              <w:rPr>
                <w:rFonts w:eastAsia="Times New Roman" w:cstheme="minorHAnsi"/>
                <w:bCs/>
                <w:color w:val="000000" w:themeColor="text1"/>
                <w:sz w:val="20"/>
                <w:szCs w:val="20"/>
              </w:rPr>
              <w:t>CAPEC Description ID: 49</w:t>
            </w:r>
          </w:p>
        </w:tc>
        <w:tc>
          <w:tcPr>
            <w:tcW w:w="7655" w:type="dxa"/>
            <w:tcBorders>
              <w:top w:val="dashSmallGap" w:sz="4" w:space="0" w:color="auto"/>
              <w:bottom w:val="single" w:sz="8" w:space="0" w:color="auto"/>
            </w:tcBorders>
          </w:tcPr>
          <w:p w14:paraId="6FE7FDF9" w14:textId="2AA59C2F" w:rsidR="002A345D" w:rsidRDefault="002A345D" w:rsidP="002A345D">
            <w:pPr>
              <w:rPr>
                <w:rFonts w:eastAsia="Times New Roman" w:cstheme="minorHAnsi"/>
                <w:bCs/>
                <w:color w:val="000000" w:themeColor="text1"/>
                <w:sz w:val="20"/>
                <w:szCs w:val="20"/>
              </w:rPr>
            </w:pPr>
            <w:r w:rsidRPr="0048307B">
              <w:rPr>
                <w:rFonts w:eastAsia="Times New Roman" w:cstheme="minorHAnsi"/>
                <w:bCs/>
                <w:color w:val="000000" w:themeColor="text1"/>
                <w:sz w:val="20"/>
                <w:szCs w:val="20"/>
              </w:rPr>
              <w:t>In this attack, the adversary tries every possible value for a password until they succeed. A brute force attack, if feasible computationally, will always be successful because it will essentially go through all possible passwords given the alphabet used (lower case letters, upper case letters, numbers, symbols, etc.) and the maximum length of the password. A system will be particularly vulnerable to this type of an attack if it does not have a proper enforcement mechanism in place to ensure that passwords selected by users are strong passwords that comply with an adequate password policy. In practice a pure brute force attack on passwords is rarely used, unless the password is suspected to be weak. Other password cracking methods exist that are far more effective (e.g. dictionary attacks, rainbow tables, etc.). Knowing the password policy on the system can make a brute force attack more efficient. For instance, if the policy states that all passwords must be of a certain level, there is no need to check smaller candidates.</w:t>
            </w:r>
          </w:p>
        </w:tc>
      </w:tr>
    </w:tbl>
    <w:p w14:paraId="4FB69416" w14:textId="466E4748" w:rsidR="004E0423" w:rsidRDefault="004E0423" w:rsidP="0048307B">
      <w:pPr>
        <w:rPr>
          <w:rFonts w:eastAsia="Times New Roman" w:cstheme="minorHAnsi"/>
          <w:bCs/>
          <w:color w:val="000000" w:themeColor="text1"/>
          <w:sz w:val="20"/>
          <w:szCs w:val="20"/>
        </w:rPr>
      </w:pPr>
    </w:p>
    <w:p w14:paraId="0FB17C09" w14:textId="26F027CF" w:rsidR="00232994" w:rsidRDefault="00232994" w:rsidP="0048307B">
      <w:pPr>
        <w:rPr>
          <w:rFonts w:eastAsia="Times New Roman" w:cstheme="minorHAnsi"/>
          <w:bCs/>
          <w:color w:val="000000" w:themeColor="text1"/>
          <w:sz w:val="20"/>
          <w:szCs w:val="20"/>
        </w:rPr>
      </w:pPr>
    </w:p>
    <w:p w14:paraId="6633EF10" w14:textId="716721DC" w:rsidR="00232994" w:rsidRDefault="00232994" w:rsidP="0048307B">
      <w:pPr>
        <w:rPr>
          <w:rFonts w:eastAsia="Times New Roman" w:cstheme="minorHAnsi"/>
          <w:bCs/>
          <w:color w:val="000000" w:themeColor="text1"/>
          <w:sz w:val="20"/>
          <w:szCs w:val="20"/>
        </w:rPr>
      </w:pPr>
    </w:p>
    <w:p w14:paraId="43293BA1" w14:textId="77777777" w:rsidR="0079627B" w:rsidRDefault="0079627B" w:rsidP="0079627B">
      <w:pPr>
        <w:pStyle w:val="ListParagraph"/>
        <w:numPr>
          <w:ilvl w:val="0"/>
          <w:numId w:val="3"/>
        </w:numPr>
        <w:ind w:left="360"/>
        <w:rPr>
          <w:rFonts w:eastAsia="Times New Roman" w:cstheme="minorHAnsi"/>
          <w:bCs/>
          <w:color w:val="2F5496" w:themeColor="accent1" w:themeShade="BF"/>
          <w:sz w:val="20"/>
          <w:szCs w:val="20"/>
        </w:rPr>
      </w:pPr>
      <w:r>
        <w:rPr>
          <w:rFonts w:eastAsia="Times New Roman" w:cstheme="minorHAnsi"/>
          <w:bCs/>
          <w:color w:val="2F5496" w:themeColor="accent1" w:themeShade="BF"/>
          <w:sz w:val="20"/>
          <w:szCs w:val="20"/>
        </w:rPr>
        <w:lastRenderedPageBreak/>
        <w:t>Attack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350"/>
        <w:gridCol w:w="6570"/>
      </w:tblGrid>
      <w:tr w:rsidR="0079627B" w14:paraId="2B5D78C4" w14:textId="77777777" w:rsidTr="007144E7">
        <w:tc>
          <w:tcPr>
            <w:tcW w:w="1440" w:type="dxa"/>
            <w:tcBorders>
              <w:bottom w:val="single" w:sz="8" w:space="0" w:color="auto"/>
            </w:tcBorders>
            <w:shd w:val="clear" w:color="auto" w:fill="BFBFBF" w:themeFill="background1" w:themeFillShade="BF"/>
          </w:tcPr>
          <w:p w14:paraId="1FE1570C" w14:textId="77777777" w:rsidR="0079627B" w:rsidRPr="0048307B" w:rsidRDefault="0079627B" w:rsidP="007144E7">
            <w:pPr>
              <w:rPr>
                <w:rFonts w:eastAsia="Times New Roman" w:cstheme="minorHAnsi"/>
                <w:b/>
                <w:bCs/>
                <w:color w:val="2F5496" w:themeColor="accent1" w:themeShade="BF"/>
                <w:sz w:val="20"/>
                <w:szCs w:val="20"/>
              </w:rPr>
            </w:pPr>
            <w:r>
              <w:rPr>
                <w:rFonts w:eastAsia="Times New Roman" w:cstheme="minorHAnsi"/>
                <w:b/>
                <w:bCs/>
                <w:color w:val="2F5496" w:themeColor="accent1" w:themeShade="BF"/>
                <w:sz w:val="20"/>
                <w:szCs w:val="20"/>
              </w:rPr>
              <w:t>Source</w:t>
            </w:r>
          </w:p>
        </w:tc>
        <w:tc>
          <w:tcPr>
            <w:tcW w:w="1350" w:type="dxa"/>
            <w:tcBorders>
              <w:bottom w:val="single" w:sz="8" w:space="0" w:color="auto"/>
            </w:tcBorders>
            <w:shd w:val="clear" w:color="auto" w:fill="BFBFBF" w:themeFill="background1" w:themeFillShade="BF"/>
          </w:tcPr>
          <w:p w14:paraId="22D52CBF" w14:textId="77777777" w:rsidR="0079627B" w:rsidRPr="0048307B" w:rsidRDefault="0079627B" w:rsidP="007144E7">
            <w:pPr>
              <w:rPr>
                <w:rFonts w:eastAsia="Times New Roman" w:cstheme="minorHAnsi"/>
                <w:b/>
                <w:bCs/>
                <w:color w:val="2F5496" w:themeColor="accent1" w:themeShade="BF"/>
                <w:sz w:val="20"/>
                <w:szCs w:val="20"/>
              </w:rPr>
            </w:pPr>
            <w:r>
              <w:rPr>
                <w:rFonts w:eastAsia="Times New Roman" w:cstheme="minorHAnsi"/>
                <w:b/>
                <w:bCs/>
                <w:color w:val="2F5496" w:themeColor="accent1" w:themeShade="BF"/>
                <w:sz w:val="20"/>
                <w:szCs w:val="20"/>
              </w:rPr>
              <w:t>Phase</w:t>
            </w:r>
          </w:p>
        </w:tc>
        <w:tc>
          <w:tcPr>
            <w:tcW w:w="6570" w:type="dxa"/>
            <w:tcBorders>
              <w:bottom w:val="single" w:sz="8" w:space="0" w:color="auto"/>
            </w:tcBorders>
            <w:shd w:val="clear" w:color="auto" w:fill="BFBFBF" w:themeFill="background1" w:themeFillShade="BF"/>
          </w:tcPr>
          <w:p w14:paraId="67225681" w14:textId="77777777" w:rsidR="0079627B" w:rsidRPr="0048307B" w:rsidRDefault="0079627B" w:rsidP="007144E7">
            <w:pPr>
              <w:rPr>
                <w:rFonts w:eastAsia="Times New Roman" w:cstheme="minorHAnsi"/>
                <w:b/>
                <w:bCs/>
                <w:color w:val="2F5496" w:themeColor="accent1" w:themeShade="BF"/>
                <w:sz w:val="20"/>
                <w:szCs w:val="20"/>
              </w:rPr>
            </w:pPr>
            <w:r w:rsidRPr="0048307B">
              <w:rPr>
                <w:rFonts w:eastAsia="Times New Roman" w:cstheme="minorHAnsi"/>
                <w:b/>
                <w:bCs/>
                <w:color w:val="2F5496" w:themeColor="accent1" w:themeShade="BF"/>
                <w:sz w:val="20"/>
                <w:szCs w:val="20"/>
              </w:rPr>
              <w:t>Value</w:t>
            </w:r>
          </w:p>
        </w:tc>
      </w:tr>
      <w:tr w:rsidR="0079627B" w14:paraId="19FDEC10" w14:textId="77777777" w:rsidTr="007144E7">
        <w:tc>
          <w:tcPr>
            <w:tcW w:w="1440" w:type="dxa"/>
            <w:tcBorders>
              <w:top w:val="single" w:sz="8" w:space="0" w:color="auto"/>
              <w:bottom w:val="dashSmallGap" w:sz="4" w:space="0" w:color="auto"/>
            </w:tcBorders>
          </w:tcPr>
          <w:p w14:paraId="3BEED23E" w14:textId="77777777" w:rsidR="0079627B" w:rsidRDefault="0079627B"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ATT&amp;CK ID: T1110</w:t>
            </w:r>
          </w:p>
        </w:tc>
        <w:tc>
          <w:tcPr>
            <w:tcW w:w="1350" w:type="dxa"/>
            <w:tcBorders>
              <w:top w:val="single" w:sz="8" w:space="0" w:color="auto"/>
              <w:bottom w:val="dashSmallGap" w:sz="4" w:space="0" w:color="auto"/>
            </w:tcBorders>
          </w:tcPr>
          <w:p w14:paraId="54046299" w14:textId="77777777" w:rsidR="0079627B" w:rsidRDefault="0079627B"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Credential Access</w:t>
            </w:r>
          </w:p>
        </w:tc>
        <w:tc>
          <w:tcPr>
            <w:tcW w:w="6570" w:type="dxa"/>
            <w:tcBorders>
              <w:top w:val="single" w:sz="8" w:space="0" w:color="auto"/>
              <w:bottom w:val="dashSmallGap" w:sz="4" w:space="0" w:color="auto"/>
            </w:tcBorders>
          </w:tcPr>
          <w:p w14:paraId="47476BC3" w14:textId="77777777" w:rsidR="0079627B" w:rsidRPr="003560FF" w:rsidRDefault="0079627B" w:rsidP="007144E7">
            <w:pPr>
              <w:rPr>
                <w:rFonts w:eastAsia="Times New Roman" w:cstheme="minorHAnsi"/>
                <w:bCs/>
                <w:color w:val="000000" w:themeColor="text1"/>
                <w:sz w:val="20"/>
                <w:szCs w:val="20"/>
              </w:rPr>
            </w:pPr>
            <w:r w:rsidRPr="003560FF">
              <w:rPr>
                <w:rFonts w:cstheme="minorHAnsi"/>
                <w:sz w:val="20"/>
                <w:szCs w:val="22"/>
                <w:shd w:val="clear" w:color="auto" w:fill="FFFFFF"/>
              </w:rPr>
              <w:t xml:space="preserve">Credential access represents techniques resulting in access to or control over system, domain, or service credentials that are used within an enterprise environment. Adversaries will likely attempt to obtain legitimate credentials from users or administrator accounts (local system administrator or domain users with administrator access) to use within the network. This allows the adversary to assume the identity of the account, with </w:t>
            </w:r>
            <w:proofErr w:type="gramStart"/>
            <w:r w:rsidRPr="003560FF">
              <w:rPr>
                <w:rFonts w:cstheme="minorHAnsi"/>
                <w:sz w:val="20"/>
                <w:szCs w:val="22"/>
                <w:shd w:val="clear" w:color="auto" w:fill="FFFFFF"/>
              </w:rPr>
              <w:t>all of</w:t>
            </w:r>
            <w:proofErr w:type="gramEnd"/>
            <w:r w:rsidRPr="003560FF">
              <w:rPr>
                <w:rFonts w:cstheme="minorHAnsi"/>
                <w:sz w:val="20"/>
                <w:szCs w:val="22"/>
                <w:shd w:val="clear" w:color="auto" w:fill="FFFFFF"/>
              </w:rPr>
              <w:t xml:space="preserve"> that account's permissions on the system and network and makes it harder for defenders to detect the adversary. With </w:t>
            </w:r>
            <w:proofErr w:type="gramStart"/>
            <w:r w:rsidRPr="003560FF">
              <w:rPr>
                <w:rFonts w:cstheme="minorHAnsi"/>
                <w:sz w:val="20"/>
                <w:szCs w:val="22"/>
                <w:shd w:val="clear" w:color="auto" w:fill="FFFFFF"/>
              </w:rPr>
              <w:t>sufficient</w:t>
            </w:r>
            <w:proofErr w:type="gramEnd"/>
            <w:r w:rsidRPr="003560FF">
              <w:rPr>
                <w:rFonts w:cstheme="minorHAnsi"/>
                <w:sz w:val="20"/>
                <w:szCs w:val="22"/>
                <w:shd w:val="clear" w:color="auto" w:fill="FFFFFF"/>
              </w:rPr>
              <w:t xml:space="preserve"> access within a network, an adversary can create accounts for later use within the environment.</w:t>
            </w:r>
          </w:p>
        </w:tc>
      </w:tr>
      <w:tr w:rsidR="0079627B" w14:paraId="10C4E952" w14:textId="77777777" w:rsidTr="007144E7">
        <w:tc>
          <w:tcPr>
            <w:tcW w:w="1440" w:type="dxa"/>
            <w:tcBorders>
              <w:top w:val="dashSmallGap" w:sz="4" w:space="0" w:color="auto"/>
              <w:bottom w:val="dashSmallGap" w:sz="4" w:space="0" w:color="auto"/>
            </w:tcBorders>
          </w:tcPr>
          <w:p w14:paraId="3D55DB95" w14:textId="77777777" w:rsidR="0079627B" w:rsidRDefault="0079627B"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CAPEC ID: 49</w:t>
            </w:r>
          </w:p>
        </w:tc>
        <w:tc>
          <w:tcPr>
            <w:tcW w:w="1350" w:type="dxa"/>
            <w:tcBorders>
              <w:top w:val="dashSmallGap" w:sz="4" w:space="0" w:color="auto"/>
              <w:bottom w:val="dashSmallGap" w:sz="4" w:space="0" w:color="auto"/>
            </w:tcBorders>
          </w:tcPr>
          <w:p w14:paraId="21D5BEB2" w14:textId="77777777" w:rsidR="0079627B" w:rsidRDefault="0079627B"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Explore</w:t>
            </w:r>
          </w:p>
        </w:tc>
        <w:tc>
          <w:tcPr>
            <w:tcW w:w="6570" w:type="dxa"/>
            <w:tcBorders>
              <w:top w:val="dashSmallGap" w:sz="4" w:space="0" w:color="auto"/>
              <w:bottom w:val="dashSmallGap" w:sz="4" w:space="0" w:color="auto"/>
            </w:tcBorders>
          </w:tcPr>
          <w:p w14:paraId="200164CB" w14:textId="77777777" w:rsidR="0079627B" w:rsidRDefault="0079627B" w:rsidP="007144E7">
            <w:pPr>
              <w:rPr>
                <w:rFonts w:eastAsia="Times New Roman" w:cstheme="minorHAnsi"/>
                <w:bCs/>
                <w:color w:val="000000" w:themeColor="text1"/>
                <w:sz w:val="20"/>
                <w:szCs w:val="20"/>
              </w:rPr>
            </w:pPr>
            <w:r w:rsidRPr="0079627B">
              <w:rPr>
                <w:rFonts w:eastAsia="Times New Roman" w:cstheme="minorHAnsi"/>
                <w:bCs/>
                <w:color w:val="000000" w:themeColor="text1"/>
                <w:sz w:val="20"/>
                <w:szCs w:val="20"/>
              </w:rPr>
              <w:t>Determine application's/system's password policy</w:t>
            </w:r>
            <w:r>
              <w:rPr>
                <w:rFonts w:eastAsia="Times New Roman" w:cstheme="minorHAnsi"/>
                <w:bCs/>
                <w:color w:val="000000" w:themeColor="text1"/>
                <w:sz w:val="20"/>
                <w:szCs w:val="20"/>
              </w:rPr>
              <w:t xml:space="preserve">: </w:t>
            </w:r>
            <w:r w:rsidRPr="0079627B">
              <w:rPr>
                <w:rFonts w:eastAsia="Times New Roman" w:cstheme="minorHAnsi"/>
                <w:bCs/>
                <w:color w:val="000000" w:themeColor="text1"/>
                <w:sz w:val="20"/>
                <w:szCs w:val="20"/>
              </w:rPr>
              <w:t>Determine the password policies of the target application/system</w:t>
            </w:r>
            <w:r>
              <w:rPr>
                <w:rFonts w:eastAsia="Times New Roman" w:cstheme="minorHAnsi"/>
                <w:bCs/>
                <w:color w:val="000000" w:themeColor="text1"/>
                <w:sz w:val="20"/>
                <w:szCs w:val="20"/>
              </w:rPr>
              <w:t>.</w:t>
            </w:r>
          </w:p>
          <w:p w14:paraId="70848713" w14:textId="77777777" w:rsidR="0079627B" w:rsidRPr="0079627B" w:rsidRDefault="0079627B" w:rsidP="007144E7">
            <w:pPr>
              <w:pStyle w:val="ListParagraph"/>
              <w:numPr>
                <w:ilvl w:val="0"/>
                <w:numId w:val="6"/>
              </w:numPr>
              <w:rPr>
                <w:rFonts w:eastAsia="Times New Roman" w:cstheme="minorHAnsi"/>
                <w:bCs/>
                <w:color w:val="000000" w:themeColor="text1"/>
                <w:sz w:val="20"/>
                <w:szCs w:val="20"/>
              </w:rPr>
            </w:pPr>
            <w:r w:rsidRPr="0079627B">
              <w:rPr>
                <w:rFonts w:eastAsia="Times New Roman" w:cstheme="minorHAnsi"/>
                <w:bCs/>
                <w:color w:val="000000" w:themeColor="text1"/>
                <w:sz w:val="20"/>
                <w:szCs w:val="20"/>
              </w:rPr>
              <w:t>Determine minimum and maximum allowed password lengths.</w:t>
            </w:r>
          </w:p>
          <w:p w14:paraId="273EE11C" w14:textId="77777777" w:rsidR="0079627B" w:rsidRPr="0079627B" w:rsidRDefault="0079627B" w:rsidP="007144E7">
            <w:pPr>
              <w:pStyle w:val="ListParagraph"/>
              <w:numPr>
                <w:ilvl w:val="0"/>
                <w:numId w:val="6"/>
              </w:numPr>
              <w:rPr>
                <w:rFonts w:eastAsia="Times New Roman" w:cstheme="minorHAnsi"/>
                <w:bCs/>
                <w:color w:val="000000" w:themeColor="text1"/>
                <w:sz w:val="20"/>
                <w:szCs w:val="20"/>
              </w:rPr>
            </w:pPr>
            <w:r w:rsidRPr="0079627B">
              <w:rPr>
                <w:rFonts w:eastAsia="Times New Roman" w:cstheme="minorHAnsi"/>
                <w:bCs/>
                <w:color w:val="000000" w:themeColor="text1"/>
                <w:sz w:val="20"/>
                <w:szCs w:val="20"/>
              </w:rPr>
              <w:t>Determine format of allowed passwords (whether they are required or allowed to contain numbers, special characters, etc.).</w:t>
            </w:r>
          </w:p>
          <w:p w14:paraId="324EB6BB" w14:textId="77777777" w:rsidR="0079627B" w:rsidRPr="0079627B" w:rsidRDefault="0079627B" w:rsidP="007144E7">
            <w:pPr>
              <w:pStyle w:val="ListParagraph"/>
              <w:numPr>
                <w:ilvl w:val="0"/>
                <w:numId w:val="6"/>
              </w:numPr>
              <w:rPr>
                <w:rFonts w:eastAsia="Times New Roman" w:cstheme="minorHAnsi"/>
                <w:bCs/>
                <w:color w:val="000000" w:themeColor="text1"/>
                <w:sz w:val="20"/>
                <w:szCs w:val="20"/>
              </w:rPr>
            </w:pPr>
            <w:r w:rsidRPr="0079627B">
              <w:rPr>
                <w:rFonts w:eastAsia="Times New Roman" w:cstheme="minorHAnsi"/>
                <w:bCs/>
                <w:color w:val="000000" w:themeColor="text1"/>
                <w:sz w:val="20"/>
                <w:szCs w:val="20"/>
              </w:rPr>
              <w:t>Determine account lockout policy (a strict account lockout policy will prevent brute force attacks</w:t>
            </w:r>
          </w:p>
        </w:tc>
      </w:tr>
      <w:tr w:rsidR="0079627B" w14:paraId="3C038628" w14:textId="77777777" w:rsidTr="007144E7">
        <w:tc>
          <w:tcPr>
            <w:tcW w:w="1440" w:type="dxa"/>
            <w:tcBorders>
              <w:top w:val="dashSmallGap" w:sz="4" w:space="0" w:color="auto"/>
              <w:bottom w:val="single" w:sz="8" w:space="0" w:color="auto"/>
            </w:tcBorders>
          </w:tcPr>
          <w:p w14:paraId="6D37A9E8" w14:textId="77777777" w:rsidR="0079627B" w:rsidRDefault="0079627B"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CAPEC ID: 49</w:t>
            </w:r>
          </w:p>
        </w:tc>
        <w:tc>
          <w:tcPr>
            <w:tcW w:w="1350" w:type="dxa"/>
            <w:tcBorders>
              <w:top w:val="dashSmallGap" w:sz="4" w:space="0" w:color="auto"/>
              <w:bottom w:val="single" w:sz="8" w:space="0" w:color="auto"/>
            </w:tcBorders>
          </w:tcPr>
          <w:p w14:paraId="0B7E0F30" w14:textId="77777777" w:rsidR="0079627B" w:rsidRDefault="0079627B"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Exploit</w:t>
            </w:r>
          </w:p>
        </w:tc>
        <w:tc>
          <w:tcPr>
            <w:tcW w:w="6570" w:type="dxa"/>
            <w:tcBorders>
              <w:top w:val="dashSmallGap" w:sz="4" w:space="0" w:color="auto"/>
              <w:bottom w:val="single" w:sz="8" w:space="0" w:color="auto"/>
            </w:tcBorders>
          </w:tcPr>
          <w:p w14:paraId="7E19591C" w14:textId="77777777" w:rsidR="0079627B" w:rsidRDefault="0079627B" w:rsidP="007144E7">
            <w:pPr>
              <w:rPr>
                <w:rFonts w:eastAsia="Times New Roman" w:cstheme="minorHAnsi"/>
                <w:bCs/>
                <w:color w:val="000000" w:themeColor="text1"/>
                <w:sz w:val="20"/>
                <w:szCs w:val="20"/>
              </w:rPr>
            </w:pPr>
            <w:r w:rsidRPr="0079627B">
              <w:rPr>
                <w:rFonts w:eastAsia="Times New Roman" w:cstheme="minorHAnsi"/>
                <w:bCs/>
                <w:color w:val="000000" w:themeColor="text1"/>
                <w:sz w:val="20"/>
                <w:szCs w:val="20"/>
              </w:rPr>
              <w:t>Brute force password</w:t>
            </w:r>
            <w:r>
              <w:rPr>
                <w:rFonts w:eastAsia="Times New Roman" w:cstheme="minorHAnsi"/>
                <w:bCs/>
                <w:color w:val="000000" w:themeColor="text1"/>
                <w:sz w:val="20"/>
                <w:szCs w:val="20"/>
              </w:rPr>
              <w:t>:</w:t>
            </w:r>
            <w:r w:rsidRPr="0079627B">
              <w:rPr>
                <w:rFonts w:eastAsia="Times New Roman" w:cstheme="minorHAnsi"/>
                <w:bCs/>
                <w:color w:val="000000" w:themeColor="text1"/>
                <w:sz w:val="20"/>
                <w:szCs w:val="20"/>
              </w:rPr>
              <w:t xml:space="preserve"> Given the finite space of possible passwords dictated by the password policy determined in the previous step, try all possible passwords for a known user ID until application/system grants access.</w:t>
            </w:r>
          </w:p>
          <w:p w14:paraId="2D7C7B9D" w14:textId="77777777" w:rsidR="0079627B" w:rsidRDefault="0079627B" w:rsidP="007144E7">
            <w:pPr>
              <w:pStyle w:val="ListParagraph"/>
              <w:numPr>
                <w:ilvl w:val="0"/>
                <w:numId w:val="5"/>
              </w:numPr>
              <w:rPr>
                <w:rFonts w:eastAsia="Times New Roman" w:cstheme="minorHAnsi"/>
                <w:bCs/>
                <w:color w:val="000000" w:themeColor="text1"/>
                <w:sz w:val="20"/>
                <w:szCs w:val="20"/>
              </w:rPr>
            </w:pPr>
            <w:r w:rsidRPr="0079627B">
              <w:rPr>
                <w:rFonts w:eastAsia="Times New Roman" w:cstheme="minorHAnsi"/>
                <w:bCs/>
                <w:color w:val="000000" w:themeColor="text1"/>
                <w:sz w:val="20"/>
                <w:szCs w:val="20"/>
              </w:rPr>
              <w:t>Manually or automatically enter all possible passwords through the application/system's interface. In most systems, start with the shortest and simplest possible passwords, because most users tend to select such passwords if allowed to do so.</w:t>
            </w:r>
          </w:p>
          <w:p w14:paraId="1B9EF401" w14:textId="77777777" w:rsidR="0079627B" w:rsidRPr="0079627B" w:rsidRDefault="0079627B" w:rsidP="007144E7">
            <w:pPr>
              <w:pStyle w:val="ListParagraph"/>
              <w:numPr>
                <w:ilvl w:val="0"/>
                <w:numId w:val="5"/>
              </w:numPr>
              <w:rPr>
                <w:rFonts w:eastAsia="Times New Roman" w:cstheme="minorHAnsi"/>
                <w:bCs/>
                <w:color w:val="000000" w:themeColor="text1"/>
                <w:sz w:val="20"/>
                <w:szCs w:val="20"/>
              </w:rPr>
            </w:pPr>
            <w:r w:rsidRPr="0079627B">
              <w:rPr>
                <w:rFonts w:eastAsia="Times New Roman" w:cstheme="minorHAnsi"/>
                <w:bCs/>
                <w:color w:val="000000" w:themeColor="text1"/>
                <w:sz w:val="20"/>
                <w:szCs w:val="20"/>
              </w:rPr>
              <w:t>Perform an offline dictionary attack or a rainbow table attack against a known password hash.</w:t>
            </w:r>
          </w:p>
        </w:tc>
      </w:tr>
    </w:tbl>
    <w:p w14:paraId="62C5F23E" w14:textId="58D33CF0" w:rsidR="0079627B" w:rsidRDefault="0079627B" w:rsidP="0079627B">
      <w:pPr>
        <w:pStyle w:val="ListParagraph"/>
        <w:ind w:left="360"/>
        <w:rPr>
          <w:rFonts w:eastAsia="Times New Roman" w:cstheme="minorHAnsi"/>
          <w:bCs/>
          <w:color w:val="2F5496" w:themeColor="accent1" w:themeShade="BF"/>
          <w:sz w:val="20"/>
          <w:szCs w:val="20"/>
        </w:rPr>
      </w:pPr>
    </w:p>
    <w:p w14:paraId="3AD5A02D" w14:textId="306EA1C9" w:rsidR="00EB541E" w:rsidRDefault="00EB541E" w:rsidP="0079627B">
      <w:pPr>
        <w:pStyle w:val="ListParagraph"/>
        <w:ind w:left="360"/>
        <w:rPr>
          <w:rFonts w:eastAsia="Times New Roman" w:cstheme="minorHAnsi"/>
          <w:bCs/>
          <w:color w:val="2F5496" w:themeColor="accent1" w:themeShade="BF"/>
          <w:sz w:val="20"/>
          <w:szCs w:val="20"/>
        </w:rPr>
      </w:pPr>
    </w:p>
    <w:p w14:paraId="1F4161C8" w14:textId="2A50ED41" w:rsidR="00EB541E" w:rsidRDefault="00EB541E" w:rsidP="0079627B">
      <w:pPr>
        <w:pStyle w:val="ListParagraph"/>
        <w:ind w:left="360"/>
        <w:rPr>
          <w:rFonts w:eastAsia="Times New Roman" w:cstheme="minorHAnsi"/>
          <w:bCs/>
          <w:color w:val="2F5496" w:themeColor="accent1" w:themeShade="BF"/>
          <w:sz w:val="20"/>
          <w:szCs w:val="20"/>
        </w:rPr>
      </w:pPr>
    </w:p>
    <w:p w14:paraId="7DAAA7E8" w14:textId="16F8728F" w:rsidR="00EB541E" w:rsidRDefault="00EB541E" w:rsidP="0079627B">
      <w:pPr>
        <w:pStyle w:val="ListParagraph"/>
        <w:ind w:left="360"/>
        <w:rPr>
          <w:rFonts w:eastAsia="Times New Roman" w:cstheme="minorHAnsi"/>
          <w:bCs/>
          <w:color w:val="2F5496" w:themeColor="accent1" w:themeShade="BF"/>
          <w:sz w:val="20"/>
          <w:szCs w:val="20"/>
        </w:rPr>
      </w:pPr>
    </w:p>
    <w:p w14:paraId="544F946A" w14:textId="0BFD96C1" w:rsidR="00EB541E" w:rsidRDefault="00EB541E" w:rsidP="0079627B">
      <w:pPr>
        <w:pStyle w:val="ListParagraph"/>
        <w:ind w:left="360"/>
        <w:rPr>
          <w:rFonts w:eastAsia="Times New Roman" w:cstheme="minorHAnsi"/>
          <w:bCs/>
          <w:color w:val="2F5496" w:themeColor="accent1" w:themeShade="BF"/>
          <w:sz w:val="20"/>
          <w:szCs w:val="20"/>
        </w:rPr>
      </w:pPr>
    </w:p>
    <w:p w14:paraId="1A8D2157" w14:textId="3344B510" w:rsidR="00EB541E" w:rsidRDefault="00EB541E" w:rsidP="0079627B">
      <w:pPr>
        <w:pStyle w:val="ListParagraph"/>
        <w:ind w:left="360"/>
        <w:rPr>
          <w:rFonts w:eastAsia="Times New Roman" w:cstheme="minorHAnsi"/>
          <w:bCs/>
          <w:color w:val="2F5496" w:themeColor="accent1" w:themeShade="BF"/>
          <w:sz w:val="20"/>
          <w:szCs w:val="20"/>
        </w:rPr>
      </w:pPr>
    </w:p>
    <w:p w14:paraId="6DE2F1F7" w14:textId="366971B0" w:rsidR="00EB541E" w:rsidRDefault="00EB541E" w:rsidP="0079627B">
      <w:pPr>
        <w:pStyle w:val="ListParagraph"/>
        <w:ind w:left="360"/>
        <w:rPr>
          <w:rFonts w:eastAsia="Times New Roman" w:cstheme="minorHAnsi"/>
          <w:bCs/>
          <w:color w:val="2F5496" w:themeColor="accent1" w:themeShade="BF"/>
          <w:sz w:val="20"/>
          <w:szCs w:val="20"/>
        </w:rPr>
      </w:pPr>
    </w:p>
    <w:p w14:paraId="063B4894" w14:textId="1D4E3A54" w:rsidR="00EB541E" w:rsidRDefault="00EB541E" w:rsidP="0079627B">
      <w:pPr>
        <w:pStyle w:val="ListParagraph"/>
        <w:ind w:left="360"/>
        <w:rPr>
          <w:rFonts w:eastAsia="Times New Roman" w:cstheme="minorHAnsi"/>
          <w:bCs/>
          <w:color w:val="2F5496" w:themeColor="accent1" w:themeShade="BF"/>
          <w:sz w:val="20"/>
          <w:szCs w:val="20"/>
        </w:rPr>
      </w:pPr>
    </w:p>
    <w:p w14:paraId="5D20619C" w14:textId="3E4D873F" w:rsidR="00EB541E" w:rsidRDefault="00EB541E" w:rsidP="0079627B">
      <w:pPr>
        <w:pStyle w:val="ListParagraph"/>
        <w:ind w:left="360"/>
        <w:rPr>
          <w:rFonts w:eastAsia="Times New Roman" w:cstheme="minorHAnsi"/>
          <w:bCs/>
          <w:color w:val="2F5496" w:themeColor="accent1" w:themeShade="BF"/>
          <w:sz w:val="20"/>
          <w:szCs w:val="20"/>
        </w:rPr>
      </w:pPr>
    </w:p>
    <w:p w14:paraId="3F4A531B" w14:textId="2162F6C5" w:rsidR="00EB541E" w:rsidRDefault="00EB541E" w:rsidP="0079627B">
      <w:pPr>
        <w:pStyle w:val="ListParagraph"/>
        <w:ind w:left="360"/>
        <w:rPr>
          <w:rFonts w:eastAsia="Times New Roman" w:cstheme="minorHAnsi"/>
          <w:bCs/>
          <w:color w:val="2F5496" w:themeColor="accent1" w:themeShade="BF"/>
          <w:sz w:val="20"/>
          <w:szCs w:val="20"/>
        </w:rPr>
      </w:pPr>
    </w:p>
    <w:p w14:paraId="6CA1B3BD" w14:textId="12794124" w:rsidR="00EB541E" w:rsidRDefault="00EB541E" w:rsidP="0079627B">
      <w:pPr>
        <w:pStyle w:val="ListParagraph"/>
        <w:ind w:left="360"/>
        <w:rPr>
          <w:rFonts w:eastAsia="Times New Roman" w:cstheme="minorHAnsi"/>
          <w:bCs/>
          <w:color w:val="2F5496" w:themeColor="accent1" w:themeShade="BF"/>
          <w:sz w:val="20"/>
          <w:szCs w:val="20"/>
        </w:rPr>
      </w:pPr>
    </w:p>
    <w:p w14:paraId="50C4AFB5" w14:textId="2495A459" w:rsidR="00EB541E" w:rsidRDefault="00EB541E" w:rsidP="0079627B">
      <w:pPr>
        <w:pStyle w:val="ListParagraph"/>
        <w:ind w:left="360"/>
        <w:rPr>
          <w:rFonts w:eastAsia="Times New Roman" w:cstheme="minorHAnsi"/>
          <w:bCs/>
          <w:color w:val="2F5496" w:themeColor="accent1" w:themeShade="BF"/>
          <w:sz w:val="20"/>
          <w:szCs w:val="20"/>
        </w:rPr>
      </w:pPr>
    </w:p>
    <w:p w14:paraId="1BCEABE6" w14:textId="62A5478E" w:rsidR="00EB541E" w:rsidRDefault="00EB541E" w:rsidP="0079627B">
      <w:pPr>
        <w:pStyle w:val="ListParagraph"/>
        <w:ind w:left="360"/>
        <w:rPr>
          <w:rFonts w:eastAsia="Times New Roman" w:cstheme="minorHAnsi"/>
          <w:bCs/>
          <w:color w:val="2F5496" w:themeColor="accent1" w:themeShade="BF"/>
          <w:sz w:val="20"/>
          <w:szCs w:val="20"/>
        </w:rPr>
      </w:pPr>
    </w:p>
    <w:p w14:paraId="79B70AD8" w14:textId="7E27EEC2" w:rsidR="00EB541E" w:rsidRDefault="00EB541E" w:rsidP="0079627B">
      <w:pPr>
        <w:pStyle w:val="ListParagraph"/>
        <w:ind w:left="360"/>
        <w:rPr>
          <w:rFonts w:eastAsia="Times New Roman" w:cstheme="minorHAnsi"/>
          <w:bCs/>
          <w:color w:val="2F5496" w:themeColor="accent1" w:themeShade="BF"/>
          <w:sz w:val="20"/>
          <w:szCs w:val="20"/>
        </w:rPr>
      </w:pPr>
    </w:p>
    <w:p w14:paraId="5CFF9710" w14:textId="54533420" w:rsidR="00EB541E" w:rsidRDefault="00EB541E" w:rsidP="0079627B">
      <w:pPr>
        <w:pStyle w:val="ListParagraph"/>
        <w:ind w:left="360"/>
        <w:rPr>
          <w:rFonts w:eastAsia="Times New Roman" w:cstheme="minorHAnsi"/>
          <w:bCs/>
          <w:color w:val="2F5496" w:themeColor="accent1" w:themeShade="BF"/>
          <w:sz w:val="20"/>
          <w:szCs w:val="20"/>
        </w:rPr>
      </w:pPr>
    </w:p>
    <w:p w14:paraId="17039E5F" w14:textId="00DF67D3" w:rsidR="00EB541E" w:rsidRDefault="00EB541E" w:rsidP="0079627B">
      <w:pPr>
        <w:pStyle w:val="ListParagraph"/>
        <w:ind w:left="360"/>
        <w:rPr>
          <w:rFonts w:eastAsia="Times New Roman" w:cstheme="minorHAnsi"/>
          <w:bCs/>
          <w:color w:val="2F5496" w:themeColor="accent1" w:themeShade="BF"/>
          <w:sz w:val="20"/>
          <w:szCs w:val="20"/>
        </w:rPr>
      </w:pPr>
    </w:p>
    <w:p w14:paraId="159EBDCE" w14:textId="05E44B80" w:rsidR="00EB541E" w:rsidRDefault="00EB541E" w:rsidP="0079627B">
      <w:pPr>
        <w:pStyle w:val="ListParagraph"/>
        <w:ind w:left="360"/>
        <w:rPr>
          <w:rFonts w:eastAsia="Times New Roman" w:cstheme="minorHAnsi"/>
          <w:bCs/>
          <w:color w:val="2F5496" w:themeColor="accent1" w:themeShade="BF"/>
          <w:sz w:val="20"/>
          <w:szCs w:val="20"/>
        </w:rPr>
      </w:pPr>
    </w:p>
    <w:p w14:paraId="22312D4E" w14:textId="53A3C338" w:rsidR="00EB541E" w:rsidRDefault="00EB541E" w:rsidP="0079627B">
      <w:pPr>
        <w:pStyle w:val="ListParagraph"/>
        <w:ind w:left="360"/>
        <w:rPr>
          <w:rFonts w:eastAsia="Times New Roman" w:cstheme="minorHAnsi"/>
          <w:bCs/>
          <w:color w:val="2F5496" w:themeColor="accent1" w:themeShade="BF"/>
          <w:sz w:val="20"/>
          <w:szCs w:val="20"/>
        </w:rPr>
      </w:pPr>
    </w:p>
    <w:p w14:paraId="4C850E2D" w14:textId="277DB9CD" w:rsidR="00EB541E" w:rsidRDefault="00EB541E" w:rsidP="0079627B">
      <w:pPr>
        <w:pStyle w:val="ListParagraph"/>
        <w:ind w:left="360"/>
        <w:rPr>
          <w:rFonts w:eastAsia="Times New Roman" w:cstheme="minorHAnsi"/>
          <w:bCs/>
          <w:color w:val="2F5496" w:themeColor="accent1" w:themeShade="BF"/>
          <w:sz w:val="20"/>
          <w:szCs w:val="20"/>
        </w:rPr>
      </w:pPr>
    </w:p>
    <w:p w14:paraId="1D4DC511" w14:textId="4B8DDD9D" w:rsidR="00EB541E" w:rsidRDefault="00EB541E" w:rsidP="0079627B">
      <w:pPr>
        <w:pStyle w:val="ListParagraph"/>
        <w:ind w:left="360"/>
        <w:rPr>
          <w:rFonts w:eastAsia="Times New Roman" w:cstheme="minorHAnsi"/>
          <w:bCs/>
          <w:color w:val="2F5496" w:themeColor="accent1" w:themeShade="BF"/>
          <w:sz w:val="20"/>
          <w:szCs w:val="20"/>
        </w:rPr>
      </w:pPr>
    </w:p>
    <w:p w14:paraId="1C7BB1F8" w14:textId="50673A14" w:rsidR="00EB541E" w:rsidRDefault="00EB541E" w:rsidP="0079627B">
      <w:pPr>
        <w:pStyle w:val="ListParagraph"/>
        <w:ind w:left="360"/>
        <w:rPr>
          <w:rFonts w:eastAsia="Times New Roman" w:cstheme="minorHAnsi"/>
          <w:bCs/>
          <w:color w:val="2F5496" w:themeColor="accent1" w:themeShade="BF"/>
          <w:sz w:val="20"/>
          <w:szCs w:val="20"/>
        </w:rPr>
      </w:pPr>
    </w:p>
    <w:p w14:paraId="232BF9F1" w14:textId="692062DF" w:rsidR="00EB541E" w:rsidRDefault="00EB541E" w:rsidP="0079627B">
      <w:pPr>
        <w:pStyle w:val="ListParagraph"/>
        <w:ind w:left="360"/>
        <w:rPr>
          <w:rFonts w:eastAsia="Times New Roman" w:cstheme="minorHAnsi"/>
          <w:bCs/>
          <w:color w:val="2F5496" w:themeColor="accent1" w:themeShade="BF"/>
          <w:sz w:val="20"/>
          <w:szCs w:val="20"/>
        </w:rPr>
      </w:pPr>
    </w:p>
    <w:p w14:paraId="1A7DFA6D" w14:textId="6DFCF346" w:rsidR="00EB541E" w:rsidRDefault="00EB541E" w:rsidP="0079627B">
      <w:pPr>
        <w:pStyle w:val="ListParagraph"/>
        <w:ind w:left="360"/>
        <w:rPr>
          <w:rFonts w:eastAsia="Times New Roman" w:cstheme="minorHAnsi"/>
          <w:bCs/>
          <w:color w:val="2F5496" w:themeColor="accent1" w:themeShade="BF"/>
          <w:sz w:val="20"/>
          <w:szCs w:val="20"/>
        </w:rPr>
      </w:pPr>
    </w:p>
    <w:p w14:paraId="1C0DAFCE" w14:textId="541E308D" w:rsidR="00EB541E" w:rsidRDefault="00EB541E" w:rsidP="0079627B">
      <w:pPr>
        <w:pStyle w:val="ListParagraph"/>
        <w:ind w:left="360"/>
        <w:rPr>
          <w:rFonts w:eastAsia="Times New Roman" w:cstheme="minorHAnsi"/>
          <w:bCs/>
          <w:color w:val="2F5496" w:themeColor="accent1" w:themeShade="BF"/>
          <w:sz w:val="20"/>
          <w:szCs w:val="20"/>
        </w:rPr>
      </w:pPr>
    </w:p>
    <w:p w14:paraId="25396C56" w14:textId="77777777" w:rsidR="00EB541E" w:rsidRDefault="00EB541E" w:rsidP="0079627B">
      <w:pPr>
        <w:pStyle w:val="ListParagraph"/>
        <w:ind w:left="360"/>
        <w:rPr>
          <w:rFonts w:eastAsia="Times New Roman" w:cstheme="minorHAnsi"/>
          <w:bCs/>
          <w:color w:val="2F5496" w:themeColor="accent1" w:themeShade="BF"/>
          <w:sz w:val="20"/>
          <w:szCs w:val="20"/>
        </w:rPr>
      </w:pPr>
    </w:p>
    <w:p w14:paraId="3309A501" w14:textId="5E00E109" w:rsidR="004E0423" w:rsidRDefault="004E0423" w:rsidP="000B1EB2">
      <w:pPr>
        <w:pStyle w:val="ListParagraph"/>
        <w:numPr>
          <w:ilvl w:val="0"/>
          <w:numId w:val="3"/>
        </w:numPr>
        <w:ind w:left="360"/>
        <w:rPr>
          <w:rFonts w:eastAsia="Times New Roman" w:cstheme="minorHAnsi"/>
          <w:bCs/>
          <w:color w:val="2F5496" w:themeColor="accent1" w:themeShade="BF"/>
          <w:sz w:val="20"/>
          <w:szCs w:val="20"/>
        </w:rPr>
      </w:pPr>
      <w:r>
        <w:rPr>
          <w:rFonts w:eastAsia="Times New Roman" w:cstheme="minorHAnsi"/>
          <w:bCs/>
          <w:color w:val="2F5496" w:themeColor="accent1" w:themeShade="BF"/>
          <w:sz w:val="20"/>
          <w:szCs w:val="20"/>
        </w:rPr>
        <w:lastRenderedPageBreak/>
        <w:t>Detection/Mitigation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55"/>
      </w:tblGrid>
      <w:tr w:rsidR="004E0423" w14:paraId="038C753A" w14:textId="77777777" w:rsidTr="00AF6492">
        <w:tc>
          <w:tcPr>
            <w:tcW w:w="1705" w:type="dxa"/>
            <w:tcBorders>
              <w:bottom w:val="single" w:sz="8" w:space="0" w:color="auto"/>
            </w:tcBorders>
            <w:shd w:val="clear" w:color="auto" w:fill="BFBFBF" w:themeFill="background1" w:themeFillShade="BF"/>
          </w:tcPr>
          <w:p w14:paraId="33448A27" w14:textId="77777777" w:rsidR="004E0423" w:rsidRPr="0048307B" w:rsidRDefault="004E0423" w:rsidP="007144E7">
            <w:pPr>
              <w:rPr>
                <w:rFonts w:eastAsia="Times New Roman" w:cstheme="minorHAnsi"/>
                <w:b/>
                <w:bCs/>
                <w:color w:val="2F5496" w:themeColor="accent1" w:themeShade="BF"/>
                <w:sz w:val="20"/>
                <w:szCs w:val="20"/>
              </w:rPr>
            </w:pPr>
            <w:r w:rsidRPr="0048307B">
              <w:rPr>
                <w:rFonts w:eastAsia="Times New Roman" w:cstheme="minorHAnsi"/>
                <w:b/>
                <w:bCs/>
                <w:color w:val="2F5496" w:themeColor="accent1" w:themeShade="BF"/>
                <w:sz w:val="20"/>
                <w:szCs w:val="20"/>
              </w:rPr>
              <w:t>Source</w:t>
            </w:r>
          </w:p>
        </w:tc>
        <w:tc>
          <w:tcPr>
            <w:tcW w:w="7655" w:type="dxa"/>
            <w:tcBorders>
              <w:bottom w:val="single" w:sz="8" w:space="0" w:color="auto"/>
            </w:tcBorders>
            <w:shd w:val="clear" w:color="auto" w:fill="BFBFBF" w:themeFill="background1" w:themeFillShade="BF"/>
          </w:tcPr>
          <w:p w14:paraId="6774B68F" w14:textId="77777777" w:rsidR="004E0423" w:rsidRPr="0048307B" w:rsidRDefault="004E0423" w:rsidP="007144E7">
            <w:pPr>
              <w:rPr>
                <w:rFonts w:eastAsia="Times New Roman" w:cstheme="minorHAnsi"/>
                <w:b/>
                <w:bCs/>
                <w:color w:val="2F5496" w:themeColor="accent1" w:themeShade="BF"/>
                <w:sz w:val="20"/>
                <w:szCs w:val="20"/>
              </w:rPr>
            </w:pPr>
            <w:r w:rsidRPr="0048307B">
              <w:rPr>
                <w:rFonts w:eastAsia="Times New Roman" w:cstheme="minorHAnsi"/>
                <w:b/>
                <w:bCs/>
                <w:color w:val="2F5496" w:themeColor="accent1" w:themeShade="BF"/>
                <w:sz w:val="20"/>
                <w:szCs w:val="20"/>
              </w:rPr>
              <w:t>Value</w:t>
            </w:r>
          </w:p>
        </w:tc>
      </w:tr>
      <w:tr w:rsidR="004E0423" w14:paraId="7BE1B8C9" w14:textId="77777777" w:rsidTr="007144E7">
        <w:tc>
          <w:tcPr>
            <w:tcW w:w="1705" w:type="dxa"/>
            <w:tcBorders>
              <w:top w:val="single" w:sz="8" w:space="0" w:color="auto"/>
              <w:bottom w:val="dashSmallGap" w:sz="4" w:space="0" w:color="auto"/>
            </w:tcBorders>
          </w:tcPr>
          <w:p w14:paraId="3E79ED6A" w14:textId="77777777" w:rsidR="004E0423" w:rsidRDefault="004E0423"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MITRE ATT&amp;CK</w:t>
            </w:r>
          </w:p>
          <w:p w14:paraId="6695CFF3" w14:textId="5427C5FC" w:rsidR="004E0423" w:rsidRDefault="004E0423"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 xml:space="preserve">Detection ID: </w:t>
            </w:r>
            <w:r w:rsidR="00191F95">
              <w:rPr>
                <w:rFonts w:eastAsia="Times New Roman" w:cstheme="minorHAnsi"/>
                <w:bCs/>
                <w:color w:val="000000" w:themeColor="text1"/>
                <w:sz w:val="20"/>
                <w:szCs w:val="20"/>
              </w:rPr>
              <w:t>T</w:t>
            </w:r>
            <w:r>
              <w:rPr>
                <w:rFonts w:eastAsia="Times New Roman" w:cstheme="minorHAnsi"/>
                <w:bCs/>
                <w:color w:val="000000" w:themeColor="text1"/>
                <w:sz w:val="20"/>
                <w:szCs w:val="20"/>
              </w:rPr>
              <w:t>1110</w:t>
            </w:r>
          </w:p>
        </w:tc>
        <w:tc>
          <w:tcPr>
            <w:tcW w:w="7655" w:type="dxa"/>
            <w:tcBorders>
              <w:top w:val="single" w:sz="8" w:space="0" w:color="auto"/>
              <w:bottom w:val="dashSmallGap" w:sz="4" w:space="0" w:color="auto"/>
            </w:tcBorders>
          </w:tcPr>
          <w:p w14:paraId="1C579251" w14:textId="77777777" w:rsidR="004E0423" w:rsidRDefault="004E0423" w:rsidP="007144E7">
            <w:pPr>
              <w:rPr>
                <w:rFonts w:eastAsia="Times New Roman" w:cstheme="minorHAnsi"/>
                <w:bCs/>
                <w:color w:val="000000" w:themeColor="text1"/>
                <w:sz w:val="20"/>
                <w:szCs w:val="20"/>
              </w:rPr>
            </w:pPr>
            <w:r w:rsidRPr="0068394F">
              <w:rPr>
                <w:rFonts w:eastAsia="Times New Roman" w:cstheme="minorHAnsi"/>
                <w:bCs/>
                <w:color w:val="000000" w:themeColor="text1"/>
                <w:sz w:val="20"/>
                <w:szCs w:val="20"/>
              </w:rPr>
              <w:t>Monitor authentication logs for system and application login failures of [</w:t>
            </w:r>
            <w:hyperlink r:id="rId10" w:history="1">
              <w:r w:rsidRPr="0068394F">
                <w:rPr>
                  <w:rStyle w:val="Hyperlink"/>
                  <w:rFonts w:eastAsia="Times New Roman" w:cstheme="minorHAnsi"/>
                  <w:bCs/>
                  <w:sz w:val="20"/>
                  <w:szCs w:val="20"/>
                </w:rPr>
                <w:t>Valid Accounts</w:t>
              </w:r>
            </w:hyperlink>
            <w:r w:rsidRPr="0068394F">
              <w:rPr>
                <w:rFonts w:eastAsia="Times New Roman" w:cstheme="minorHAnsi"/>
                <w:bCs/>
                <w:color w:val="000000" w:themeColor="text1"/>
                <w:sz w:val="20"/>
                <w:szCs w:val="20"/>
              </w:rPr>
              <w:t>]. If authentication failures are high, then there may be a brute force attempt to gain access to a system using legitimate credentials.</w:t>
            </w:r>
          </w:p>
          <w:p w14:paraId="6694FC9F" w14:textId="794DA8FF" w:rsidR="004E0423" w:rsidRDefault="004E0423" w:rsidP="007144E7">
            <w:pPr>
              <w:rPr>
                <w:rFonts w:eastAsia="Times New Roman" w:cstheme="minorHAnsi"/>
                <w:bCs/>
                <w:color w:val="000000" w:themeColor="text1"/>
                <w:sz w:val="20"/>
                <w:szCs w:val="20"/>
              </w:rPr>
            </w:pPr>
          </w:p>
          <w:p w14:paraId="33594968" w14:textId="5957DD94" w:rsidR="00B46A14" w:rsidRDefault="00B46A14" w:rsidP="007144E7">
            <w:pPr>
              <w:rPr>
                <w:rFonts w:eastAsia="Times New Roman" w:cstheme="minorHAnsi"/>
                <w:bCs/>
                <w:color w:val="000000" w:themeColor="text1"/>
                <w:sz w:val="20"/>
                <w:szCs w:val="20"/>
              </w:rPr>
            </w:pPr>
            <w:r w:rsidRPr="00B46A14">
              <w:rPr>
                <w:rFonts w:eastAsia="Times New Roman" w:cstheme="minorHAnsi"/>
                <w:bCs/>
                <w:color w:val="000000" w:themeColor="text1"/>
                <w:sz w:val="20"/>
                <w:szCs w:val="20"/>
              </w:rPr>
              <w:t>Refer to NIST guidelines when creating passwords</w:t>
            </w:r>
            <w:r>
              <w:rPr>
                <w:rFonts w:eastAsia="Times New Roman" w:cstheme="minorHAnsi"/>
                <w:bCs/>
                <w:color w:val="000000" w:themeColor="text1"/>
                <w:sz w:val="20"/>
                <w:szCs w:val="20"/>
              </w:rPr>
              <w:t xml:space="preserve"> </w:t>
            </w:r>
            <w:r w:rsidRPr="00B46A14">
              <w:rPr>
                <w:rFonts w:eastAsia="Times New Roman" w:cstheme="minorHAnsi"/>
                <w:bCs/>
                <w:color w:val="000000" w:themeColor="text1"/>
                <w:sz w:val="20"/>
                <w:szCs w:val="20"/>
              </w:rPr>
              <w:t>[</w:t>
            </w:r>
            <w:hyperlink r:id="rId11" w:history="1">
              <w:r w:rsidRPr="00B46A14">
                <w:rPr>
                  <w:rStyle w:val="Hyperlink"/>
                  <w:rFonts w:eastAsia="Times New Roman" w:cstheme="minorHAnsi"/>
                  <w:bCs/>
                  <w:sz w:val="20"/>
                  <w:szCs w:val="20"/>
                </w:rPr>
                <w:t>NIST 800</w:t>
              </w:r>
              <w:r>
                <w:rPr>
                  <w:rStyle w:val="Hyperlink"/>
                  <w:rFonts w:eastAsia="Times New Roman" w:cstheme="minorHAnsi"/>
                  <w:bCs/>
                  <w:sz w:val="20"/>
                  <w:szCs w:val="20"/>
                </w:rPr>
                <w:t>-</w:t>
              </w:r>
              <w:r w:rsidRPr="00B46A14">
                <w:rPr>
                  <w:rStyle w:val="Hyperlink"/>
                  <w:rFonts w:eastAsia="Times New Roman" w:cstheme="minorHAnsi"/>
                  <w:bCs/>
                  <w:sz w:val="20"/>
                  <w:szCs w:val="20"/>
                </w:rPr>
                <w:t>63B</w:t>
              </w:r>
            </w:hyperlink>
            <w:r w:rsidRPr="00B46A14">
              <w:rPr>
                <w:rFonts w:eastAsia="Times New Roman" w:cstheme="minorHAnsi"/>
                <w:bCs/>
                <w:color w:val="000000" w:themeColor="text1"/>
                <w:sz w:val="20"/>
                <w:szCs w:val="20"/>
              </w:rPr>
              <w:t>]</w:t>
            </w:r>
            <w:r>
              <w:rPr>
                <w:rFonts w:eastAsia="Times New Roman" w:cstheme="minorHAnsi"/>
                <w:bCs/>
                <w:color w:val="000000" w:themeColor="text1"/>
                <w:sz w:val="20"/>
                <w:szCs w:val="20"/>
              </w:rPr>
              <w:t>.</w:t>
            </w:r>
          </w:p>
          <w:p w14:paraId="5BDAF09D" w14:textId="77777777" w:rsidR="00B46A14" w:rsidRPr="0068394F" w:rsidRDefault="00B46A14" w:rsidP="007144E7">
            <w:pPr>
              <w:rPr>
                <w:rFonts w:eastAsia="Times New Roman" w:cstheme="minorHAnsi"/>
                <w:bCs/>
                <w:color w:val="000000" w:themeColor="text1"/>
                <w:sz w:val="20"/>
                <w:szCs w:val="20"/>
              </w:rPr>
            </w:pPr>
          </w:p>
          <w:p w14:paraId="7CAC5FBC" w14:textId="77777777" w:rsidR="004E0423" w:rsidRDefault="004E0423" w:rsidP="007144E7">
            <w:pPr>
              <w:rPr>
                <w:rFonts w:eastAsia="Times New Roman" w:cstheme="minorHAnsi"/>
                <w:bCs/>
                <w:color w:val="000000" w:themeColor="text1"/>
                <w:sz w:val="20"/>
                <w:szCs w:val="20"/>
              </w:rPr>
            </w:pPr>
            <w:r w:rsidRPr="0068394F">
              <w:rPr>
                <w:rFonts w:eastAsia="Times New Roman" w:cstheme="minorHAnsi"/>
                <w:bCs/>
                <w:color w:val="000000" w:themeColor="text1"/>
                <w:sz w:val="20"/>
                <w:szCs w:val="20"/>
              </w:rPr>
              <w:t>Also monitor for many failed authentication attempts across various accounts that may result from password spraying attempts.</w:t>
            </w:r>
          </w:p>
        </w:tc>
      </w:tr>
      <w:tr w:rsidR="004E0423" w14:paraId="4071CC01" w14:textId="77777777" w:rsidTr="007144E7">
        <w:tc>
          <w:tcPr>
            <w:tcW w:w="1705" w:type="dxa"/>
            <w:tcBorders>
              <w:top w:val="dashSmallGap" w:sz="4" w:space="0" w:color="auto"/>
              <w:bottom w:val="dashSmallGap" w:sz="4" w:space="0" w:color="auto"/>
            </w:tcBorders>
          </w:tcPr>
          <w:p w14:paraId="1D7B0336" w14:textId="14E345FE" w:rsidR="004E0423" w:rsidRDefault="004E0423"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 xml:space="preserve">MITRE ATT&amp;CK Mitigation ID: </w:t>
            </w:r>
            <w:r w:rsidR="00191F95">
              <w:rPr>
                <w:rFonts w:eastAsia="Times New Roman" w:cstheme="minorHAnsi"/>
                <w:bCs/>
                <w:color w:val="000000" w:themeColor="text1"/>
                <w:sz w:val="20"/>
                <w:szCs w:val="20"/>
              </w:rPr>
              <w:t>T</w:t>
            </w:r>
            <w:r>
              <w:rPr>
                <w:rFonts w:eastAsia="Times New Roman" w:cstheme="minorHAnsi"/>
                <w:bCs/>
                <w:color w:val="000000" w:themeColor="text1"/>
                <w:sz w:val="20"/>
                <w:szCs w:val="20"/>
              </w:rPr>
              <w:t>1110</w:t>
            </w:r>
          </w:p>
        </w:tc>
        <w:tc>
          <w:tcPr>
            <w:tcW w:w="7655" w:type="dxa"/>
            <w:tcBorders>
              <w:top w:val="dashSmallGap" w:sz="4" w:space="0" w:color="auto"/>
              <w:bottom w:val="dashSmallGap" w:sz="4" w:space="0" w:color="auto"/>
            </w:tcBorders>
          </w:tcPr>
          <w:p w14:paraId="133702C4" w14:textId="77777777" w:rsidR="004E0423" w:rsidRDefault="004E0423" w:rsidP="007144E7">
            <w:pPr>
              <w:rPr>
                <w:rFonts w:eastAsia="Times New Roman" w:cstheme="minorHAnsi"/>
                <w:bCs/>
                <w:color w:val="000000" w:themeColor="text1"/>
                <w:sz w:val="20"/>
                <w:szCs w:val="20"/>
              </w:rPr>
            </w:pPr>
            <w:r w:rsidRPr="0068394F">
              <w:rPr>
                <w:rFonts w:eastAsia="Times New Roman" w:cstheme="minorHAnsi"/>
                <w:bCs/>
                <w:color w:val="000000" w:themeColor="text1"/>
                <w:sz w:val="20"/>
                <w:szCs w:val="20"/>
              </w:rPr>
              <w:t xml:space="preserve">Set account lockout policies after a certain number of failed </w:t>
            </w:r>
            <w:proofErr w:type="gramStart"/>
            <w:r w:rsidRPr="0068394F">
              <w:rPr>
                <w:rFonts w:eastAsia="Times New Roman" w:cstheme="minorHAnsi"/>
                <w:bCs/>
                <w:color w:val="000000" w:themeColor="text1"/>
                <w:sz w:val="20"/>
                <w:szCs w:val="20"/>
              </w:rPr>
              <w:t>login</w:t>
            </w:r>
            <w:proofErr w:type="gramEnd"/>
            <w:r w:rsidRPr="0068394F">
              <w:rPr>
                <w:rFonts w:eastAsia="Times New Roman" w:cstheme="minorHAnsi"/>
                <w:bCs/>
                <w:color w:val="000000" w:themeColor="text1"/>
                <w:sz w:val="20"/>
                <w:szCs w:val="20"/>
              </w:rPr>
              <w:t xml:space="preserve"> attempts to prevent passwords from being guessed. Use multifactor authentication. Follow best practices for mitigating access [</w:t>
            </w:r>
            <w:hyperlink r:id="rId12" w:history="1">
              <w:r w:rsidRPr="0068394F">
                <w:rPr>
                  <w:rStyle w:val="Hyperlink"/>
                  <w:rFonts w:eastAsia="Times New Roman" w:cstheme="minorHAnsi"/>
                  <w:bCs/>
                  <w:sz w:val="20"/>
                  <w:szCs w:val="20"/>
                </w:rPr>
                <w:t>Valid Accounts</w:t>
              </w:r>
            </w:hyperlink>
            <w:r>
              <w:rPr>
                <w:rFonts w:eastAsia="Times New Roman" w:cstheme="minorHAnsi"/>
                <w:bCs/>
                <w:color w:val="000000" w:themeColor="text1"/>
                <w:sz w:val="20"/>
                <w:szCs w:val="20"/>
              </w:rPr>
              <w:t>].</w:t>
            </w:r>
          </w:p>
        </w:tc>
      </w:tr>
      <w:tr w:rsidR="004E0423" w14:paraId="3E09592D" w14:textId="77777777" w:rsidTr="007144E7">
        <w:tc>
          <w:tcPr>
            <w:tcW w:w="1705" w:type="dxa"/>
            <w:tcBorders>
              <w:top w:val="dashSmallGap" w:sz="4" w:space="0" w:color="auto"/>
              <w:bottom w:val="dashSmallGap" w:sz="4" w:space="0" w:color="auto"/>
            </w:tcBorders>
          </w:tcPr>
          <w:p w14:paraId="68AC220B" w14:textId="77777777" w:rsidR="004E0423" w:rsidRDefault="004E0423"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CAPEC Mitigation ID: 49</w:t>
            </w:r>
          </w:p>
        </w:tc>
        <w:tc>
          <w:tcPr>
            <w:tcW w:w="7655" w:type="dxa"/>
            <w:tcBorders>
              <w:top w:val="dashSmallGap" w:sz="4" w:space="0" w:color="auto"/>
              <w:bottom w:val="dashSmallGap" w:sz="4" w:space="0" w:color="auto"/>
            </w:tcBorders>
          </w:tcPr>
          <w:p w14:paraId="2EA2FE7A" w14:textId="77777777" w:rsidR="004E0423" w:rsidRDefault="004E0423" w:rsidP="007144E7">
            <w:pPr>
              <w:rPr>
                <w:rFonts w:eastAsia="Times New Roman" w:cstheme="minorHAnsi"/>
                <w:bCs/>
                <w:color w:val="000000" w:themeColor="text1"/>
                <w:sz w:val="20"/>
                <w:szCs w:val="20"/>
              </w:rPr>
            </w:pPr>
            <w:r w:rsidRPr="002A345D">
              <w:rPr>
                <w:rFonts w:eastAsia="Times New Roman" w:cstheme="minorHAnsi"/>
                <w:bCs/>
                <w:color w:val="000000" w:themeColor="text1"/>
                <w:sz w:val="20"/>
                <w:szCs w:val="20"/>
              </w:rPr>
              <w:t>Implement a password throttling mechanism. This mechanism should consider both the IP address and the log in name of the user</w:t>
            </w:r>
            <w:r>
              <w:rPr>
                <w:rFonts w:eastAsia="Times New Roman" w:cstheme="minorHAnsi"/>
                <w:bCs/>
                <w:color w:val="000000" w:themeColor="text1"/>
                <w:sz w:val="20"/>
                <w:szCs w:val="20"/>
              </w:rPr>
              <w:t xml:space="preserve">.  </w:t>
            </w:r>
            <w:r w:rsidRPr="002A345D">
              <w:rPr>
                <w:rFonts w:eastAsia="Times New Roman" w:cstheme="minorHAnsi"/>
                <w:bCs/>
                <w:color w:val="000000" w:themeColor="text1"/>
                <w:sz w:val="20"/>
                <w:szCs w:val="20"/>
              </w:rPr>
              <w:t>Put together a strong password policy and make sure that all user created passwords comply with it. Alternatively, automatically generate strong passwords for users.</w:t>
            </w:r>
            <w:r>
              <w:rPr>
                <w:rFonts w:eastAsia="Times New Roman" w:cstheme="minorHAnsi"/>
                <w:bCs/>
                <w:color w:val="000000" w:themeColor="text1"/>
                <w:sz w:val="20"/>
                <w:szCs w:val="20"/>
              </w:rPr>
              <w:t xml:space="preserve">  </w:t>
            </w:r>
            <w:r w:rsidRPr="002A345D">
              <w:rPr>
                <w:rFonts w:eastAsia="Times New Roman" w:cstheme="minorHAnsi"/>
                <w:bCs/>
                <w:color w:val="000000" w:themeColor="text1"/>
                <w:sz w:val="20"/>
                <w:szCs w:val="20"/>
              </w:rPr>
              <w:t>Passwords need to be recycled to prevent aging, that is occasionally, a new password must be chosen.</w:t>
            </w:r>
          </w:p>
        </w:tc>
      </w:tr>
      <w:tr w:rsidR="003225E0" w14:paraId="1D0C1BBE" w14:textId="77777777" w:rsidTr="007144E7">
        <w:tc>
          <w:tcPr>
            <w:tcW w:w="1705" w:type="dxa"/>
            <w:tcBorders>
              <w:top w:val="dashSmallGap" w:sz="4" w:space="0" w:color="auto"/>
              <w:bottom w:val="dashSmallGap" w:sz="4" w:space="0" w:color="auto"/>
            </w:tcBorders>
          </w:tcPr>
          <w:p w14:paraId="18592AC9" w14:textId="330985F2" w:rsidR="003225E0" w:rsidRDefault="003225E0"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CAPEC Indicators ID: 49</w:t>
            </w:r>
          </w:p>
        </w:tc>
        <w:tc>
          <w:tcPr>
            <w:tcW w:w="7655" w:type="dxa"/>
            <w:tcBorders>
              <w:top w:val="dashSmallGap" w:sz="4" w:space="0" w:color="auto"/>
              <w:bottom w:val="dashSmallGap" w:sz="4" w:space="0" w:color="auto"/>
            </w:tcBorders>
          </w:tcPr>
          <w:p w14:paraId="2FCB15B2" w14:textId="36EE7DC5" w:rsidR="003225E0" w:rsidRPr="002A345D" w:rsidRDefault="003225E0" w:rsidP="003225E0">
            <w:pPr>
              <w:tabs>
                <w:tab w:val="left" w:pos="914"/>
              </w:tabs>
              <w:rPr>
                <w:rFonts w:eastAsia="Times New Roman" w:cstheme="minorHAnsi"/>
                <w:bCs/>
                <w:color w:val="000000" w:themeColor="text1"/>
                <w:sz w:val="20"/>
                <w:szCs w:val="20"/>
              </w:rPr>
            </w:pPr>
            <w:r w:rsidRPr="003225E0">
              <w:rPr>
                <w:rFonts w:eastAsia="Times New Roman" w:cstheme="minorHAnsi"/>
                <w:bCs/>
                <w:color w:val="000000" w:themeColor="text1"/>
                <w:sz w:val="20"/>
                <w:szCs w:val="20"/>
              </w:rPr>
              <w:t>Many incorrect login attempts are detected by the system.</w:t>
            </w:r>
          </w:p>
        </w:tc>
      </w:tr>
      <w:tr w:rsidR="004E0423" w14:paraId="52E2955F" w14:textId="77777777" w:rsidTr="007144E7">
        <w:tc>
          <w:tcPr>
            <w:tcW w:w="1705" w:type="dxa"/>
            <w:tcBorders>
              <w:top w:val="dashSmallGap" w:sz="4" w:space="0" w:color="auto"/>
              <w:bottom w:val="dashSmallGap" w:sz="4" w:space="0" w:color="auto"/>
            </w:tcBorders>
          </w:tcPr>
          <w:p w14:paraId="07AED86F" w14:textId="77777777" w:rsidR="004E0423" w:rsidRDefault="004E0423"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CWE Potential Mitigations ID: 521</w:t>
            </w:r>
          </w:p>
        </w:tc>
        <w:tc>
          <w:tcPr>
            <w:tcW w:w="7655" w:type="dxa"/>
            <w:tcBorders>
              <w:top w:val="dashSmallGap" w:sz="4" w:space="0" w:color="auto"/>
              <w:bottom w:val="dashSmallGap" w:sz="4" w:space="0" w:color="auto"/>
            </w:tcBorders>
          </w:tcPr>
          <w:p w14:paraId="59B1DFEE" w14:textId="77777777" w:rsidR="004E0423" w:rsidRDefault="004E0423" w:rsidP="007144E7">
            <w:pPr>
              <w:rPr>
                <w:rFonts w:eastAsia="Times New Roman" w:cstheme="minorHAnsi"/>
                <w:bCs/>
                <w:color w:val="000000" w:themeColor="text1"/>
                <w:sz w:val="20"/>
                <w:szCs w:val="20"/>
              </w:rPr>
            </w:pPr>
            <w:r w:rsidRPr="002A345D">
              <w:rPr>
                <w:rFonts w:eastAsia="Times New Roman" w:cstheme="minorHAnsi"/>
                <w:bCs/>
                <w:color w:val="000000" w:themeColor="text1"/>
                <w:sz w:val="20"/>
                <w:szCs w:val="20"/>
              </w:rPr>
              <w:t>PHASE:</w:t>
            </w:r>
            <w:r>
              <w:rPr>
                <w:rFonts w:eastAsia="Times New Roman" w:cstheme="minorHAnsi"/>
                <w:bCs/>
                <w:color w:val="000000" w:themeColor="text1"/>
                <w:sz w:val="20"/>
                <w:szCs w:val="20"/>
              </w:rPr>
              <w:t xml:space="preserve"> </w:t>
            </w:r>
            <w:r w:rsidRPr="002A345D">
              <w:rPr>
                <w:rFonts w:eastAsia="Times New Roman" w:cstheme="minorHAnsi"/>
                <w:bCs/>
                <w:color w:val="000000" w:themeColor="text1"/>
                <w:sz w:val="20"/>
                <w:szCs w:val="20"/>
              </w:rPr>
              <w:t>Architecture and Design</w:t>
            </w:r>
            <w:r>
              <w:rPr>
                <w:rFonts w:eastAsia="Times New Roman" w:cstheme="minorHAnsi"/>
                <w:bCs/>
                <w:color w:val="000000" w:themeColor="text1"/>
                <w:sz w:val="20"/>
                <w:szCs w:val="20"/>
              </w:rPr>
              <w:t xml:space="preserve"> - </w:t>
            </w:r>
            <w:r w:rsidRPr="002A345D">
              <w:rPr>
                <w:rFonts w:eastAsia="Times New Roman" w:cstheme="minorHAnsi"/>
                <w:bCs/>
                <w:color w:val="000000" w:themeColor="text1"/>
                <w:sz w:val="20"/>
                <w:szCs w:val="20"/>
              </w:rPr>
              <w:t>DESCRIPTION:</w:t>
            </w:r>
            <w:r>
              <w:rPr>
                <w:rFonts w:eastAsia="Times New Roman" w:cstheme="minorHAnsi"/>
                <w:bCs/>
                <w:color w:val="000000" w:themeColor="text1"/>
                <w:sz w:val="20"/>
                <w:szCs w:val="20"/>
              </w:rPr>
              <w:t xml:space="preserve"> </w:t>
            </w:r>
            <w:r w:rsidRPr="002A345D">
              <w:rPr>
                <w:rFonts w:eastAsia="Times New Roman" w:cstheme="minorHAnsi"/>
                <w:bCs/>
                <w:color w:val="000000" w:themeColor="text1"/>
                <w:sz w:val="20"/>
                <w:szCs w:val="20"/>
              </w:rPr>
              <w:t>Enforce usage of strong passwords. A password strength policy should contain the following attributes: Minimum and maximum length; Require mixed character sets (alpha, numeric, special, mixed case); Do not contain user name; Expiration; No password reuse</w:t>
            </w:r>
            <w:r>
              <w:rPr>
                <w:rFonts w:eastAsia="Times New Roman" w:cstheme="minorHAnsi"/>
                <w:bCs/>
                <w:color w:val="000000" w:themeColor="text1"/>
                <w:sz w:val="20"/>
                <w:szCs w:val="20"/>
              </w:rPr>
              <w:t>.</w:t>
            </w:r>
          </w:p>
          <w:p w14:paraId="17E8A3DA" w14:textId="77777777" w:rsidR="004E0423" w:rsidRDefault="004E0423" w:rsidP="007144E7">
            <w:pPr>
              <w:rPr>
                <w:rFonts w:eastAsia="Times New Roman" w:cstheme="minorHAnsi"/>
                <w:bCs/>
                <w:color w:val="000000" w:themeColor="text1"/>
                <w:sz w:val="20"/>
                <w:szCs w:val="20"/>
              </w:rPr>
            </w:pPr>
            <w:r w:rsidRPr="002A345D">
              <w:rPr>
                <w:rFonts w:eastAsia="Times New Roman" w:cstheme="minorHAnsi"/>
                <w:bCs/>
                <w:color w:val="000000" w:themeColor="text1"/>
                <w:sz w:val="20"/>
                <w:szCs w:val="20"/>
              </w:rPr>
              <w:t>PHASE:</w:t>
            </w:r>
            <w:r>
              <w:rPr>
                <w:rFonts w:eastAsia="Times New Roman" w:cstheme="minorHAnsi"/>
                <w:bCs/>
                <w:color w:val="000000" w:themeColor="text1"/>
                <w:sz w:val="20"/>
                <w:szCs w:val="20"/>
              </w:rPr>
              <w:t xml:space="preserve"> </w:t>
            </w:r>
            <w:r w:rsidRPr="002A345D">
              <w:rPr>
                <w:rFonts w:eastAsia="Times New Roman" w:cstheme="minorHAnsi"/>
                <w:bCs/>
                <w:color w:val="000000" w:themeColor="text1"/>
                <w:sz w:val="20"/>
                <w:szCs w:val="20"/>
              </w:rPr>
              <w:t>Architecture and Design</w:t>
            </w:r>
            <w:r>
              <w:rPr>
                <w:rFonts w:eastAsia="Times New Roman" w:cstheme="minorHAnsi"/>
                <w:bCs/>
                <w:color w:val="000000" w:themeColor="text1"/>
                <w:sz w:val="20"/>
                <w:szCs w:val="20"/>
              </w:rPr>
              <w:t xml:space="preserve"> - </w:t>
            </w:r>
            <w:r w:rsidRPr="002A345D">
              <w:rPr>
                <w:rFonts w:eastAsia="Times New Roman" w:cstheme="minorHAnsi"/>
                <w:bCs/>
                <w:color w:val="000000" w:themeColor="text1"/>
                <w:sz w:val="20"/>
                <w:szCs w:val="20"/>
              </w:rPr>
              <w:t>DESCRIPTION:</w:t>
            </w:r>
            <w:r>
              <w:rPr>
                <w:rFonts w:eastAsia="Times New Roman" w:cstheme="minorHAnsi"/>
                <w:bCs/>
                <w:color w:val="000000" w:themeColor="text1"/>
                <w:sz w:val="20"/>
                <w:szCs w:val="20"/>
              </w:rPr>
              <w:t xml:space="preserve"> </w:t>
            </w:r>
            <w:r w:rsidRPr="002A345D">
              <w:rPr>
                <w:rFonts w:eastAsia="Times New Roman" w:cstheme="minorHAnsi"/>
                <w:bCs/>
                <w:color w:val="000000" w:themeColor="text1"/>
                <w:sz w:val="20"/>
                <w:szCs w:val="20"/>
              </w:rPr>
              <w:t>Authentication mechanisms should always require sufficiently complex passwords and require that they be periodically changed.</w:t>
            </w:r>
          </w:p>
        </w:tc>
      </w:tr>
      <w:tr w:rsidR="004E0423" w14:paraId="591B4726" w14:textId="77777777" w:rsidTr="007144E7">
        <w:tc>
          <w:tcPr>
            <w:tcW w:w="1705" w:type="dxa"/>
            <w:tcBorders>
              <w:top w:val="dashSmallGap" w:sz="4" w:space="0" w:color="auto"/>
              <w:bottom w:val="dashSmallGap" w:sz="4" w:space="0" w:color="auto"/>
            </w:tcBorders>
          </w:tcPr>
          <w:p w14:paraId="598939AC" w14:textId="77777777" w:rsidR="004E0423" w:rsidRDefault="004E0423"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CWE Potential Mitigation ID: 262</w:t>
            </w:r>
          </w:p>
        </w:tc>
        <w:tc>
          <w:tcPr>
            <w:tcW w:w="7655" w:type="dxa"/>
            <w:tcBorders>
              <w:top w:val="dashSmallGap" w:sz="4" w:space="0" w:color="auto"/>
              <w:bottom w:val="dashSmallGap" w:sz="4" w:space="0" w:color="auto"/>
            </w:tcBorders>
          </w:tcPr>
          <w:p w14:paraId="0076655D" w14:textId="77777777" w:rsidR="004E0423" w:rsidRPr="002A345D" w:rsidRDefault="004E0423" w:rsidP="007144E7">
            <w:pPr>
              <w:rPr>
                <w:rFonts w:eastAsia="Times New Roman" w:cstheme="minorHAnsi"/>
                <w:bCs/>
                <w:color w:val="000000" w:themeColor="text1"/>
                <w:sz w:val="20"/>
                <w:szCs w:val="20"/>
              </w:rPr>
            </w:pPr>
            <w:r w:rsidRPr="004E0423">
              <w:rPr>
                <w:rFonts w:eastAsia="Times New Roman" w:cstheme="minorHAnsi"/>
                <w:bCs/>
                <w:color w:val="000000" w:themeColor="text1"/>
                <w:sz w:val="20"/>
                <w:szCs w:val="20"/>
              </w:rPr>
              <w:t>PHASE:</w:t>
            </w:r>
            <w:r>
              <w:rPr>
                <w:rFonts w:eastAsia="Times New Roman" w:cstheme="minorHAnsi"/>
                <w:bCs/>
                <w:color w:val="000000" w:themeColor="text1"/>
                <w:sz w:val="20"/>
                <w:szCs w:val="20"/>
              </w:rPr>
              <w:t xml:space="preserve"> </w:t>
            </w:r>
            <w:r w:rsidRPr="004E0423">
              <w:rPr>
                <w:rFonts w:eastAsia="Times New Roman" w:cstheme="minorHAnsi"/>
                <w:bCs/>
                <w:color w:val="000000" w:themeColor="text1"/>
                <w:sz w:val="20"/>
                <w:szCs w:val="20"/>
              </w:rPr>
              <w:t>Architecture and Design</w:t>
            </w:r>
            <w:r>
              <w:rPr>
                <w:rFonts w:eastAsia="Times New Roman" w:cstheme="minorHAnsi"/>
                <w:bCs/>
                <w:color w:val="000000" w:themeColor="text1"/>
                <w:sz w:val="20"/>
                <w:szCs w:val="20"/>
              </w:rPr>
              <w:t xml:space="preserve"> - </w:t>
            </w:r>
            <w:r w:rsidRPr="004E0423">
              <w:rPr>
                <w:rFonts w:eastAsia="Times New Roman" w:cstheme="minorHAnsi"/>
                <w:bCs/>
                <w:color w:val="000000" w:themeColor="text1"/>
                <w:sz w:val="20"/>
                <w:szCs w:val="20"/>
              </w:rPr>
              <w:t>DESCRIPTION:</w:t>
            </w:r>
            <w:r>
              <w:rPr>
                <w:rFonts w:eastAsia="Times New Roman" w:cstheme="minorHAnsi"/>
                <w:bCs/>
                <w:color w:val="000000" w:themeColor="text1"/>
                <w:sz w:val="20"/>
                <w:szCs w:val="20"/>
              </w:rPr>
              <w:t xml:space="preserve"> </w:t>
            </w:r>
            <w:r w:rsidRPr="004E0423">
              <w:rPr>
                <w:rFonts w:eastAsia="Times New Roman" w:cstheme="minorHAnsi"/>
                <w:bCs/>
                <w:color w:val="000000" w:themeColor="text1"/>
                <w:sz w:val="20"/>
                <w:szCs w:val="20"/>
              </w:rPr>
              <w:t>Ensure that password aging is limited so that there is a defined maximum age for passwords and so that the user is notified several times leading up to the password expiration.</w:t>
            </w:r>
          </w:p>
        </w:tc>
      </w:tr>
      <w:tr w:rsidR="004E0423" w14:paraId="455031A3" w14:textId="77777777" w:rsidTr="007144E7">
        <w:tc>
          <w:tcPr>
            <w:tcW w:w="1705" w:type="dxa"/>
            <w:tcBorders>
              <w:top w:val="dashSmallGap" w:sz="4" w:space="0" w:color="auto"/>
              <w:bottom w:val="single" w:sz="8" w:space="0" w:color="auto"/>
            </w:tcBorders>
          </w:tcPr>
          <w:p w14:paraId="068556A6" w14:textId="77777777" w:rsidR="004E0423" w:rsidRDefault="004E0423"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CWE Potential Mitigation ID: 257</w:t>
            </w:r>
          </w:p>
        </w:tc>
        <w:tc>
          <w:tcPr>
            <w:tcW w:w="7655" w:type="dxa"/>
            <w:tcBorders>
              <w:top w:val="dashSmallGap" w:sz="4" w:space="0" w:color="auto"/>
              <w:bottom w:val="single" w:sz="8" w:space="0" w:color="auto"/>
            </w:tcBorders>
          </w:tcPr>
          <w:p w14:paraId="4459D514" w14:textId="77777777" w:rsidR="004E0423" w:rsidRPr="002A345D" w:rsidRDefault="004E0423" w:rsidP="007144E7">
            <w:pPr>
              <w:rPr>
                <w:rFonts w:eastAsia="Times New Roman" w:cstheme="minorHAnsi"/>
                <w:bCs/>
                <w:color w:val="000000" w:themeColor="text1"/>
                <w:sz w:val="20"/>
                <w:szCs w:val="20"/>
              </w:rPr>
            </w:pPr>
            <w:r w:rsidRPr="004E0423">
              <w:rPr>
                <w:rFonts w:eastAsia="Times New Roman" w:cstheme="minorHAnsi"/>
                <w:bCs/>
                <w:color w:val="000000" w:themeColor="text1"/>
                <w:sz w:val="20"/>
                <w:szCs w:val="20"/>
              </w:rPr>
              <w:t>PHASE:</w:t>
            </w:r>
            <w:r>
              <w:rPr>
                <w:rFonts w:eastAsia="Times New Roman" w:cstheme="minorHAnsi"/>
                <w:bCs/>
                <w:color w:val="000000" w:themeColor="text1"/>
                <w:sz w:val="20"/>
                <w:szCs w:val="20"/>
              </w:rPr>
              <w:t xml:space="preserve"> </w:t>
            </w:r>
            <w:r w:rsidRPr="004E0423">
              <w:rPr>
                <w:rFonts w:eastAsia="Times New Roman" w:cstheme="minorHAnsi"/>
                <w:bCs/>
                <w:color w:val="000000" w:themeColor="text1"/>
                <w:sz w:val="20"/>
                <w:szCs w:val="20"/>
              </w:rPr>
              <w:t>Architecture and Design</w:t>
            </w:r>
            <w:r>
              <w:rPr>
                <w:rFonts w:eastAsia="Times New Roman" w:cstheme="minorHAnsi"/>
                <w:bCs/>
                <w:color w:val="000000" w:themeColor="text1"/>
                <w:sz w:val="20"/>
                <w:szCs w:val="20"/>
              </w:rPr>
              <w:t xml:space="preserve"> - </w:t>
            </w:r>
            <w:r w:rsidRPr="004E0423">
              <w:rPr>
                <w:rFonts w:eastAsia="Times New Roman" w:cstheme="minorHAnsi"/>
                <w:bCs/>
                <w:color w:val="000000" w:themeColor="text1"/>
                <w:sz w:val="20"/>
                <w:szCs w:val="20"/>
              </w:rPr>
              <w:t>DESCRIPTION:</w:t>
            </w:r>
            <w:r>
              <w:rPr>
                <w:rFonts w:eastAsia="Times New Roman" w:cstheme="minorHAnsi"/>
                <w:bCs/>
                <w:color w:val="000000" w:themeColor="text1"/>
                <w:sz w:val="20"/>
                <w:szCs w:val="20"/>
              </w:rPr>
              <w:t xml:space="preserve"> </w:t>
            </w:r>
            <w:r w:rsidRPr="004E0423">
              <w:rPr>
                <w:rFonts w:eastAsia="Times New Roman" w:cstheme="minorHAnsi"/>
                <w:bCs/>
                <w:color w:val="000000" w:themeColor="text1"/>
                <w:sz w:val="20"/>
                <w:szCs w:val="20"/>
              </w:rPr>
              <w:t>Use strong, non-reversible encryption to protect stored passwords.</w:t>
            </w:r>
          </w:p>
        </w:tc>
      </w:tr>
    </w:tbl>
    <w:p w14:paraId="0B5A7203" w14:textId="26FDF44A" w:rsidR="004E0423" w:rsidRDefault="004E0423" w:rsidP="004E0423">
      <w:pPr>
        <w:rPr>
          <w:rFonts w:eastAsia="Times New Roman" w:cstheme="minorHAnsi"/>
          <w:bCs/>
          <w:color w:val="2F5496" w:themeColor="accent1" w:themeShade="BF"/>
          <w:sz w:val="20"/>
          <w:szCs w:val="20"/>
        </w:rPr>
      </w:pPr>
    </w:p>
    <w:p w14:paraId="77917493" w14:textId="77777777" w:rsidR="00EB541E" w:rsidRPr="004E0423" w:rsidRDefault="00EB541E" w:rsidP="004E0423">
      <w:pPr>
        <w:rPr>
          <w:rFonts w:eastAsia="Times New Roman" w:cstheme="minorHAnsi"/>
          <w:bCs/>
          <w:color w:val="2F5496" w:themeColor="accent1" w:themeShade="BF"/>
          <w:sz w:val="20"/>
          <w:szCs w:val="20"/>
        </w:rPr>
      </w:pPr>
    </w:p>
    <w:p w14:paraId="5EC0AD10" w14:textId="3D747E48" w:rsidR="001D6056" w:rsidRDefault="001D6056" w:rsidP="000B1EB2">
      <w:pPr>
        <w:pStyle w:val="ListParagraph"/>
        <w:numPr>
          <w:ilvl w:val="0"/>
          <w:numId w:val="3"/>
        </w:numPr>
        <w:ind w:left="360"/>
        <w:rPr>
          <w:rFonts w:eastAsia="Times New Roman" w:cstheme="minorHAnsi"/>
          <w:bCs/>
          <w:color w:val="2F5496" w:themeColor="accent1" w:themeShade="BF"/>
          <w:sz w:val="20"/>
          <w:szCs w:val="20"/>
        </w:rPr>
      </w:pPr>
      <w:r>
        <w:rPr>
          <w:rFonts w:eastAsia="Times New Roman" w:cstheme="minorHAnsi"/>
          <w:bCs/>
          <w:color w:val="2F5496" w:themeColor="accent1" w:themeShade="BF"/>
          <w:sz w:val="20"/>
          <w:szCs w:val="20"/>
        </w:rPr>
        <w:t>Risk Factors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6"/>
        <w:gridCol w:w="1388"/>
        <w:gridCol w:w="6536"/>
      </w:tblGrid>
      <w:tr w:rsidR="001D6056" w14:paraId="1EDC33F7" w14:textId="77777777" w:rsidTr="007144E7">
        <w:tc>
          <w:tcPr>
            <w:tcW w:w="1440" w:type="dxa"/>
            <w:tcBorders>
              <w:bottom w:val="single" w:sz="8" w:space="0" w:color="auto"/>
            </w:tcBorders>
            <w:shd w:val="clear" w:color="auto" w:fill="BFBFBF" w:themeFill="background1" w:themeFillShade="BF"/>
          </w:tcPr>
          <w:p w14:paraId="550E70DC" w14:textId="104DAEAB" w:rsidR="001D6056" w:rsidRPr="0048307B" w:rsidRDefault="00191F95" w:rsidP="007144E7">
            <w:pPr>
              <w:rPr>
                <w:rFonts w:eastAsia="Times New Roman" w:cstheme="minorHAnsi"/>
                <w:b/>
                <w:bCs/>
                <w:color w:val="2F5496" w:themeColor="accent1" w:themeShade="BF"/>
                <w:sz w:val="20"/>
                <w:szCs w:val="20"/>
              </w:rPr>
            </w:pPr>
            <w:r>
              <w:rPr>
                <w:rFonts w:eastAsia="Times New Roman" w:cstheme="minorHAnsi"/>
                <w:b/>
                <w:bCs/>
                <w:color w:val="2F5496" w:themeColor="accent1" w:themeShade="BF"/>
                <w:sz w:val="20"/>
                <w:szCs w:val="20"/>
              </w:rPr>
              <w:t>Source</w:t>
            </w:r>
          </w:p>
        </w:tc>
        <w:tc>
          <w:tcPr>
            <w:tcW w:w="1350" w:type="dxa"/>
            <w:tcBorders>
              <w:bottom w:val="single" w:sz="8" w:space="0" w:color="auto"/>
            </w:tcBorders>
            <w:shd w:val="clear" w:color="auto" w:fill="BFBFBF" w:themeFill="background1" w:themeFillShade="BF"/>
          </w:tcPr>
          <w:p w14:paraId="260C7C4B" w14:textId="435B326C" w:rsidR="001D6056" w:rsidRPr="0048307B" w:rsidRDefault="00191F95" w:rsidP="007144E7">
            <w:pPr>
              <w:rPr>
                <w:rFonts w:eastAsia="Times New Roman" w:cstheme="minorHAnsi"/>
                <w:b/>
                <w:bCs/>
                <w:color w:val="2F5496" w:themeColor="accent1" w:themeShade="BF"/>
                <w:sz w:val="20"/>
                <w:szCs w:val="20"/>
              </w:rPr>
            </w:pPr>
            <w:r>
              <w:rPr>
                <w:rFonts w:eastAsia="Times New Roman" w:cstheme="minorHAnsi"/>
                <w:b/>
                <w:bCs/>
                <w:color w:val="2F5496" w:themeColor="accent1" w:themeShade="BF"/>
                <w:sz w:val="20"/>
                <w:szCs w:val="20"/>
              </w:rPr>
              <w:t>Factor</w:t>
            </w:r>
          </w:p>
        </w:tc>
        <w:tc>
          <w:tcPr>
            <w:tcW w:w="6570" w:type="dxa"/>
            <w:tcBorders>
              <w:bottom w:val="single" w:sz="8" w:space="0" w:color="auto"/>
            </w:tcBorders>
            <w:shd w:val="clear" w:color="auto" w:fill="BFBFBF" w:themeFill="background1" w:themeFillShade="BF"/>
          </w:tcPr>
          <w:p w14:paraId="480910F4" w14:textId="77777777" w:rsidR="001D6056" w:rsidRPr="0048307B" w:rsidRDefault="001D6056" w:rsidP="007144E7">
            <w:pPr>
              <w:rPr>
                <w:rFonts w:eastAsia="Times New Roman" w:cstheme="minorHAnsi"/>
                <w:b/>
                <w:bCs/>
                <w:color w:val="2F5496" w:themeColor="accent1" w:themeShade="BF"/>
                <w:sz w:val="20"/>
                <w:szCs w:val="20"/>
              </w:rPr>
            </w:pPr>
            <w:r w:rsidRPr="0048307B">
              <w:rPr>
                <w:rFonts w:eastAsia="Times New Roman" w:cstheme="minorHAnsi"/>
                <w:b/>
                <w:bCs/>
                <w:color w:val="2F5496" w:themeColor="accent1" w:themeShade="BF"/>
                <w:sz w:val="20"/>
                <w:szCs w:val="20"/>
              </w:rPr>
              <w:t>Value</w:t>
            </w:r>
          </w:p>
        </w:tc>
      </w:tr>
      <w:tr w:rsidR="00191F95" w14:paraId="41DE647A" w14:textId="77777777" w:rsidTr="007144E7">
        <w:tc>
          <w:tcPr>
            <w:tcW w:w="1440" w:type="dxa"/>
            <w:tcBorders>
              <w:top w:val="single" w:sz="8" w:space="0" w:color="auto"/>
              <w:bottom w:val="dashSmallGap" w:sz="4" w:space="0" w:color="auto"/>
            </w:tcBorders>
          </w:tcPr>
          <w:p w14:paraId="00C23D9C" w14:textId="3C1AD2ED" w:rsidR="00191F95" w:rsidRDefault="00191F95" w:rsidP="00191F95">
            <w:pPr>
              <w:rPr>
                <w:rFonts w:eastAsia="Times New Roman" w:cstheme="minorHAnsi"/>
                <w:bCs/>
                <w:color w:val="000000" w:themeColor="text1"/>
                <w:sz w:val="20"/>
                <w:szCs w:val="20"/>
              </w:rPr>
            </w:pPr>
            <w:r>
              <w:rPr>
                <w:rFonts w:eastAsia="Times New Roman" w:cstheme="minorHAnsi"/>
                <w:bCs/>
                <w:color w:val="000000" w:themeColor="text1"/>
                <w:sz w:val="20"/>
                <w:szCs w:val="20"/>
              </w:rPr>
              <w:t>CAPEC ID: 49</w:t>
            </w:r>
          </w:p>
        </w:tc>
        <w:tc>
          <w:tcPr>
            <w:tcW w:w="1350" w:type="dxa"/>
            <w:tcBorders>
              <w:top w:val="single" w:sz="8" w:space="0" w:color="auto"/>
              <w:bottom w:val="dashSmallGap" w:sz="4" w:space="0" w:color="auto"/>
            </w:tcBorders>
          </w:tcPr>
          <w:p w14:paraId="36C249F6" w14:textId="21D3D7D3" w:rsidR="00191F95" w:rsidRPr="00191F95" w:rsidRDefault="00191F95" w:rsidP="00191F95">
            <w:pPr>
              <w:rPr>
                <w:rFonts w:eastAsia="Times New Roman" w:cstheme="minorHAnsi"/>
                <w:bCs/>
                <w:color w:val="000000" w:themeColor="text1"/>
                <w:sz w:val="20"/>
                <w:szCs w:val="20"/>
              </w:rPr>
            </w:pPr>
            <w:r w:rsidRPr="00191F95">
              <w:rPr>
                <w:sz w:val="20"/>
              </w:rPr>
              <w:t>Likelihood</w:t>
            </w:r>
          </w:p>
        </w:tc>
        <w:tc>
          <w:tcPr>
            <w:tcW w:w="6570" w:type="dxa"/>
            <w:tcBorders>
              <w:top w:val="single" w:sz="8" w:space="0" w:color="auto"/>
              <w:bottom w:val="dashSmallGap" w:sz="4" w:space="0" w:color="auto"/>
            </w:tcBorders>
          </w:tcPr>
          <w:p w14:paraId="569C365D" w14:textId="77777777" w:rsidR="00191F95" w:rsidRDefault="00191F95" w:rsidP="00191F95">
            <w:pPr>
              <w:rPr>
                <w:rFonts w:eastAsia="Times New Roman" w:cstheme="minorHAnsi"/>
                <w:bCs/>
                <w:color w:val="000000" w:themeColor="text1"/>
                <w:sz w:val="20"/>
                <w:szCs w:val="20"/>
              </w:rPr>
            </w:pPr>
            <w:r>
              <w:rPr>
                <w:rFonts w:eastAsia="Times New Roman" w:cstheme="minorHAnsi"/>
                <w:bCs/>
                <w:color w:val="000000" w:themeColor="text1"/>
                <w:sz w:val="20"/>
                <w:szCs w:val="20"/>
              </w:rPr>
              <w:t>Medium</w:t>
            </w:r>
          </w:p>
        </w:tc>
      </w:tr>
      <w:tr w:rsidR="00191F95" w14:paraId="1034F2D4" w14:textId="77777777" w:rsidTr="007144E7">
        <w:tc>
          <w:tcPr>
            <w:tcW w:w="1440" w:type="dxa"/>
            <w:tcBorders>
              <w:top w:val="dashSmallGap" w:sz="4" w:space="0" w:color="auto"/>
              <w:bottom w:val="dashSmallGap" w:sz="4" w:space="0" w:color="auto"/>
            </w:tcBorders>
          </w:tcPr>
          <w:p w14:paraId="0BC17C3B" w14:textId="457370C7" w:rsidR="00191F95" w:rsidRDefault="00191F95" w:rsidP="00191F95">
            <w:pPr>
              <w:rPr>
                <w:rFonts w:eastAsia="Times New Roman" w:cstheme="minorHAnsi"/>
                <w:bCs/>
                <w:color w:val="000000" w:themeColor="text1"/>
                <w:sz w:val="20"/>
                <w:szCs w:val="20"/>
              </w:rPr>
            </w:pPr>
            <w:r>
              <w:rPr>
                <w:rFonts w:eastAsia="Times New Roman" w:cstheme="minorHAnsi"/>
                <w:bCs/>
                <w:color w:val="000000" w:themeColor="text1"/>
                <w:sz w:val="20"/>
                <w:szCs w:val="20"/>
              </w:rPr>
              <w:t>CAPEC ID: 49</w:t>
            </w:r>
          </w:p>
        </w:tc>
        <w:tc>
          <w:tcPr>
            <w:tcW w:w="1350" w:type="dxa"/>
            <w:tcBorders>
              <w:top w:val="dashSmallGap" w:sz="4" w:space="0" w:color="auto"/>
              <w:bottom w:val="dashSmallGap" w:sz="4" w:space="0" w:color="auto"/>
            </w:tcBorders>
          </w:tcPr>
          <w:p w14:paraId="18C7AA18" w14:textId="6CBF78A6" w:rsidR="00191F95" w:rsidRPr="00191F95" w:rsidRDefault="00191F95" w:rsidP="00191F95">
            <w:pPr>
              <w:rPr>
                <w:rFonts w:eastAsia="Times New Roman" w:cstheme="minorHAnsi"/>
                <w:bCs/>
                <w:color w:val="000000" w:themeColor="text1"/>
                <w:sz w:val="20"/>
                <w:szCs w:val="20"/>
              </w:rPr>
            </w:pPr>
            <w:r w:rsidRPr="00191F95">
              <w:rPr>
                <w:sz w:val="20"/>
              </w:rPr>
              <w:t>Severity (Impact)</w:t>
            </w:r>
          </w:p>
        </w:tc>
        <w:tc>
          <w:tcPr>
            <w:tcW w:w="6570" w:type="dxa"/>
            <w:tcBorders>
              <w:top w:val="dashSmallGap" w:sz="4" w:space="0" w:color="auto"/>
              <w:bottom w:val="dashSmallGap" w:sz="4" w:space="0" w:color="auto"/>
            </w:tcBorders>
          </w:tcPr>
          <w:p w14:paraId="3ED51936" w14:textId="77777777" w:rsidR="00191F95" w:rsidRDefault="00191F95" w:rsidP="00191F95">
            <w:pPr>
              <w:rPr>
                <w:rFonts w:eastAsia="Times New Roman" w:cstheme="minorHAnsi"/>
                <w:bCs/>
                <w:color w:val="000000" w:themeColor="text1"/>
                <w:sz w:val="20"/>
                <w:szCs w:val="20"/>
              </w:rPr>
            </w:pPr>
            <w:r>
              <w:rPr>
                <w:rFonts w:eastAsia="Times New Roman" w:cstheme="minorHAnsi"/>
                <w:bCs/>
                <w:color w:val="000000" w:themeColor="text1"/>
                <w:sz w:val="20"/>
                <w:szCs w:val="20"/>
              </w:rPr>
              <w:t>High</w:t>
            </w:r>
          </w:p>
        </w:tc>
      </w:tr>
      <w:tr w:rsidR="00191F95" w14:paraId="4F142194" w14:textId="77777777" w:rsidTr="007144E7">
        <w:tc>
          <w:tcPr>
            <w:tcW w:w="1440" w:type="dxa"/>
            <w:tcBorders>
              <w:top w:val="dashSmallGap" w:sz="4" w:space="0" w:color="auto"/>
              <w:bottom w:val="dashSmallGap" w:sz="4" w:space="0" w:color="auto"/>
            </w:tcBorders>
          </w:tcPr>
          <w:p w14:paraId="5A546A0F" w14:textId="1E091192" w:rsidR="00191F95" w:rsidRDefault="00191F95" w:rsidP="00191F95">
            <w:pPr>
              <w:rPr>
                <w:rFonts w:eastAsia="Times New Roman" w:cstheme="minorHAnsi"/>
                <w:bCs/>
                <w:color w:val="000000" w:themeColor="text1"/>
                <w:sz w:val="20"/>
                <w:szCs w:val="20"/>
              </w:rPr>
            </w:pPr>
            <w:r>
              <w:rPr>
                <w:rFonts w:eastAsia="Times New Roman" w:cstheme="minorHAnsi"/>
                <w:bCs/>
                <w:color w:val="000000" w:themeColor="text1"/>
                <w:sz w:val="20"/>
                <w:szCs w:val="20"/>
              </w:rPr>
              <w:t>CAPEC ID: 49</w:t>
            </w:r>
          </w:p>
        </w:tc>
        <w:tc>
          <w:tcPr>
            <w:tcW w:w="1350" w:type="dxa"/>
            <w:tcBorders>
              <w:top w:val="dashSmallGap" w:sz="4" w:space="0" w:color="auto"/>
              <w:bottom w:val="dashSmallGap" w:sz="4" w:space="0" w:color="auto"/>
            </w:tcBorders>
          </w:tcPr>
          <w:p w14:paraId="7375A061" w14:textId="5B18DB87" w:rsidR="00191F95" w:rsidRPr="00191F95" w:rsidRDefault="00191F95" w:rsidP="00191F95">
            <w:pPr>
              <w:rPr>
                <w:rFonts w:eastAsia="Times New Roman" w:cstheme="minorHAnsi"/>
                <w:bCs/>
                <w:color w:val="000000" w:themeColor="text1"/>
                <w:sz w:val="20"/>
                <w:szCs w:val="20"/>
              </w:rPr>
            </w:pPr>
            <w:r w:rsidRPr="00191F95">
              <w:rPr>
                <w:sz w:val="20"/>
              </w:rPr>
              <w:t>Skill Required (Likelihood)</w:t>
            </w:r>
          </w:p>
        </w:tc>
        <w:tc>
          <w:tcPr>
            <w:tcW w:w="6570" w:type="dxa"/>
            <w:tcBorders>
              <w:top w:val="dashSmallGap" w:sz="4" w:space="0" w:color="auto"/>
              <w:bottom w:val="dashSmallGap" w:sz="4" w:space="0" w:color="auto"/>
            </w:tcBorders>
          </w:tcPr>
          <w:p w14:paraId="0296AEC4" w14:textId="77777777" w:rsidR="00191F95" w:rsidRDefault="00191F95" w:rsidP="00191F95">
            <w:pPr>
              <w:rPr>
                <w:rFonts w:eastAsia="Times New Roman" w:cstheme="minorHAnsi"/>
                <w:bCs/>
                <w:color w:val="000000" w:themeColor="text1"/>
                <w:sz w:val="20"/>
                <w:szCs w:val="20"/>
              </w:rPr>
            </w:pPr>
            <w:r w:rsidRPr="003225E0">
              <w:rPr>
                <w:rFonts w:eastAsia="Times New Roman" w:cstheme="minorHAnsi"/>
                <w:bCs/>
                <w:color w:val="000000" w:themeColor="text1"/>
                <w:sz w:val="20"/>
                <w:szCs w:val="20"/>
              </w:rPr>
              <w:t>SKILL:</w:t>
            </w:r>
            <w:r>
              <w:rPr>
                <w:rFonts w:eastAsia="Times New Roman" w:cstheme="minorHAnsi"/>
                <w:bCs/>
                <w:color w:val="000000" w:themeColor="text1"/>
                <w:sz w:val="20"/>
                <w:szCs w:val="20"/>
              </w:rPr>
              <w:t xml:space="preserve"> </w:t>
            </w:r>
            <w:r w:rsidRPr="003225E0">
              <w:rPr>
                <w:rFonts w:eastAsia="Times New Roman" w:cstheme="minorHAnsi"/>
                <w:bCs/>
                <w:color w:val="000000" w:themeColor="text1"/>
                <w:sz w:val="20"/>
                <w:szCs w:val="20"/>
              </w:rPr>
              <w:t>A brute force attack is very straightforward. A variety of password cracking tools are widely available.</w:t>
            </w:r>
          </w:p>
          <w:p w14:paraId="69BB3CB0" w14:textId="77777777" w:rsidR="00191F95" w:rsidRDefault="00191F95" w:rsidP="00191F95">
            <w:pPr>
              <w:rPr>
                <w:rFonts w:eastAsia="Times New Roman" w:cstheme="minorHAnsi"/>
                <w:bCs/>
                <w:color w:val="000000" w:themeColor="text1"/>
                <w:sz w:val="20"/>
                <w:szCs w:val="20"/>
              </w:rPr>
            </w:pPr>
            <w:r w:rsidRPr="003225E0">
              <w:rPr>
                <w:rFonts w:eastAsia="Times New Roman" w:cstheme="minorHAnsi"/>
                <w:bCs/>
                <w:color w:val="000000" w:themeColor="text1"/>
                <w:sz w:val="20"/>
                <w:szCs w:val="20"/>
              </w:rPr>
              <w:t>LEVEL:</w:t>
            </w:r>
            <w:r>
              <w:rPr>
                <w:rFonts w:eastAsia="Times New Roman" w:cstheme="minorHAnsi"/>
                <w:bCs/>
                <w:color w:val="000000" w:themeColor="text1"/>
                <w:sz w:val="20"/>
                <w:szCs w:val="20"/>
              </w:rPr>
              <w:t xml:space="preserve"> </w:t>
            </w:r>
            <w:r w:rsidRPr="003225E0">
              <w:rPr>
                <w:rFonts w:eastAsia="Times New Roman" w:cstheme="minorHAnsi"/>
                <w:bCs/>
                <w:color w:val="000000" w:themeColor="text1"/>
                <w:sz w:val="20"/>
                <w:szCs w:val="20"/>
              </w:rPr>
              <w:t>Low</w:t>
            </w:r>
          </w:p>
        </w:tc>
      </w:tr>
      <w:tr w:rsidR="00191F95" w14:paraId="2877199F" w14:textId="77777777" w:rsidTr="007144E7">
        <w:tc>
          <w:tcPr>
            <w:tcW w:w="1440" w:type="dxa"/>
            <w:tcBorders>
              <w:top w:val="dashSmallGap" w:sz="4" w:space="0" w:color="auto"/>
              <w:bottom w:val="single" w:sz="8" w:space="0" w:color="auto"/>
            </w:tcBorders>
          </w:tcPr>
          <w:p w14:paraId="5258FBFD" w14:textId="1355BCF3" w:rsidR="00191F95" w:rsidRDefault="00191F95" w:rsidP="00191F95">
            <w:pPr>
              <w:rPr>
                <w:rFonts w:eastAsia="Times New Roman" w:cstheme="minorHAnsi"/>
                <w:bCs/>
                <w:color w:val="000000" w:themeColor="text1"/>
                <w:sz w:val="20"/>
                <w:szCs w:val="20"/>
              </w:rPr>
            </w:pPr>
            <w:r>
              <w:rPr>
                <w:rFonts w:eastAsia="Times New Roman" w:cstheme="minorHAnsi"/>
                <w:bCs/>
                <w:color w:val="000000" w:themeColor="text1"/>
                <w:sz w:val="20"/>
                <w:szCs w:val="20"/>
              </w:rPr>
              <w:t>CAPEC ID: 49</w:t>
            </w:r>
          </w:p>
        </w:tc>
        <w:tc>
          <w:tcPr>
            <w:tcW w:w="1350" w:type="dxa"/>
            <w:tcBorders>
              <w:top w:val="dashSmallGap" w:sz="4" w:space="0" w:color="auto"/>
              <w:bottom w:val="single" w:sz="8" w:space="0" w:color="auto"/>
            </w:tcBorders>
          </w:tcPr>
          <w:p w14:paraId="3AC7EEDB" w14:textId="28E452A8" w:rsidR="00191F95" w:rsidRPr="00191F95" w:rsidRDefault="00191F95" w:rsidP="00191F95">
            <w:pPr>
              <w:rPr>
                <w:rFonts w:eastAsia="Times New Roman" w:cstheme="minorHAnsi"/>
                <w:bCs/>
                <w:color w:val="000000" w:themeColor="text1"/>
                <w:sz w:val="20"/>
                <w:szCs w:val="20"/>
              </w:rPr>
            </w:pPr>
            <w:r w:rsidRPr="00191F95">
              <w:rPr>
                <w:sz w:val="20"/>
              </w:rPr>
              <w:t>Consequences (Impact)</w:t>
            </w:r>
          </w:p>
        </w:tc>
        <w:tc>
          <w:tcPr>
            <w:tcW w:w="6570" w:type="dxa"/>
            <w:tcBorders>
              <w:top w:val="dashSmallGap" w:sz="4" w:space="0" w:color="auto"/>
              <w:bottom w:val="single" w:sz="8" w:space="0" w:color="auto"/>
            </w:tcBorders>
          </w:tcPr>
          <w:p w14:paraId="23230826" w14:textId="77777777" w:rsidR="00191F95" w:rsidRDefault="00191F95" w:rsidP="00191F95">
            <w:pPr>
              <w:rPr>
                <w:rFonts w:eastAsia="Times New Roman" w:cstheme="minorHAnsi"/>
                <w:bCs/>
                <w:color w:val="000000" w:themeColor="text1"/>
                <w:sz w:val="20"/>
                <w:szCs w:val="20"/>
              </w:rPr>
            </w:pPr>
            <w:r w:rsidRPr="003225E0">
              <w:rPr>
                <w:rFonts w:eastAsia="Times New Roman" w:cstheme="minorHAnsi"/>
                <w:bCs/>
                <w:color w:val="000000" w:themeColor="text1"/>
                <w:sz w:val="20"/>
                <w:szCs w:val="20"/>
              </w:rPr>
              <w:t>SCOPE:</w:t>
            </w:r>
            <w:r>
              <w:rPr>
                <w:rFonts w:eastAsia="Times New Roman" w:cstheme="minorHAnsi"/>
                <w:bCs/>
                <w:color w:val="000000" w:themeColor="text1"/>
                <w:sz w:val="20"/>
                <w:szCs w:val="20"/>
              </w:rPr>
              <w:t xml:space="preserve"> </w:t>
            </w:r>
            <w:r w:rsidRPr="003225E0">
              <w:rPr>
                <w:rFonts w:eastAsia="Times New Roman" w:cstheme="minorHAnsi"/>
                <w:bCs/>
                <w:color w:val="000000" w:themeColor="text1"/>
                <w:sz w:val="20"/>
                <w:szCs w:val="20"/>
              </w:rPr>
              <w:t>Confidentiality</w:t>
            </w:r>
          </w:p>
          <w:p w14:paraId="11FC6350" w14:textId="77777777" w:rsidR="00191F95" w:rsidRDefault="00191F95" w:rsidP="00191F95">
            <w:pPr>
              <w:rPr>
                <w:rFonts w:eastAsia="Times New Roman" w:cstheme="minorHAnsi"/>
                <w:bCs/>
                <w:color w:val="000000" w:themeColor="text1"/>
                <w:sz w:val="20"/>
                <w:szCs w:val="20"/>
              </w:rPr>
            </w:pPr>
            <w:r>
              <w:rPr>
                <w:rFonts w:eastAsia="Times New Roman" w:cstheme="minorHAnsi"/>
                <w:bCs/>
                <w:color w:val="000000" w:themeColor="text1"/>
                <w:sz w:val="20"/>
                <w:szCs w:val="20"/>
              </w:rPr>
              <w:t>S</w:t>
            </w:r>
            <w:r w:rsidRPr="003225E0">
              <w:rPr>
                <w:rFonts w:eastAsia="Times New Roman" w:cstheme="minorHAnsi"/>
                <w:bCs/>
                <w:color w:val="000000" w:themeColor="text1"/>
                <w:sz w:val="20"/>
                <w:szCs w:val="20"/>
              </w:rPr>
              <w:t>COPE:</w:t>
            </w:r>
            <w:r>
              <w:rPr>
                <w:rFonts w:eastAsia="Times New Roman" w:cstheme="minorHAnsi"/>
                <w:bCs/>
                <w:color w:val="000000" w:themeColor="text1"/>
                <w:sz w:val="20"/>
                <w:szCs w:val="20"/>
              </w:rPr>
              <w:t xml:space="preserve"> </w:t>
            </w:r>
            <w:r w:rsidRPr="003225E0">
              <w:rPr>
                <w:rFonts w:eastAsia="Times New Roman" w:cstheme="minorHAnsi"/>
                <w:bCs/>
                <w:color w:val="000000" w:themeColor="text1"/>
                <w:sz w:val="20"/>
                <w:szCs w:val="20"/>
              </w:rPr>
              <w:t>Access Control</w:t>
            </w:r>
          </w:p>
          <w:p w14:paraId="1A7AAECF" w14:textId="77777777" w:rsidR="00191F95" w:rsidRDefault="00191F95" w:rsidP="00191F95">
            <w:pPr>
              <w:rPr>
                <w:rFonts w:eastAsia="Times New Roman" w:cstheme="minorHAnsi"/>
                <w:bCs/>
                <w:color w:val="000000" w:themeColor="text1"/>
                <w:sz w:val="20"/>
                <w:szCs w:val="20"/>
              </w:rPr>
            </w:pPr>
            <w:r w:rsidRPr="003225E0">
              <w:rPr>
                <w:rFonts w:eastAsia="Times New Roman" w:cstheme="minorHAnsi"/>
                <w:bCs/>
                <w:color w:val="000000" w:themeColor="text1"/>
                <w:sz w:val="20"/>
                <w:szCs w:val="20"/>
              </w:rPr>
              <w:t>SCOPE:</w:t>
            </w:r>
            <w:r>
              <w:rPr>
                <w:rFonts w:eastAsia="Times New Roman" w:cstheme="minorHAnsi"/>
                <w:bCs/>
                <w:color w:val="000000" w:themeColor="text1"/>
                <w:sz w:val="20"/>
                <w:szCs w:val="20"/>
              </w:rPr>
              <w:t xml:space="preserve"> </w:t>
            </w:r>
            <w:r w:rsidRPr="003225E0">
              <w:rPr>
                <w:rFonts w:eastAsia="Times New Roman" w:cstheme="minorHAnsi"/>
                <w:bCs/>
                <w:color w:val="000000" w:themeColor="text1"/>
                <w:sz w:val="20"/>
                <w:szCs w:val="20"/>
              </w:rPr>
              <w:t>Authorization</w:t>
            </w:r>
          </w:p>
          <w:p w14:paraId="6F90FE42" w14:textId="77777777" w:rsidR="00191F95" w:rsidRDefault="00191F95" w:rsidP="00191F95">
            <w:pPr>
              <w:rPr>
                <w:rFonts w:eastAsia="Times New Roman" w:cstheme="minorHAnsi"/>
                <w:bCs/>
                <w:color w:val="000000" w:themeColor="text1"/>
                <w:sz w:val="20"/>
                <w:szCs w:val="20"/>
              </w:rPr>
            </w:pPr>
            <w:r w:rsidRPr="003225E0">
              <w:rPr>
                <w:rFonts w:eastAsia="Times New Roman" w:cstheme="minorHAnsi"/>
                <w:bCs/>
                <w:color w:val="000000" w:themeColor="text1"/>
                <w:sz w:val="20"/>
                <w:szCs w:val="20"/>
              </w:rPr>
              <w:t>TECHNICAL IMPACT</w:t>
            </w:r>
            <w:r>
              <w:rPr>
                <w:rFonts w:eastAsia="Times New Roman" w:cstheme="minorHAnsi"/>
                <w:bCs/>
                <w:color w:val="000000" w:themeColor="text1"/>
                <w:sz w:val="20"/>
                <w:szCs w:val="20"/>
              </w:rPr>
              <w:t xml:space="preserve">: </w:t>
            </w:r>
            <w:r w:rsidRPr="003225E0">
              <w:rPr>
                <w:rFonts w:eastAsia="Times New Roman" w:cstheme="minorHAnsi"/>
                <w:bCs/>
                <w:color w:val="000000" w:themeColor="text1"/>
                <w:sz w:val="20"/>
                <w:szCs w:val="20"/>
              </w:rPr>
              <w:t>Gain Privileges</w:t>
            </w:r>
          </w:p>
        </w:tc>
      </w:tr>
    </w:tbl>
    <w:p w14:paraId="391D66B3" w14:textId="583AC91E" w:rsidR="001D6056" w:rsidRDefault="001D6056" w:rsidP="001D6056">
      <w:pPr>
        <w:rPr>
          <w:rFonts w:eastAsia="Times New Roman" w:cstheme="minorHAnsi"/>
          <w:bCs/>
          <w:color w:val="2F5496" w:themeColor="accent1" w:themeShade="BF"/>
          <w:sz w:val="20"/>
          <w:szCs w:val="20"/>
        </w:rPr>
      </w:pPr>
    </w:p>
    <w:p w14:paraId="624268AD" w14:textId="28B69A74" w:rsidR="00232994" w:rsidRDefault="00232994" w:rsidP="001D6056">
      <w:pPr>
        <w:rPr>
          <w:rFonts w:eastAsia="Times New Roman" w:cstheme="minorHAnsi"/>
          <w:bCs/>
          <w:color w:val="2F5496" w:themeColor="accent1" w:themeShade="BF"/>
          <w:sz w:val="20"/>
          <w:szCs w:val="20"/>
        </w:rPr>
      </w:pPr>
    </w:p>
    <w:p w14:paraId="0050134F" w14:textId="1B0175E6" w:rsidR="00232994" w:rsidRDefault="00232994" w:rsidP="001D6056">
      <w:pPr>
        <w:rPr>
          <w:rFonts w:eastAsia="Times New Roman" w:cstheme="minorHAnsi"/>
          <w:bCs/>
          <w:color w:val="2F5496" w:themeColor="accent1" w:themeShade="BF"/>
          <w:sz w:val="20"/>
          <w:szCs w:val="20"/>
        </w:rPr>
      </w:pPr>
    </w:p>
    <w:p w14:paraId="2214B4E0" w14:textId="0F6BBFB5" w:rsidR="00232994" w:rsidRDefault="00232994" w:rsidP="001D6056">
      <w:pPr>
        <w:rPr>
          <w:rFonts w:eastAsia="Times New Roman" w:cstheme="minorHAnsi"/>
          <w:bCs/>
          <w:color w:val="2F5496" w:themeColor="accent1" w:themeShade="BF"/>
          <w:sz w:val="20"/>
          <w:szCs w:val="20"/>
        </w:rPr>
      </w:pPr>
    </w:p>
    <w:p w14:paraId="33A63D6D" w14:textId="0B8F3AB2" w:rsidR="00232994" w:rsidRDefault="00232994" w:rsidP="001D6056">
      <w:pPr>
        <w:rPr>
          <w:rFonts w:eastAsia="Times New Roman" w:cstheme="minorHAnsi"/>
          <w:bCs/>
          <w:color w:val="2F5496" w:themeColor="accent1" w:themeShade="BF"/>
          <w:sz w:val="20"/>
          <w:szCs w:val="20"/>
        </w:rPr>
      </w:pPr>
    </w:p>
    <w:p w14:paraId="10CB65B4" w14:textId="66097637" w:rsidR="00232994" w:rsidRDefault="00232994" w:rsidP="001D6056">
      <w:pPr>
        <w:rPr>
          <w:rFonts w:eastAsia="Times New Roman" w:cstheme="minorHAnsi"/>
          <w:bCs/>
          <w:color w:val="2F5496" w:themeColor="accent1" w:themeShade="BF"/>
          <w:sz w:val="20"/>
          <w:szCs w:val="20"/>
        </w:rPr>
      </w:pPr>
    </w:p>
    <w:p w14:paraId="1B8D52D6" w14:textId="77777777" w:rsidR="00232994" w:rsidRPr="001D6056" w:rsidRDefault="00232994" w:rsidP="001D6056">
      <w:pPr>
        <w:rPr>
          <w:rFonts w:eastAsia="Times New Roman" w:cstheme="minorHAnsi"/>
          <w:bCs/>
          <w:color w:val="2F5496" w:themeColor="accent1" w:themeShade="BF"/>
          <w:sz w:val="20"/>
          <w:szCs w:val="20"/>
        </w:rPr>
      </w:pPr>
    </w:p>
    <w:p w14:paraId="4F67E20E" w14:textId="408F167B" w:rsidR="0079627B" w:rsidRDefault="0079627B" w:rsidP="000B1EB2">
      <w:pPr>
        <w:pStyle w:val="ListParagraph"/>
        <w:numPr>
          <w:ilvl w:val="0"/>
          <w:numId w:val="3"/>
        </w:numPr>
        <w:ind w:left="360"/>
        <w:rPr>
          <w:rFonts w:eastAsia="Times New Roman" w:cstheme="minorHAnsi"/>
          <w:bCs/>
          <w:color w:val="2F5496" w:themeColor="accent1" w:themeShade="BF"/>
          <w:sz w:val="20"/>
          <w:szCs w:val="20"/>
        </w:rPr>
      </w:pPr>
      <w:r>
        <w:rPr>
          <w:rFonts w:eastAsia="Times New Roman" w:cstheme="minorHAnsi"/>
          <w:bCs/>
          <w:color w:val="2F5496" w:themeColor="accent1" w:themeShade="BF"/>
          <w:sz w:val="20"/>
          <w:szCs w:val="20"/>
        </w:rPr>
        <w:lastRenderedPageBreak/>
        <w:t>Attack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350"/>
        <w:gridCol w:w="6570"/>
      </w:tblGrid>
      <w:tr w:rsidR="0079627B" w14:paraId="7A2F9685" w14:textId="77777777" w:rsidTr="007144E7">
        <w:tc>
          <w:tcPr>
            <w:tcW w:w="1440" w:type="dxa"/>
            <w:tcBorders>
              <w:bottom w:val="single" w:sz="8" w:space="0" w:color="auto"/>
            </w:tcBorders>
            <w:shd w:val="clear" w:color="auto" w:fill="BFBFBF" w:themeFill="background1" w:themeFillShade="BF"/>
          </w:tcPr>
          <w:p w14:paraId="64D1E13D" w14:textId="77777777" w:rsidR="0079627B" w:rsidRPr="0048307B" w:rsidRDefault="0079627B" w:rsidP="007144E7">
            <w:pPr>
              <w:rPr>
                <w:rFonts w:eastAsia="Times New Roman" w:cstheme="minorHAnsi"/>
                <w:b/>
                <w:bCs/>
                <w:color w:val="2F5496" w:themeColor="accent1" w:themeShade="BF"/>
                <w:sz w:val="20"/>
                <w:szCs w:val="20"/>
              </w:rPr>
            </w:pPr>
            <w:r>
              <w:rPr>
                <w:rFonts w:eastAsia="Times New Roman" w:cstheme="minorHAnsi"/>
                <w:b/>
                <w:bCs/>
                <w:color w:val="2F5496" w:themeColor="accent1" w:themeShade="BF"/>
                <w:sz w:val="20"/>
                <w:szCs w:val="20"/>
              </w:rPr>
              <w:t>Source</w:t>
            </w:r>
          </w:p>
        </w:tc>
        <w:tc>
          <w:tcPr>
            <w:tcW w:w="1350" w:type="dxa"/>
            <w:tcBorders>
              <w:bottom w:val="single" w:sz="8" w:space="0" w:color="auto"/>
            </w:tcBorders>
            <w:shd w:val="clear" w:color="auto" w:fill="BFBFBF" w:themeFill="background1" w:themeFillShade="BF"/>
          </w:tcPr>
          <w:p w14:paraId="62BAC842" w14:textId="77777777" w:rsidR="0079627B" w:rsidRPr="0048307B" w:rsidRDefault="0079627B" w:rsidP="007144E7">
            <w:pPr>
              <w:rPr>
                <w:rFonts w:eastAsia="Times New Roman" w:cstheme="minorHAnsi"/>
                <w:b/>
                <w:bCs/>
                <w:color w:val="2F5496" w:themeColor="accent1" w:themeShade="BF"/>
                <w:sz w:val="20"/>
                <w:szCs w:val="20"/>
              </w:rPr>
            </w:pPr>
            <w:r>
              <w:rPr>
                <w:rFonts w:eastAsia="Times New Roman" w:cstheme="minorHAnsi"/>
                <w:b/>
                <w:bCs/>
                <w:color w:val="2F5496" w:themeColor="accent1" w:themeShade="BF"/>
                <w:sz w:val="20"/>
                <w:szCs w:val="20"/>
              </w:rPr>
              <w:t>Phase</w:t>
            </w:r>
          </w:p>
        </w:tc>
        <w:tc>
          <w:tcPr>
            <w:tcW w:w="6570" w:type="dxa"/>
            <w:tcBorders>
              <w:bottom w:val="single" w:sz="8" w:space="0" w:color="auto"/>
            </w:tcBorders>
            <w:shd w:val="clear" w:color="auto" w:fill="BFBFBF" w:themeFill="background1" w:themeFillShade="BF"/>
          </w:tcPr>
          <w:p w14:paraId="32A189C8" w14:textId="77777777" w:rsidR="0079627B" w:rsidRPr="0048307B" w:rsidRDefault="0079627B" w:rsidP="007144E7">
            <w:pPr>
              <w:rPr>
                <w:rFonts w:eastAsia="Times New Roman" w:cstheme="minorHAnsi"/>
                <w:b/>
                <w:bCs/>
                <w:color w:val="2F5496" w:themeColor="accent1" w:themeShade="BF"/>
                <w:sz w:val="20"/>
                <w:szCs w:val="20"/>
              </w:rPr>
            </w:pPr>
            <w:r w:rsidRPr="0048307B">
              <w:rPr>
                <w:rFonts w:eastAsia="Times New Roman" w:cstheme="minorHAnsi"/>
                <w:b/>
                <w:bCs/>
                <w:color w:val="2F5496" w:themeColor="accent1" w:themeShade="BF"/>
                <w:sz w:val="20"/>
                <w:szCs w:val="20"/>
              </w:rPr>
              <w:t>Value</w:t>
            </w:r>
          </w:p>
        </w:tc>
      </w:tr>
      <w:tr w:rsidR="0079627B" w14:paraId="369E907A" w14:textId="77777777" w:rsidTr="007144E7">
        <w:tc>
          <w:tcPr>
            <w:tcW w:w="1440" w:type="dxa"/>
            <w:tcBorders>
              <w:top w:val="single" w:sz="8" w:space="0" w:color="auto"/>
              <w:bottom w:val="dashSmallGap" w:sz="4" w:space="0" w:color="auto"/>
            </w:tcBorders>
          </w:tcPr>
          <w:p w14:paraId="0EAE567E" w14:textId="77777777" w:rsidR="0079627B" w:rsidRDefault="0079627B"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ATT&amp;CK ID: T1110</w:t>
            </w:r>
          </w:p>
        </w:tc>
        <w:tc>
          <w:tcPr>
            <w:tcW w:w="1350" w:type="dxa"/>
            <w:tcBorders>
              <w:top w:val="single" w:sz="8" w:space="0" w:color="auto"/>
              <w:bottom w:val="dashSmallGap" w:sz="4" w:space="0" w:color="auto"/>
            </w:tcBorders>
          </w:tcPr>
          <w:p w14:paraId="5138E216" w14:textId="77777777" w:rsidR="0079627B" w:rsidRDefault="0079627B"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Credential Access</w:t>
            </w:r>
          </w:p>
        </w:tc>
        <w:tc>
          <w:tcPr>
            <w:tcW w:w="6570" w:type="dxa"/>
            <w:tcBorders>
              <w:top w:val="single" w:sz="8" w:space="0" w:color="auto"/>
              <w:bottom w:val="dashSmallGap" w:sz="4" w:space="0" w:color="auto"/>
            </w:tcBorders>
          </w:tcPr>
          <w:p w14:paraId="0E463652" w14:textId="77777777" w:rsidR="0079627B" w:rsidRPr="003560FF" w:rsidRDefault="0079627B" w:rsidP="007144E7">
            <w:pPr>
              <w:rPr>
                <w:rFonts w:eastAsia="Times New Roman" w:cstheme="minorHAnsi"/>
                <w:bCs/>
                <w:color w:val="000000" w:themeColor="text1"/>
                <w:sz w:val="20"/>
                <w:szCs w:val="20"/>
              </w:rPr>
            </w:pPr>
            <w:r w:rsidRPr="003560FF">
              <w:rPr>
                <w:rFonts w:cstheme="minorHAnsi"/>
                <w:sz w:val="20"/>
                <w:szCs w:val="22"/>
                <w:shd w:val="clear" w:color="auto" w:fill="FFFFFF"/>
              </w:rPr>
              <w:t xml:space="preserve">Credential access represents techniques resulting in access to or control over system, domain, or service credentials that are used within an enterprise environment. Adversaries will likely attempt to obtain legitimate credentials from users or administrator accounts (local system administrator or domain users with administrator access) to use within the network. This allows the adversary to assume the identity of the account, with </w:t>
            </w:r>
            <w:proofErr w:type="gramStart"/>
            <w:r w:rsidRPr="003560FF">
              <w:rPr>
                <w:rFonts w:cstheme="minorHAnsi"/>
                <w:sz w:val="20"/>
                <w:szCs w:val="22"/>
                <w:shd w:val="clear" w:color="auto" w:fill="FFFFFF"/>
              </w:rPr>
              <w:t>all of</w:t>
            </w:r>
            <w:proofErr w:type="gramEnd"/>
            <w:r w:rsidRPr="003560FF">
              <w:rPr>
                <w:rFonts w:cstheme="minorHAnsi"/>
                <w:sz w:val="20"/>
                <w:szCs w:val="22"/>
                <w:shd w:val="clear" w:color="auto" w:fill="FFFFFF"/>
              </w:rPr>
              <w:t xml:space="preserve"> that account's permissions on the system and network and makes it harder for defenders to detect the adversary. With </w:t>
            </w:r>
            <w:proofErr w:type="gramStart"/>
            <w:r w:rsidRPr="003560FF">
              <w:rPr>
                <w:rFonts w:cstheme="minorHAnsi"/>
                <w:sz w:val="20"/>
                <w:szCs w:val="22"/>
                <w:shd w:val="clear" w:color="auto" w:fill="FFFFFF"/>
              </w:rPr>
              <w:t>sufficient</w:t>
            </w:r>
            <w:proofErr w:type="gramEnd"/>
            <w:r w:rsidRPr="003560FF">
              <w:rPr>
                <w:rFonts w:cstheme="minorHAnsi"/>
                <w:sz w:val="20"/>
                <w:szCs w:val="22"/>
                <w:shd w:val="clear" w:color="auto" w:fill="FFFFFF"/>
              </w:rPr>
              <w:t xml:space="preserve"> access within a network, an adversary can create accounts for later use within the environment.</w:t>
            </w:r>
          </w:p>
        </w:tc>
      </w:tr>
      <w:tr w:rsidR="0079627B" w14:paraId="1DF8C8A2" w14:textId="77777777" w:rsidTr="007144E7">
        <w:tc>
          <w:tcPr>
            <w:tcW w:w="1440" w:type="dxa"/>
            <w:tcBorders>
              <w:top w:val="dashSmallGap" w:sz="4" w:space="0" w:color="auto"/>
              <w:bottom w:val="dashSmallGap" w:sz="4" w:space="0" w:color="auto"/>
            </w:tcBorders>
          </w:tcPr>
          <w:p w14:paraId="7C1963FF" w14:textId="77777777" w:rsidR="0079627B" w:rsidRDefault="0079627B"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CAPEC ID: 49</w:t>
            </w:r>
          </w:p>
        </w:tc>
        <w:tc>
          <w:tcPr>
            <w:tcW w:w="1350" w:type="dxa"/>
            <w:tcBorders>
              <w:top w:val="dashSmallGap" w:sz="4" w:space="0" w:color="auto"/>
              <w:bottom w:val="dashSmallGap" w:sz="4" w:space="0" w:color="auto"/>
            </w:tcBorders>
          </w:tcPr>
          <w:p w14:paraId="751E1902" w14:textId="77777777" w:rsidR="0079627B" w:rsidRDefault="0079627B"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Explore</w:t>
            </w:r>
          </w:p>
        </w:tc>
        <w:tc>
          <w:tcPr>
            <w:tcW w:w="6570" w:type="dxa"/>
            <w:tcBorders>
              <w:top w:val="dashSmallGap" w:sz="4" w:space="0" w:color="auto"/>
              <w:bottom w:val="dashSmallGap" w:sz="4" w:space="0" w:color="auto"/>
            </w:tcBorders>
          </w:tcPr>
          <w:p w14:paraId="1EB246CF" w14:textId="77777777" w:rsidR="0079627B" w:rsidRDefault="0079627B" w:rsidP="007144E7">
            <w:pPr>
              <w:rPr>
                <w:rFonts w:eastAsia="Times New Roman" w:cstheme="minorHAnsi"/>
                <w:bCs/>
                <w:color w:val="000000" w:themeColor="text1"/>
                <w:sz w:val="20"/>
                <w:szCs w:val="20"/>
              </w:rPr>
            </w:pPr>
            <w:r w:rsidRPr="0079627B">
              <w:rPr>
                <w:rFonts w:eastAsia="Times New Roman" w:cstheme="minorHAnsi"/>
                <w:bCs/>
                <w:color w:val="000000" w:themeColor="text1"/>
                <w:sz w:val="20"/>
                <w:szCs w:val="20"/>
              </w:rPr>
              <w:t>Determine application's/system's password policy</w:t>
            </w:r>
            <w:r>
              <w:rPr>
                <w:rFonts w:eastAsia="Times New Roman" w:cstheme="minorHAnsi"/>
                <w:bCs/>
                <w:color w:val="000000" w:themeColor="text1"/>
                <w:sz w:val="20"/>
                <w:szCs w:val="20"/>
              </w:rPr>
              <w:t xml:space="preserve">: </w:t>
            </w:r>
            <w:r w:rsidRPr="0079627B">
              <w:rPr>
                <w:rFonts w:eastAsia="Times New Roman" w:cstheme="minorHAnsi"/>
                <w:bCs/>
                <w:color w:val="000000" w:themeColor="text1"/>
                <w:sz w:val="20"/>
                <w:szCs w:val="20"/>
              </w:rPr>
              <w:t>Determine the password policies of the target application/system</w:t>
            </w:r>
            <w:r>
              <w:rPr>
                <w:rFonts w:eastAsia="Times New Roman" w:cstheme="minorHAnsi"/>
                <w:bCs/>
                <w:color w:val="000000" w:themeColor="text1"/>
                <w:sz w:val="20"/>
                <w:szCs w:val="20"/>
              </w:rPr>
              <w:t>.</w:t>
            </w:r>
          </w:p>
          <w:p w14:paraId="38532806" w14:textId="77777777" w:rsidR="0079627B" w:rsidRPr="0079627B" w:rsidRDefault="0079627B" w:rsidP="007144E7">
            <w:pPr>
              <w:pStyle w:val="ListParagraph"/>
              <w:numPr>
                <w:ilvl w:val="0"/>
                <w:numId w:val="6"/>
              </w:numPr>
              <w:rPr>
                <w:rFonts w:eastAsia="Times New Roman" w:cstheme="minorHAnsi"/>
                <w:bCs/>
                <w:color w:val="000000" w:themeColor="text1"/>
                <w:sz w:val="20"/>
                <w:szCs w:val="20"/>
              </w:rPr>
            </w:pPr>
            <w:r w:rsidRPr="0079627B">
              <w:rPr>
                <w:rFonts w:eastAsia="Times New Roman" w:cstheme="minorHAnsi"/>
                <w:bCs/>
                <w:color w:val="000000" w:themeColor="text1"/>
                <w:sz w:val="20"/>
                <w:szCs w:val="20"/>
              </w:rPr>
              <w:t>Determine minimum and maximum allowed password lengths.</w:t>
            </w:r>
          </w:p>
          <w:p w14:paraId="69334A30" w14:textId="77777777" w:rsidR="0079627B" w:rsidRPr="0079627B" w:rsidRDefault="0079627B" w:rsidP="007144E7">
            <w:pPr>
              <w:pStyle w:val="ListParagraph"/>
              <w:numPr>
                <w:ilvl w:val="0"/>
                <w:numId w:val="6"/>
              </w:numPr>
              <w:rPr>
                <w:rFonts w:eastAsia="Times New Roman" w:cstheme="minorHAnsi"/>
                <w:bCs/>
                <w:color w:val="000000" w:themeColor="text1"/>
                <w:sz w:val="20"/>
                <w:szCs w:val="20"/>
              </w:rPr>
            </w:pPr>
            <w:r w:rsidRPr="0079627B">
              <w:rPr>
                <w:rFonts w:eastAsia="Times New Roman" w:cstheme="minorHAnsi"/>
                <w:bCs/>
                <w:color w:val="000000" w:themeColor="text1"/>
                <w:sz w:val="20"/>
                <w:szCs w:val="20"/>
              </w:rPr>
              <w:t>Determine format of allowed passwords (whether they are required or allowed to contain numbers, special characters, etc.).</w:t>
            </w:r>
          </w:p>
          <w:p w14:paraId="6FB215BC" w14:textId="77777777" w:rsidR="0079627B" w:rsidRPr="0079627B" w:rsidRDefault="0079627B" w:rsidP="007144E7">
            <w:pPr>
              <w:pStyle w:val="ListParagraph"/>
              <w:numPr>
                <w:ilvl w:val="0"/>
                <w:numId w:val="6"/>
              </w:numPr>
              <w:rPr>
                <w:rFonts w:eastAsia="Times New Roman" w:cstheme="minorHAnsi"/>
                <w:bCs/>
                <w:color w:val="000000" w:themeColor="text1"/>
                <w:sz w:val="20"/>
                <w:szCs w:val="20"/>
              </w:rPr>
            </w:pPr>
            <w:r w:rsidRPr="0079627B">
              <w:rPr>
                <w:rFonts w:eastAsia="Times New Roman" w:cstheme="minorHAnsi"/>
                <w:bCs/>
                <w:color w:val="000000" w:themeColor="text1"/>
                <w:sz w:val="20"/>
                <w:szCs w:val="20"/>
              </w:rPr>
              <w:t>Determine account lockout policy (a strict account lockout policy will prevent brute force attacks</w:t>
            </w:r>
          </w:p>
        </w:tc>
      </w:tr>
      <w:tr w:rsidR="0079627B" w14:paraId="5AB775FF" w14:textId="77777777" w:rsidTr="007144E7">
        <w:tc>
          <w:tcPr>
            <w:tcW w:w="1440" w:type="dxa"/>
            <w:tcBorders>
              <w:top w:val="dashSmallGap" w:sz="4" w:space="0" w:color="auto"/>
              <w:bottom w:val="single" w:sz="8" w:space="0" w:color="auto"/>
            </w:tcBorders>
          </w:tcPr>
          <w:p w14:paraId="6C35A1BA" w14:textId="77777777" w:rsidR="0079627B" w:rsidRDefault="0079627B"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CAPEC ID: 49</w:t>
            </w:r>
          </w:p>
        </w:tc>
        <w:tc>
          <w:tcPr>
            <w:tcW w:w="1350" w:type="dxa"/>
            <w:tcBorders>
              <w:top w:val="dashSmallGap" w:sz="4" w:space="0" w:color="auto"/>
              <w:bottom w:val="single" w:sz="8" w:space="0" w:color="auto"/>
            </w:tcBorders>
          </w:tcPr>
          <w:p w14:paraId="608A4338" w14:textId="77777777" w:rsidR="0079627B" w:rsidRDefault="0079627B" w:rsidP="007144E7">
            <w:pPr>
              <w:rPr>
                <w:rFonts w:eastAsia="Times New Roman" w:cstheme="minorHAnsi"/>
                <w:bCs/>
                <w:color w:val="000000" w:themeColor="text1"/>
                <w:sz w:val="20"/>
                <w:szCs w:val="20"/>
              </w:rPr>
            </w:pPr>
            <w:r>
              <w:rPr>
                <w:rFonts w:eastAsia="Times New Roman" w:cstheme="minorHAnsi"/>
                <w:bCs/>
                <w:color w:val="000000" w:themeColor="text1"/>
                <w:sz w:val="20"/>
                <w:szCs w:val="20"/>
              </w:rPr>
              <w:t>Exploit</w:t>
            </w:r>
          </w:p>
        </w:tc>
        <w:tc>
          <w:tcPr>
            <w:tcW w:w="6570" w:type="dxa"/>
            <w:tcBorders>
              <w:top w:val="dashSmallGap" w:sz="4" w:space="0" w:color="auto"/>
              <w:bottom w:val="single" w:sz="8" w:space="0" w:color="auto"/>
            </w:tcBorders>
          </w:tcPr>
          <w:p w14:paraId="3341B5DA" w14:textId="77777777" w:rsidR="0079627B" w:rsidRDefault="0079627B" w:rsidP="007144E7">
            <w:pPr>
              <w:rPr>
                <w:rFonts w:eastAsia="Times New Roman" w:cstheme="minorHAnsi"/>
                <w:bCs/>
                <w:color w:val="000000" w:themeColor="text1"/>
                <w:sz w:val="20"/>
                <w:szCs w:val="20"/>
              </w:rPr>
            </w:pPr>
            <w:r w:rsidRPr="0079627B">
              <w:rPr>
                <w:rFonts w:eastAsia="Times New Roman" w:cstheme="minorHAnsi"/>
                <w:bCs/>
                <w:color w:val="000000" w:themeColor="text1"/>
                <w:sz w:val="20"/>
                <w:szCs w:val="20"/>
              </w:rPr>
              <w:t>Brute force password</w:t>
            </w:r>
            <w:r>
              <w:rPr>
                <w:rFonts w:eastAsia="Times New Roman" w:cstheme="minorHAnsi"/>
                <w:bCs/>
                <w:color w:val="000000" w:themeColor="text1"/>
                <w:sz w:val="20"/>
                <w:szCs w:val="20"/>
              </w:rPr>
              <w:t>:</w:t>
            </w:r>
            <w:r w:rsidRPr="0079627B">
              <w:rPr>
                <w:rFonts w:eastAsia="Times New Roman" w:cstheme="minorHAnsi"/>
                <w:bCs/>
                <w:color w:val="000000" w:themeColor="text1"/>
                <w:sz w:val="20"/>
                <w:szCs w:val="20"/>
              </w:rPr>
              <w:t xml:space="preserve"> Given the finite space of possible passwords dictated by the password policy determined in the previous step, try all possible passwords for a known user ID until application/system grants access.</w:t>
            </w:r>
          </w:p>
          <w:p w14:paraId="7AEA455B" w14:textId="77777777" w:rsidR="0079627B" w:rsidRDefault="0079627B" w:rsidP="007144E7">
            <w:pPr>
              <w:pStyle w:val="ListParagraph"/>
              <w:numPr>
                <w:ilvl w:val="0"/>
                <w:numId w:val="5"/>
              </w:numPr>
              <w:rPr>
                <w:rFonts w:eastAsia="Times New Roman" w:cstheme="minorHAnsi"/>
                <w:bCs/>
                <w:color w:val="000000" w:themeColor="text1"/>
                <w:sz w:val="20"/>
                <w:szCs w:val="20"/>
              </w:rPr>
            </w:pPr>
            <w:r w:rsidRPr="0079627B">
              <w:rPr>
                <w:rFonts w:eastAsia="Times New Roman" w:cstheme="minorHAnsi"/>
                <w:bCs/>
                <w:color w:val="000000" w:themeColor="text1"/>
                <w:sz w:val="20"/>
                <w:szCs w:val="20"/>
              </w:rPr>
              <w:t>Manually or automatically enter all possible passwords through the application/system's interface. In most systems, start with the shortest and simplest possible passwords, because most users tend to select such passwords if allowed to do so.</w:t>
            </w:r>
          </w:p>
          <w:p w14:paraId="0873BA1C" w14:textId="77777777" w:rsidR="0079627B" w:rsidRPr="0079627B" w:rsidRDefault="0079627B" w:rsidP="007144E7">
            <w:pPr>
              <w:pStyle w:val="ListParagraph"/>
              <w:numPr>
                <w:ilvl w:val="0"/>
                <w:numId w:val="5"/>
              </w:numPr>
              <w:rPr>
                <w:rFonts w:eastAsia="Times New Roman" w:cstheme="minorHAnsi"/>
                <w:bCs/>
                <w:color w:val="000000" w:themeColor="text1"/>
                <w:sz w:val="20"/>
                <w:szCs w:val="20"/>
              </w:rPr>
            </w:pPr>
            <w:r w:rsidRPr="0079627B">
              <w:rPr>
                <w:rFonts w:eastAsia="Times New Roman" w:cstheme="minorHAnsi"/>
                <w:bCs/>
                <w:color w:val="000000" w:themeColor="text1"/>
                <w:sz w:val="20"/>
                <w:szCs w:val="20"/>
              </w:rPr>
              <w:t>Perform an offline dictionary attack or a rainbow table attack against a known password hash.</w:t>
            </w:r>
          </w:p>
        </w:tc>
      </w:tr>
    </w:tbl>
    <w:p w14:paraId="4C5E3211" w14:textId="77777777" w:rsidR="0079627B" w:rsidRPr="0079627B" w:rsidRDefault="0079627B" w:rsidP="0079627B">
      <w:pPr>
        <w:rPr>
          <w:rFonts w:eastAsia="Times New Roman" w:cstheme="minorHAnsi"/>
          <w:bCs/>
          <w:color w:val="2F5496" w:themeColor="accent1" w:themeShade="BF"/>
          <w:sz w:val="20"/>
          <w:szCs w:val="20"/>
        </w:rPr>
      </w:pPr>
    </w:p>
    <w:p w14:paraId="213AD82B" w14:textId="0CB292C1" w:rsidR="004E0423" w:rsidRDefault="004E0423" w:rsidP="001D6056">
      <w:pPr>
        <w:rPr>
          <w:rFonts w:eastAsia="Times New Roman" w:cstheme="minorHAnsi"/>
          <w:bCs/>
          <w:color w:val="000000" w:themeColor="text1"/>
          <w:sz w:val="20"/>
          <w:szCs w:val="20"/>
        </w:rPr>
      </w:pPr>
    </w:p>
    <w:p w14:paraId="39B4B62D" w14:textId="77777777" w:rsidR="001D6056" w:rsidRPr="001D6056" w:rsidRDefault="001D6056" w:rsidP="001D6056">
      <w:pPr>
        <w:rPr>
          <w:rFonts w:eastAsia="Times New Roman" w:cstheme="minorHAnsi"/>
          <w:bCs/>
          <w:color w:val="000000" w:themeColor="text1"/>
          <w:sz w:val="20"/>
          <w:szCs w:val="20"/>
        </w:rPr>
      </w:pPr>
    </w:p>
    <w:sectPr w:rsidR="001D6056" w:rsidRPr="001D6056" w:rsidSect="003C2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A4447"/>
    <w:multiLevelType w:val="hybridMultilevel"/>
    <w:tmpl w:val="8776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D722B"/>
    <w:multiLevelType w:val="hybridMultilevel"/>
    <w:tmpl w:val="72BE440C"/>
    <w:lvl w:ilvl="0" w:tplc="9FA4DB2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83AAF"/>
    <w:multiLevelType w:val="multilevel"/>
    <w:tmpl w:val="2A34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B77C0"/>
    <w:multiLevelType w:val="hybridMultilevel"/>
    <w:tmpl w:val="EB2ED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D239B"/>
    <w:multiLevelType w:val="hybridMultilevel"/>
    <w:tmpl w:val="23085068"/>
    <w:lvl w:ilvl="0" w:tplc="05E21EE4">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3D5F47"/>
    <w:multiLevelType w:val="hybridMultilevel"/>
    <w:tmpl w:val="96D634B0"/>
    <w:lvl w:ilvl="0" w:tplc="3C2A61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B7"/>
    <w:rsid w:val="00003829"/>
    <w:rsid w:val="000B1EB2"/>
    <w:rsid w:val="00103286"/>
    <w:rsid w:val="00135EF1"/>
    <w:rsid w:val="00160D3B"/>
    <w:rsid w:val="00191F95"/>
    <w:rsid w:val="001D6056"/>
    <w:rsid w:val="001E3A5C"/>
    <w:rsid w:val="002211D2"/>
    <w:rsid w:val="00232994"/>
    <w:rsid w:val="00280F36"/>
    <w:rsid w:val="002A345D"/>
    <w:rsid w:val="002C5A2E"/>
    <w:rsid w:val="002E1CCA"/>
    <w:rsid w:val="003225E0"/>
    <w:rsid w:val="003560FF"/>
    <w:rsid w:val="003C205F"/>
    <w:rsid w:val="00404C54"/>
    <w:rsid w:val="00405A25"/>
    <w:rsid w:val="00481C6B"/>
    <w:rsid w:val="0048307B"/>
    <w:rsid w:val="004E0423"/>
    <w:rsid w:val="00531835"/>
    <w:rsid w:val="0068394F"/>
    <w:rsid w:val="006C1219"/>
    <w:rsid w:val="00722632"/>
    <w:rsid w:val="0079627B"/>
    <w:rsid w:val="007F4596"/>
    <w:rsid w:val="00805885"/>
    <w:rsid w:val="00812929"/>
    <w:rsid w:val="00815CC6"/>
    <w:rsid w:val="00836BB7"/>
    <w:rsid w:val="0084037B"/>
    <w:rsid w:val="008A0F21"/>
    <w:rsid w:val="00982192"/>
    <w:rsid w:val="00A66235"/>
    <w:rsid w:val="00AF6492"/>
    <w:rsid w:val="00B00766"/>
    <w:rsid w:val="00B21257"/>
    <w:rsid w:val="00B46A14"/>
    <w:rsid w:val="00BC6BA8"/>
    <w:rsid w:val="00C3479A"/>
    <w:rsid w:val="00C432F2"/>
    <w:rsid w:val="00D26D3B"/>
    <w:rsid w:val="00D4D522"/>
    <w:rsid w:val="00D95B47"/>
    <w:rsid w:val="00DC3802"/>
    <w:rsid w:val="00DC3BA9"/>
    <w:rsid w:val="00E173F5"/>
    <w:rsid w:val="00E364AC"/>
    <w:rsid w:val="00EB541E"/>
    <w:rsid w:val="03BE8A5C"/>
    <w:rsid w:val="088D0C2A"/>
    <w:rsid w:val="09A7A79C"/>
    <w:rsid w:val="09E4AAA6"/>
    <w:rsid w:val="0C3CCECF"/>
    <w:rsid w:val="0CA27127"/>
    <w:rsid w:val="0D3D88F3"/>
    <w:rsid w:val="0E3A6CB7"/>
    <w:rsid w:val="1070FF27"/>
    <w:rsid w:val="161E1DB9"/>
    <w:rsid w:val="16D31A0D"/>
    <w:rsid w:val="172D5532"/>
    <w:rsid w:val="192C0E42"/>
    <w:rsid w:val="19349B05"/>
    <w:rsid w:val="1DE31390"/>
    <w:rsid w:val="1EF8F996"/>
    <w:rsid w:val="20C0DADD"/>
    <w:rsid w:val="24642763"/>
    <w:rsid w:val="24BB195E"/>
    <w:rsid w:val="25F1E33C"/>
    <w:rsid w:val="26C1EE8A"/>
    <w:rsid w:val="279D48A5"/>
    <w:rsid w:val="2991B886"/>
    <w:rsid w:val="2B9132A5"/>
    <w:rsid w:val="2C4D1014"/>
    <w:rsid w:val="2D37F3BA"/>
    <w:rsid w:val="2D689A56"/>
    <w:rsid w:val="2F5F52C6"/>
    <w:rsid w:val="304F9FF6"/>
    <w:rsid w:val="316DBA47"/>
    <w:rsid w:val="33108CC6"/>
    <w:rsid w:val="361D53FB"/>
    <w:rsid w:val="3798DA43"/>
    <w:rsid w:val="381A70B2"/>
    <w:rsid w:val="38764D48"/>
    <w:rsid w:val="387D62AD"/>
    <w:rsid w:val="3892D726"/>
    <w:rsid w:val="38AB3E2C"/>
    <w:rsid w:val="3A32A0B5"/>
    <w:rsid w:val="3ABC2C47"/>
    <w:rsid w:val="42CDC19E"/>
    <w:rsid w:val="43E5C184"/>
    <w:rsid w:val="45565ACB"/>
    <w:rsid w:val="486A1BA4"/>
    <w:rsid w:val="4DE90746"/>
    <w:rsid w:val="4FE352C1"/>
    <w:rsid w:val="51AF609E"/>
    <w:rsid w:val="54530A5D"/>
    <w:rsid w:val="55D9D9FD"/>
    <w:rsid w:val="55F08AB8"/>
    <w:rsid w:val="57B933FB"/>
    <w:rsid w:val="57C49D66"/>
    <w:rsid w:val="587A1850"/>
    <w:rsid w:val="59511586"/>
    <w:rsid w:val="5CDED49D"/>
    <w:rsid w:val="64452393"/>
    <w:rsid w:val="68A7AD8A"/>
    <w:rsid w:val="6912A955"/>
    <w:rsid w:val="697BA447"/>
    <w:rsid w:val="6CC9FE17"/>
    <w:rsid w:val="6D3AD507"/>
    <w:rsid w:val="6F147C1A"/>
    <w:rsid w:val="6F75917F"/>
    <w:rsid w:val="6FCFF887"/>
    <w:rsid w:val="725ABD06"/>
    <w:rsid w:val="775DC857"/>
    <w:rsid w:val="7A0BD54A"/>
    <w:rsid w:val="7A52CB0B"/>
    <w:rsid w:val="7AFB8354"/>
    <w:rsid w:val="7CA56788"/>
    <w:rsid w:val="7D0BB366"/>
    <w:rsid w:val="7E1322C4"/>
    <w:rsid w:val="7F17CADF"/>
    <w:rsid w:val="7F90E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76D08"/>
  <w15:chartTrackingRefBased/>
  <w15:docId w15:val="{A3CE40B7-381F-7F48-922D-4A71DE3F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36BB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B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6BB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1292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2929"/>
    <w:rPr>
      <w:rFonts w:ascii="Times New Roman" w:hAnsi="Times New Roman" w:cs="Times New Roman"/>
      <w:sz w:val="18"/>
      <w:szCs w:val="18"/>
    </w:rPr>
  </w:style>
  <w:style w:type="paragraph" w:styleId="Revision">
    <w:name w:val="Revision"/>
    <w:hidden/>
    <w:uiPriority w:val="99"/>
    <w:semiHidden/>
    <w:rsid w:val="00812929"/>
  </w:style>
  <w:style w:type="character" w:styleId="CommentReference">
    <w:name w:val="annotation reference"/>
    <w:basedOn w:val="DefaultParagraphFont"/>
    <w:uiPriority w:val="99"/>
    <w:semiHidden/>
    <w:unhideWhenUsed/>
    <w:rsid w:val="00812929"/>
    <w:rPr>
      <w:sz w:val="16"/>
      <w:szCs w:val="16"/>
    </w:rPr>
  </w:style>
  <w:style w:type="paragraph" w:styleId="CommentText">
    <w:name w:val="annotation text"/>
    <w:basedOn w:val="Normal"/>
    <w:link w:val="CommentTextChar"/>
    <w:uiPriority w:val="99"/>
    <w:semiHidden/>
    <w:unhideWhenUsed/>
    <w:rsid w:val="00812929"/>
    <w:rPr>
      <w:sz w:val="20"/>
      <w:szCs w:val="20"/>
    </w:rPr>
  </w:style>
  <w:style w:type="character" w:customStyle="1" w:styleId="CommentTextChar">
    <w:name w:val="Comment Text Char"/>
    <w:basedOn w:val="DefaultParagraphFont"/>
    <w:link w:val="CommentText"/>
    <w:uiPriority w:val="99"/>
    <w:semiHidden/>
    <w:rsid w:val="00812929"/>
    <w:rPr>
      <w:sz w:val="20"/>
      <w:szCs w:val="20"/>
    </w:rPr>
  </w:style>
  <w:style w:type="paragraph" w:styleId="CommentSubject">
    <w:name w:val="annotation subject"/>
    <w:basedOn w:val="CommentText"/>
    <w:next w:val="CommentText"/>
    <w:link w:val="CommentSubjectChar"/>
    <w:uiPriority w:val="99"/>
    <w:semiHidden/>
    <w:unhideWhenUsed/>
    <w:rsid w:val="00812929"/>
    <w:rPr>
      <w:b/>
      <w:bCs/>
    </w:rPr>
  </w:style>
  <w:style w:type="character" w:customStyle="1" w:styleId="CommentSubjectChar">
    <w:name w:val="Comment Subject Char"/>
    <w:basedOn w:val="CommentTextChar"/>
    <w:link w:val="CommentSubject"/>
    <w:uiPriority w:val="99"/>
    <w:semiHidden/>
    <w:rsid w:val="00812929"/>
    <w:rPr>
      <w:b/>
      <w:bCs/>
      <w:sz w:val="20"/>
      <w:szCs w:val="20"/>
    </w:rPr>
  </w:style>
  <w:style w:type="table" w:styleId="TableGrid">
    <w:name w:val="Table Grid"/>
    <w:basedOn w:val="TableNormal"/>
    <w:uiPriority w:val="39"/>
    <w:rsid w:val="008A0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0F21"/>
    <w:pPr>
      <w:ind w:left="720"/>
      <w:contextualSpacing/>
    </w:pPr>
  </w:style>
  <w:style w:type="character" w:styleId="Hyperlink">
    <w:name w:val="Hyperlink"/>
    <w:basedOn w:val="DefaultParagraphFont"/>
    <w:uiPriority w:val="99"/>
    <w:unhideWhenUsed/>
    <w:rsid w:val="0068394F"/>
    <w:rPr>
      <w:color w:val="0563C1" w:themeColor="hyperlink"/>
      <w:u w:val="single"/>
    </w:rPr>
  </w:style>
  <w:style w:type="character" w:styleId="UnresolvedMention">
    <w:name w:val="Unresolved Mention"/>
    <w:basedOn w:val="DefaultParagraphFont"/>
    <w:uiPriority w:val="99"/>
    <w:semiHidden/>
    <w:unhideWhenUsed/>
    <w:rsid w:val="0068394F"/>
    <w:rPr>
      <w:color w:val="605E5C"/>
      <w:shd w:val="clear" w:color="auto" w:fill="E1DFDD"/>
    </w:rPr>
  </w:style>
  <w:style w:type="character" w:customStyle="1" w:styleId="scite-citeref-number">
    <w:name w:val="scite-citeref-number"/>
    <w:basedOn w:val="DefaultParagraphFont"/>
    <w:rsid w:val="0079627B"/>
  </w:style>
  <w:style w:type="character" w:styleId="HTMLCode">
    <w:name w:val="HTML Code"/>
    <w:basedOn w:val="DefaultParagraphFont"/>
    <w:uiPriority w:val="99"/>
    <w:semiHidden/>
    <w:unhideWhenUsed/>
    <w:rsid w:val="007962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91104">
      <w:bodyDiv w:val="1"/>
      <w:marLeft w:val="0"/>
      <w:marRight w:val="0"/>
      <w:marTop w:val="0"/>
      <w:marBottom w:val="0"/>
      <w:divBdr>
        <w:top w:val="none" w:sz="0" w:space="0" w:color="auto"/>
        <w:left w:val="none" w:sz="0" w:space="0" w:color="auto"/>
        <w:bottom w:val="none" w:sz="0" w:space="0" w:color="auto"/>
        <w:right w:val="none" w:sz="0" w:space="0" w:color="auto"/>
      </w:divBdr>
      <w:divsChild>
        <w:div w:id="808784698">
          <w:marLeft w:val="0"/>
          <w:marRight w:val="0"/>
          <w:marTop w:val="0"/>
          <w:marBottom w:val="0"/>
          <w:divBdr>
            <w:top w:val="none" w:sz="0" w:space="0" w:color="auto"/>
            <w:left w:val="none" w:sz="0" w:space="0" w:color="auto"/>
            <w:bottom w:val="none" w:sz="0" w:space="0" w:color="auto"/>
            <w:right w:val="none" w:sz="0" w:space="0" w:color="auto"/>
          </w:divBdr>
        </w:div>
        <w:div w:id="204148984">
          <w:blockQuote w:val="1"/>
          <w:marLeft w:val="600"/>
          <w:marRight w:val="0"/>
          <w:marTop w:val="0"/>
          <w:marBottom w:val="0"/>
          <w:divBdr>
            <w:top w:val="none" w:sz="0" w:space="0" w:color="auto"/>
            <w:left w:val="none" w:sz="0" w:space="0" w:color="auto"/>
            <w:bottom w:val="none" w:sz="0" w:space="0" w:color="auto"/>
            <w:right w:val="none" w:sz="0" w:space="0" w:color="auto"/>
          </w:divBdr>
          <w:divsChild>
            <w:div w:id="433524735">
              <w:marLeft w:val="0"/>
              <w:marRight w:val="0"/>
              <w:marTop w:val="0"/>
              <w:marBottom w:val="0"/>
              <w:divBdr>
                <w:top w:val="none" w:sz="0" w:space="0" w:color="auto"/>
                <w:left w:val="none" w:sz="0" w:space="0" w:color="auto"/>
                <w:bottom w:val="none" w:sz="0" w:space="0" w:color="auto"/>
                <w:right w:val="none" w:sz="0" w:space="0" w:color="auto"/>
              </w:divBdr>
            </w:div>
            <w:div w:id="1127972431">
              <w:marLeft w:val="0"/>
              <w:marRight w:val="0"/>
              <w:marTop w:val="0"/>
              <w:marBottom w:val="0"/>
              <w:divBdr>
                <w:top w:val="none" w:sz="0" w:space="0" w:color="auto"/>
                <w:left w:val="none" w:sz="0" w:space="0" w:color="auto"/>
                <w:bottom w:val="none" w:sz="0" w:space="0" w:color="auto"/>
                <w:right w:val="none" w:sz="0" w:space="0" w:color="auto"/>
              </w:divBdr>
            </w:div>
            <w:div w:id="1117068690">
              <w:marLeft w:val="0"/>
              <w:marRight w:val="0"/>
              <w:marTop w:val="0"/>
              <w:marBottom w:val="0"/>
              <w:divBdr>
                <w:top w:val="none" w:sz="0" w:space="0" w:color="auto"/>
                <w:left w:val="none" w:sz="0" w:space="0" w:color="auto"/>
                <w:bottom w:val="none" w:sz="0" w:space="0" w:color="auto"/>
                <w:right w:val="none" w:sz="0" w:space="0" w:color="auto"/>
              </w:divBdr>
            </w:div>
            <w:div w:id="131102135">
              <w:marLeft w:val="0"/>
              <w:marRight w:val="0"/>
              <w:marTop w:val="0"/>
              <w:marBottom w:val="0"/>
              <w:divBdr>
                <w:top w:val="none" w:sz="0" w:space="0" w:color="auto"/>
                <w:left w:val="none" w:sz="0" w:space="0" w:color="auto"/>
                <w:bottom w:val="none" w:sz="0" w:space="0" w:color="auto"/>
                <w:right w:val="none" w:sz="0" w:space="0" w:color="auto"/>
              </w:divBdr>
            </w:div>
          </w:divsChild>
        </w:div>
        <w:div w:id="208807138">
          <w:marLeft w:val="0"/>
          <w:marRight w:val="0"/>
          <w:marTop w:val="0"/>
          <w:marBottom w:val="0"/>
          <w:divBdr>
            <w:top w:val="none" w:sz="0" w:space="0" w:color="auto"/>
            <w:left w:val="none" w:sz="0" w:space="0" w:color="auto"/>
            <w:bottom w:val="none" w:sz="0" w:space="0" w:color="auto"/>
            <w:right w:val="none" w:sz="0" w:space="0" w:color="auto"/>
          </w:divBdr>
        </w:div>
      </w:divsChild>
    </w:div>
    <w:div w:id="254361808">
      <w:bodyDiv w:val="1"/>
      <w:marLeft w:val="0"/>
      <w:marRight w:val="0"/>
      <w:marTop w:val="0"/>
      <w:marBottom w:val="0"/>
      <w:divBdr>
        <w:top w:val="none" w:sz="0" w:space="0" w:color="auto"/>
        <w:left w:val="none" w:sz="0" w:space="0" w:color="auto"/>
        <w:bottom w:val="none" w:sz="0" w:space="0" w:color="auto"/>
        <w:right w:val="none" w:sz="0" w:space="0" w:color="auto"/>
      </w:divBdr>
    </w:div>
    <w:div w:id="1401634097">
      <w:bodyDiv w:val="1"/>
      <w:marLeft w:val="0"/>
      <w:marRight w:val="0"/>
      <w:marTop w:val="0"/>
      <w:marBottom w:val="0"/>
      <w:divBdr>
        <w:top w:val="none" w:sz="0" w:space="0" w:color="auto"/>
        <w:left w:val="none" w:sz="0" w:space="0" w:color="auto"/>
        <w:bottom w:val="none" w:sz="0" w:space="0" w:color="auto"/>
        <w:right w:val="none" w:sz="0" w:space="0" w:color="auto"/>
      </w:divBdr>
    </w:div>
    <w:div w:id="162885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lance.com/content/dam/cylance/pages/operation-cleaver/Cylance_Operation_Cleaver_Report.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assword_cracking" TargetMode="External"/><Relationship Id="rId12" Type="http://schemas.openxmlformats.org/officeDocument/2006/relationships/hyperlink" Target="https://attack.mitre.org/techniques/T10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tack.mitre.org/techniques/T1075" TargetMode="External"/><Relationship Id="rId11" Type="http://schemas.openxmlformats.org/officeDocument/2006/relationships/hyperlink" Target="https://pages.nist.gov/800-63-3/sp800-63b.html" TargetMode="External"/><Relationship Id="rId5" Type="http://schemas.openxmlformats.org/officeDocument/2006/relationships/hyperlink" Target="https://attack.mitre.org/techniques/T1003" TargetMode="External"/><Relationship Id="rId10" Type="http://schemas.openxmlformats.org/officeDocument/2006/relationships/hyperlink" Target="https://attack.mitre.org/techniques/T1078" TargetMode="External"/><Relationship Id="rId4" Type="http://schemas.openxmlformats.org/officeDocument/2006/relationships/webSettings" Target="webSettings.xml"/><Relationship Id="rId9" Type="http://schemas.openxmlformats.org/officeDocument/2006/relationships/hyperlink" Target="http://www.blackhillsinfosec.com/?p=464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 Denner</dc:creator>
  <cp:keywords/>
  <dc:description/>
  <cp:lastModifiedBy>Brandon Ritze</cp:lastModifiedBy>
  <cp:revision>2</cp:revision>
  <dcterms:created xsi:type="dcterms:W3CDTF">2019-05-22T19:34:00Z</dcterms:created>
  <dcterms:modified xsi:type="dcterms:W3CDTF">2019-05-22T19:34:00Z</dcterms:modified>
</cp:coreProperties>
</file>