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Default="00BD0FFC" w:rsidP="00BD0FFC">
      <w:pPr>
        <w:pStyle w:val="Default"/>
        <w:rPr>
          <w:sz w:val="52"/>
          <w:szCs w:val="52"/>
        </w:rPr>
      </w:pPr>
      <w:r>
        <w:rPr>
          <w:sz w:val="52"/>
          <w:szCs w:val="52"/>
        </w:rPr>
        <w:t xml:space="preserve">Live from NAHU: </w:t>
      </w:r>
      <w:r w:rsidR="00FB2DB8">
        <w:rPr>
          <w:sz w:val="52"/>
          <w:szCs w:val="52"/>
        </w:rPr>
        <w:t>2018</w:t>
      </w:r>
      <w:r w:rsidR="0098581E">
        <w:rPr>
          <w:sz w:val="52"/>
          <w:szCs w:val="52"/>
        </w:rPr>
        <w:t xml:space="preserve"> </w:t>
      </w:r>
      <w:r w:rsidR="0098581E" w:rsidRPr="0098581E">
        <w:rPr>
          <w:sz w:val="52"/>
          <w:szCs w:val="52"/>
        </w:rPr>
        <w:t>Post-election Update</w:t>
      </w:r>
    </w:p>
    <w:p w:rsidR="00BD0FFC" w:rsidRDefault="00BD0FFC" w:rsidP="00BD0FFC">
      <w:pPr>
        <w:pStyle w:val="Default"/>
        <w:rPr>
          <w:b/>
          <w:bCs/>
          <w:sz w:val="32"/>
          <w:szCs w:val="32"/>
        </w:rPr>
      </w:pPr>
    </w:p>
    <w:p w:rsidR="00BD0FFC" w:rsidRDefault="00FB2DB8" w:rsidP="00BD0FFC">
      <w:pPr>
        <w:pStyle w:val="Default"/>
        <w:rPr>
          <w:sz w:val="32"/>
          <w:szCs w:val="32"/>
        </w:rPr>
      </w:pPr>
      <w:r>
        <w:rPr>
          <w:b/>
          <w:bCs/>
          <w:sz w:val="32"/>
          <w:szCs w:val="32"/>
        </w:rPr>
        <w:t>November 15</w:t>
      </w:r>
      <w:r w:rsidR="00BD0FFC">
        <w:rPr>
          <w:b/>
          <w:bCs/>
          <w:sz w:val="32"/>
          <w:szCs w:val="32"/>
        </w:rPr>
        <w:t>, 201</w:t>
      </w:r>
      <w:r>
        <w:rPr>
          <w:b/>
          <w:bCs/>
          <w:sz w:val="32"/>
          <w:szCs w:val="32"/>
        </w:rPr>
        <w:t>8</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98581E" w:rsidRPr="00745E65" w:rsidRDefault="0098581E" w:rsidP="0098581E">
      <w:pPr>
        <w:pStyle w:val="Default"/>
        <w:rPr>
          <w:sz w:val="22"/>
          <w:szCs w:val="22"/>
        </w:rPr>
      </w:pPr>
      <w:r w:rsidRPr="00745E65">
        <w:rPr>
          <w:sz w:val="22"/>
          <w:szCs w:val="22"/>
        </w:rPr>
        <w:t xml:space="preserve">This course was developed to meet the education training requirements and provide students with </w:t>
      </w:r>
      <w:r>
        <w:rPr>
          <w:sz w:val="22"/>
          <w:szCs w:val="22"/>
        </w:rPr>
        <w:t>1</w:t>
      </w:r>
      <w:r w:rsidRPr="00745E65">
        <w:rPr>
          <w:sz w:val="22"/>
          <w:szCs w:val="22"/>
        </w:rPr>
        <w:t xml:space="preserve"> hour of continuing education.</w:t>
      </w:r>
    </w:p>
    <w:p w:rsidR="0098581E" w:rsidRPr="00745E65" w:rsidRDefault="0098581E" w:rsidP="0098581E">
      <w:pPr>
        <w:pStyle w:val="Default"/>
        <w:rPr>
          <w:b/>
          <w:bCs/>
          <w:sz w:val="22"/>
          <w:szCs w:val="22"/>
        </w:rPr>
      </w:pPr>
    </w:p>
    <w:p w:rsidR="0098581E" w:rsidRDefault="0098581E" w:rsidP="0098581E">
      <w:pPr>
        <w:pStyle w:val="Default"/>
        <w:rPr>
          <w:sz w:val="22"/>
          <w:szCs w:val="22"/>
        </w:rPr>
      </w:pPr>
      <w:r w:rsidRPr="00745E65">
        <w:rPr>
          <w:b/>
          <w:bCs/>
          <w:sz w:val="22"/>
          <w:szCs w:val="22"/>
        </w:rPr>
        <w:t xml:space="preserve">Course Overview: </w:t>
      </w:r>
      <w:r w:rsidRPr="007E61FD">
        <w:rPr>
          <w:sz w:val="22"/>
          <w:szCs w:val="22"/>
        </w:rPr>
        <w:t xml:space="preserve">During this course, participants will learn about </w:t>
      </w:r>
      <w:r>
        <w:rPr>
          <w:sz w:val="22"/>
          <w:szCs w:val="22"/>
        </w:rPr>
        <w:t>the significance of the 2018 midterm Congressional elections and how they may shape the 116th Congress set to begin in January. The session examines</w:t>
      </w:r>
      <w:r w:rsidR="009B4AF1">
        <w:rPr>
          <w:sz w:val="22"/>
          <w:szCs w:val="22"/>
        </w:rPr>
        <w:t>:</w:t>
      </w:r>
      <w:r>
        <w:rPr>
          <w:sz w:val="22"/>
          <w:szCs w:val="22"/>
        </w:rPr>
        <w:t xml:space="preserve"> </w:t>
      </w:r>
      <w:r w:rsidRPr="007E61FD">
        <w:rPr>
          <w:sz w:val="22"/>
          <w:szCs w:val="22"/>
        </w:rPr>
        <w:t>legislative and regulatory actions affecting health policy and how NAHU devel</w:t>
      </w:r>
      <w:r w:rsidR="009B4AF1">
        <w:rPr>
          <w:sz w:val="22"/>
          <w:szCs w:val="22"/>
        </w:rPr>
        <w:t xml:space="preserve">ops and achieves advocacy goals; </w:t>
      </w:r>
      <w:r>
        <w:rPr>
          <w:sz w:val="22"/>
          <w:szCs w:val="22"/>
        </w:rPr>
        <w:t>the increased interest at the federal and state levels in singl</w:t>
      </w:r>
      <w:r w:rsidR="009B4AF1">
        <w:rPr>
          <w:sz w:val="22"/>
          <w:szCs w:val="22"/>
        </w:rPr>
        <w:t xml:space="preserve">e-payer or similar legislation; </w:t>
      </w:r>
      <w:r>
        <w:rPr>
          <w:sz w:val="22"/>
          <w:szCs w:val="22"/>
        </w:rPr>
        <w:t>NAHU’s policy priorities for the 116th Congress</w:t>
      </w:r>
      <w:r w:rsidR="009B4AF1">
        <w:rPr>
          <w:sz w:val="22"/>
          <w:szCs w:val="22"/>
        </w:rPr>
        <w:t>;</w:t>
      </w:r>
      <w:r>
        <w:rPr>
          <w:sz w:val="22"/>
          <w:szCs w:val="22"/>
        </w:rPr>
        <w:t xml:space="preserve"> major regulatory actions that have been taken and are expected in the near-term and later</w:t>
      </w:r>
      <w:r w:rsidR="009B4AF1">
        <w:rPr>
          <w:sz w:val="22"/>
          <w:szCs w:val="22"/>
        </w:rPr>
        <w:t xml:space="preserve"> and</w:t>
      </w:r>
      <w:r>
        <w:rPr>
          <w:sz w:val="22"/>
          <w:szCs w:val="22"/>
        </w:rPr>
        <w:t xml:space="preserve"> </w:t>
      </w:r>
      <w:r w:rsidRPr="007E61FD">
        <w:rPr>
          <w:sz w:val="22"/>
          <w:szCs w:val="22"/>
        </w:rPr>
        <w:t>the role that NAHU is having in this process</w:t>
      </w:r>
      <w:r w:rsidR="009B4AF1">
        <w:rPr>
          <w:sz w:val="22"/>
          <w:szCs w:val="22"/>
        </w:rPr>
        <w:t>;</w:t>
      </w:r>
      <w:r w:rsidRPr="007E61FD">
        <w:rPr>
          <w:sz w:val="22"/>
          <w:szCs w:val="22"/>
        </w:rPr>
        <w:t xml:space="preserve"> and </w:t>
      </w:r>
      <w:r>
        <w:rPr>
          <w:sz w:val="22"/>
          <w:szCs w:val="22"/>
        </w:rPr>
        <w:t>how</w:t>
      </w:r>
      <w:r w:rsidRPr="007E61FD">
        <w:rPr>
          <w:sz w:val="22"/>
          <w:szCs w:val="22"/>
        </w:rPr>
        <w:t xml:space="preserve"> NAHU members, the overall agent/broker community, and employers </w:t>
      </w:r>
      <w:r>
        <w:rPr>
          <w:sz w:val="22"/>
          <w:szCs w:val="22"/>
        </w:rPr>
        <w:t>can get involved</w:t>
      </w:r>
      <w:r w:rsidRPr="007E61FD">
        <w:rPr>
          <w:sz w:val="22"/>
          <w:szCs w:val="22"/>
        </w:rPr>
        <w:t>.</w:t>
      </w:r>
    </w:p>
    <w:p w:rsidR="00BD0FFC" w:rsidRPr="00FB2DB8" w:rsidRDefault="00BD0FFC" w:rsidP="00BD0FFC">
      <w:pPr>
        <w:pStyle w:val="Default"/>
        <w:rPr>
          <w:b/>
          <w:bCs/>
          <w:sz w:val="22"/>
          <w:szCs w:val="22"/>
          <w:highlight w:val="lightGray"/>
        </w:rPr>
      </w:pPr>
    </w:p>
    <w:p w:rsidR="00BD0FFC" w:rsidRPr="0098581E" w:rsidRDefault="00BD0FFC" w:rsidP="00BD0FFC">
      <w:pPr>
        <w:pStyle w:val="Default"/>
        <w:rPr>
          <w:sz w:val="22"/>
          <w:szCs w:val="22"/>
        </w:rPr>
      </w:pPr>
      <w:r w:rsidRPr="0098581E">
        <w:rPr>
          <w:b/>
          <w:bCs/>
          <w:sz w:val="22"/>
          <w:szCs w:val="22"/>
        </w:rPr>
        <w:t xml:space="preserve">Learning Objectives: </w:t>
      </w:r>
      <w:r w:rsidRPr="0098581E">
        <w:rPr>
          <w:sz w:val="22"/>
          <w:szCs w:val="22"/>
        </w:rPr>
        <w:t>Upon completion of the co</w:t>
      </w:r>
      <w:r w:rsidR="00E319ED" w:rsidRPr="0098581E">
        <w:rPr>
          <w:sz w:val="22"/>
          <w:szCs w:val="22"/>
        </w:rPr>
        <w:t>urse, the participant will know:</w:t>
      </w:r>
    </w:p>
    <w:p w:rsidR="0098581E" w:rsidRDefault="0098581E" w:rsidP="0098581E">
      <w:pPr>
        <w:pStyle w:val="Default"/>
        <w:numPr>
          <w:ilvl w:val="0"/>
          <w:numId w:val="5"/>
        </w:numPr>
        <w:rPr>
          <w:sz w:val="22"/>
          <w:szCs w:val="22"/>
        </w:rPr>
      </w:pPr>
      <w:r>
        <w:rPr>
          <w:sz w:val="22"/>
          <w:szCs w:val="22"/>
        </w:rPr>
        <w:t>The political basis for how policymaking may be affected as the result of the 2018 midterm elections, including NAHU’s strategies to achieve policy goals;</w:t>
      </w:r>
    </w:p>
    <w:p w:rsidR="0098581E" w:rsidRPr="007E61FD" w:rsidRDefault="0098581E" w:rsidP="0098581E">
      <w:pPr>
        <w:pStyle w:val="Default"/>
        <w:numPr>
          <w:ilvl w:val="0"/>
          <w:numId w:val="5"/>
        </w:numPr>
        <w:rPr>
          <w:sz w:val="22"/>
          <w:szCs w:val="22"/>
        </w:rPr>
      </w:pPr>
      <w:r w:rsidRPr="007E61FD">
        <w:rPr>
          <w:sz w:val="22"/>
          <w:szCs w:val="22"/>
        </w:rPr>
        <w:t>Specific policy proposals that have been and are under consideration or are being developed by C</w:t>
      </w:r>
      <w:r>
        <w:rPr>
          <w:sz w:val="22"/>
          <w:szCs w:val="22"/>
        </w:rPr>
        <w:t>ongress and the Administration;</w:t>
      </w:r>
    </w:p>
    <w:p w:rsidR="0098581E" w:rsidRPr="007E61FD" w:rsidRDefault="0098581E" w:rsidP="0098581E">
      <w:pPr>
        <w:pStyle w:val="Default"/>
        <w:numPr>
          <w:ilvl w:val="0"/>
          <w:numId w:val="5"/>
        </w:numPr>
        <w:rPr>
          <w:sz w:val="22"/>
          <w:szCs w:val="22"/>
        </w:rPr>
      </w:pPr>
      <w:r w:rsidRPr="007E61FD">
        <w:rPr>
          <w:sz w:val="22"/>
          <w:szCs w:val="22"/>
        </w:rPr>
        <w:t>The political background, changes and processes that are leading to particular actions being made and how NAHU works to influence these processes;</w:t>
      </w:r>
    </w:p>
    <w:p w:rsidR="0098581E" w:rsidRPr="007E61FD" w:rsidRDefault="0098581E" w:rsidP="0098581E">
      <w:pPr>
        <w:pStyle w:val="Default"/>
        <w:numPr>
          <w:ilvl w:val="0"/>
          <w:numId w:val="5"/>
        </w:numPr>
        <w:rPr>
          <w:sz w:val="22"/>
          <w:szCs w:val="22"/>
        </w:rPr>
      </w:pPr>
      <w:r w:rsidRPr="007E61FD">
        <w:rPr>
          <w:sz w:val="22"/>
          <w:szCs w:val="22"/>
        </w:rPr>
        <w:t>Policy positions of the association in affecting change in health reform at both the legislative and regulatory levels and how those positions are developed;</w:t>
      </w:r>
    </w:p>
    <w:p w:rsidR="0098581E" w:rsidRDefault="0098581E" w:rsidP="0098581E">
      <w:pPr>
        <w:pStyle w:val="Default"/>
        <w:numPr>
          <w:ilvl w:val="0"/>
          <w:numId w:val="5"/>
        </w:numPr>
        <w:rPr>
          <w:sz w:val="22"/>
          <w:szCs w:val="22"/>
        </w:rPr>
      </w:pPr>
      <w:r w:rsidRPr="007E61FD">
        <w:rPr>
          <w:sz w:val="22"/>
          <w:szCs w:val="22"/>
        </w:rPr>
        <w:t>Tools and resources for becoming active and engaged in these processes.</w:t>
      </w:r>
    </w:p>
    <w:p w:rsidR="00FB2DB8" w:rsidRDefault="00FB2DB8">
      <w:pPr>
        <w:rPr>
          <w:b/>
          <w:bCs/>
          <w:sz w:val="28"/>
          <w:szCs w:val="28"/>
        </w:rPr>
      </w:pPr>
      <w:r>
        <w:rPr>
          <w:b/>
          <w:bCs/>
          <w:sz w:val="28"/>
          <w:szCs w:val="28"/>
        </w:rPr>
        <w:br w:type="page"/>
      </w:r>
    </w:p>
    <w:p w:rsidR="00FB2DB8" w:rsidRDefault="00FB2DB8" w:rsidP="00FB2DB8">
      <w:pPr>
        <w:rPr>
          <w:rFonts w:cs="Calibri"/>
          <w:b/>
          <w:bCs/>
          <w:color w:val="000000"/>
          <w:sz w:val="28"/>
          <w:szCs w:val="28"/>
        </w:rPr>
      </w:pPr>
      <w:r>
        <w:rPr>
          <w:rFonts w:cs="Calibri"/>
          <w:b/>
          <w:bCs/>
          <w:color w:val="000000"/>
          <w:sz w:val="28"/>
          <w:szCs w:val="28"/>
        </w:rPr>
        <w:lastRenderedPageBreak/>
        <w:t>PRESENTER:</w:t>
      </w:r>
    </w:p>
    <w:p w:rsidR="00FB2DB8" w:rsidRPr="00054786" w:rsidRDefault="00FB2DB8" w:rsidP="00FB2DB8">
      <w:pPr>
        <w:rPr>
          <w:rFonts w:cs="Calibri"/>
          <w:b/>
          <w:bCs/>
          <w:color w:val="000000"/>
        </w:rPr>
      </w:pPr>
    </w:p>
    <w:p w:rsidR="00FB2DB8" w:rsidRPr="00054786" w:rsidRDefault="00FB2DB8" w:rsidP="00FB2DB8">
      <w:pPr>
        <w:rPr>
          <w:rFonts w:cs="Calibri"/>
          <w:b/>
          <w:bCs/>
          <w:color w:val="000000"/>
        </w:rPr>
      </w:pPr>
      <w:r>
        <w:rPr>
          <w:rFonts w:cs="Calibri"/>
          <w:b/>
          <w:bCs/>
          <w:color w:val="000000"/>
        </w:rPr>
        <w:t>Janet Trautwein</w:t>
      </w:r>
    </w:p>
    <w:p w:rsidR="00FB2DB8" w:rsidRPr="00054786" w:rsidRDefault="00FB2DB8" w:rsidP="00FB2DB8">
      <w:pPr>
        <w:rPr>
          <w:rFonts w:cs="Calibri"/>
          <w:bCs/>
          <w:color w:val="000000"/>
        </w:rPr>
      </w:pPr>
      <w:r>
        <w:rPr>
          <w:rFonts w:cs="Calibri"/>
          <w:bCs/>
          <w:color w:val="000000"/>
        </w:rPr>
        <w:t>NAHU CEO</w:t>
      </w:r>
    </w:p>
    <w:p w:rsidR="00FB2DB8" w:rsidRPr="00054786" w:rsidRDefault="00FB2DB8" w:rsidP="00FB2DB8">
      <w:pPr>
        <w:rPr>
          <w:rFonts w:cs="Calibri"/>
          <w:bCs/>
          <w:color w:val="000000"/>
        </w:rPr>
      </w:pPr>
    </w:p>
    <w:p w:rsidR="00FB2DB8" w:rsidRPr="001D0819" w:rsidRDefault="00FB2DB8" w:rsidP="00FB2DB8">
      <w:pPr>
        <w:rPr>
          <w:rFonts w:ascii="Arial" w:hAnsi="Arial" w:cs="Arial"/>
        </w:rPr>
      </w:pPr>
      <w:r w:rsidRPr="001D0819">
        <w:t xml:space="preserve">Janet Trautwein is the Chief Executive Officer of the National Association of Health Underwriters (NAHU) and President of the National Association of Health Underwriters Education Foundation in Washington, D.C. NAHU represents more than 100,000 employee benefits professionals involved in the design, implementation and management of health plans all over the United States. Her responsibilities include oversight of all NAHU and NAHU Education Foundation activities including oversight for </w:t>
      </w:r>
      <w:bookmarkStart w:id="0" w:name="_GoBack"/>
      <w:bookmarkEnd w:id="0"/>
      <w:r w:rsidRPr="001D0819">
        <w:t>30 staff members in Washington, DC and 210 state and local chapters. She is the primary spokesperson for NAHU to the media, government agencies and elected officials at all levels. A frequent speaker on health policy issues, Janet’s expertise in issues related to health insurance markets, the uninsured, health insurance pools, risk and reinsurance pooling, health related tax issues, and both national and global health reform has been recognized throughout the industry. Janet</w:t>
      </w:r>
      <w:r w:rsidRPr="001D0819">
        <w:rPr>
          <w:color w:val="000000"/>
        </w:rPr>
        <w:t xml:space="preserve"> </w:t>
      </w:r>
      <w:r w:rsidRPr="001D0819">
        <w:t xml:space="preserve">has testified before Congress numerous times, and has been published in major newspapers, including The Wall Street Journal, The Washington Post, and The New York Times and has appeared on hundreds of radio and television programs around the world. </w:t>
      </w:r>
    </w:p>
    <w:p w:rsidR="00FB2DB8" w:rsidRDefault="00FB2DB8">
      <w:pPr>
        <w:rPr>
          <w:rFonts w:ascii="Calibri" w:hAnsi="Calibri" w:cs="Calibri"/>
          <w:b/>
          <w:bCs/>
          <w:color w:val="000000"/>
          <w:sz w:val="28"/>
          <w:szCs w:val="28"/>
        </w:rPr>
      </w:pPr>
      <w:r>
        <w:rPr>
          <w:b/>
          <w:bCs/>
          <w:sz w:val="28"/>
          <w:szCs w:val="28"/>
        </w:rPr>
        <w:br w:type="page"/>
      </w:r>
    </w:p>
    <w:p w:rsidR="00BD0FFC" w:rsidRDefault="00BD0FFC" w:rsidP="00745E65">
      <w:pPr>
        <w:pStyle w:val="Default"/>
        <w:pageBreakBefore/>
        <w:rPr>
          <w:sz w:val="28"/>
          <w:szCs w:val="28"/>
        </w:rPr>
      </w:pPr>
      <w:r>
        <w:rPr>
          <w:b/>
          <w:bCs/>
          <w:sz w:val="28"/>
          <w:szCs w:val="28"/>
        </w:rPr>
        <w:lastRenderedPageBreak/>
        <w:t xml:space="preserve">TIMED OUTLINE </w:t>
      </w:r>
    </w:p>
    <w:p w:rsidR="0098581E" w:rsidRDefault="0098581E" w:rsidP="0098581E">
      <w:pPr>
        <w:pStyle w:val="Default"/>
        <w:numPr>
          <w:ilvl w:val="0"/>
          <w:numId w:val="4"/>
        </w:numPr>
        <w:rPr>
          <w:rFonts w:asciiTheme="minorHAnsi" w:hAnsiTheme="minorHAnsi" w:cs="Times New Roman"/>
          <w:b/>
          <w:sz w:val="22"/>
          <w:szCs w:val="22"/>
        </w:rPr>
      </w:pPr>
      <w:r>
        <w:rPr>
          <w:rFonts w:asciiTheme="minorHAnsi" w:hAnsiTheme="minorHAnsi" w:cs="Times New Roman"/>
          <w:b/>
          <w:sz w:val="22"/>
          <w:szCs w:val="22"/>
        </w:rPr>
        <w:t xml:space="preserve">Mid-term Elections Recap </w:t>
      </w:r>
      <w:r w:rsidRPr="0098581E">
        <w:rPr>
          <w:rFonts w:asciiTheme="minorHAnsi" w:hAnsiTheme="minorHAnsi" w:cs="Times New Roman"/>
          <w:sz w:val="22"/>
          <w:szCs w:val="22"/>
        </w:rPr>
        <w:t>(10 minutes)</w:t>
      </w:r>
    </w:p>
    <w:p w:rsidR="0098581E" w:rsidRDefault="006B5338"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House elections &amp; new makeup</w:t>
      </w:r>
    </w:p>
    <w:p w:rsidR="0098581E" w:rsidRDefault="006B5338"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Senate elections &amp; new makeup</w:t>
      </w:r>
    </w:p>
    <w:p w:rsidR="0098581E" w:rsidRDefault="006B5338"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Expected legislative priorities</w:t>
      </w:r>
    </w:p>
    <w:p w:rsidR="0098581E" w:rsidRDefault="006B5338" w:rsidP="006B5338">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Democrats – Increasing interest in single-payer</w:t>
      </w:r>
    </w:p>
    <w:p w:rsidR="006B5338" w:rsidRDefault="006B5338" w:rsidP="006B5338">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Republicans – Potential for further to attempts to repeal, replace, repair ACA</w:t>
      </w:r>
    </w:p>
    <w:p w:rsidR="00005D67" w:rsidRDefault="00005D67" w:rsidP="006B5338">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Overall future outlook of the ACA/implementation</w:t>
      </w:r>
    </w:p>
    <w:p w:rsidR="00B30B33" w:rsidRDefault="00B30B33" w:rsidP="00B30B33">
      <w:pPr>
        <w:pStyle w:val="Default"/>
        <w:numPr>
          <w:ilvl w:val="3"/>
          <w:numId w:val="4"/>
        </w:numPr>
        <w:rPr>
          <w:rFonts w:asciiTheme="minorHAnsi" w:hAnsiTheme="minorHAnsi" w:cs="Times New Roman"/>
          <w:sz w:val="22"/>
          <w:szCs w:val="22"/>
        </w:rPr>
      </w:pPr>
      <w:r>
        <w:rPr>
          <w:rFonts w:asciiTheme="minorHAnsi" w:hAnsiTheme="minorHAnsi" w:cs="Times New Roman"/>
          <w:sz w:val="22"/>
          <w:szCs w:val="22"/>
        </w:rPr>
        <w:t>Current marketplace/open enrollment outlook</w:t>
      </w:r>
    </w:p>
    <w:p w:rsidR="006B5338" w:rsidRPr="006B5338" w:rsidRDefault="006B5338" w:rsidP="0098581E">
      <w:pPr>
        <w:pStyle w:val="Default"/>
        <w:numPr>
          <w:ilvl w:val="0"/>
          <w:numId w:val="4"/>
        </w:numPr>
        <w:rPr>
          <w:rFonts w:asciiTheme="minorHAnsi" w:hAnsiTheme="minorHAnsi" w:cs="Times New Roman"/>
          <w:b/>
          <w:sz w:val="22"/>
          <w:szCs w:val="22"/>
        </w:rPr>
      </w:pPr>
      <w:r>
        <w:rPr>
          <w:rFonts w:asciiTheme="minorHAnsi" w:hAnsiTheme="minorHAnsi" w:cs="Times New Roman"/>
          <w:b/>
          <w:sz w:val="22"/>
          <w:szCs w:val="22"/>
        </w:rPr>
        <w:t xml:space="preserve">Lame Duck Session </w:t>
      </w:r>
      <w:r w:rsidRPr="006B5338">
        <w:rPr>
          <w:rFonts w:asciiTheme="minorHAnsi" w:hAnsiTheme="minorHAnsi" w:cs="Times New Roman"/>
          <w:sz w:val="22"/>
          <w:szCs w:val="22"/>
        </w:rPr>
        <w:t>(5 minutes)</w:t>
      </w:r>
    </w:p>
    <w:p w:rsidR="00005D67" w:rsidRPr="00005D67" w:rsidRDefault="00005D67" w:rsidP="00005D67">
      <w:pPr>
        <w:pStyle w:val="Default"/>
        <w:numPr>
          <w:ilvl w:val="1"/>
          <w:numId w:val="4"/>
        </w:numPr>
        <w:rPr>
          <w:rFonts w:asciiTheme="minorHAnsi" w:hAnsiTheme="minorHAnsi"/>
          <w:sz w:val="22"/>
          <w:szCs w:val="22"/>
        </w:rPr>
      </w:pPr>
      <w:r w:rsidRPr="00005D67">
        <w:rPr>
          <w:rFonts w:asciiTheme="minorHAnsi" w:hAnsiTheme="minorHAnsi"/>
          <w:sz w:val="22"/>
          <w:szCs w:val="22"/>
        </w:rPr>
        <w:t>Calendar and Timeline</w:t>
      </w:r>
    </w:p>
    <w:p w:rsidR="006B5338" w:rsidRDefault="00005D67" w:rsidP="006B5338">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Priorities for passage before end of term</w:t>
      </w:r>
    </w:p>
    <w:p w:rsidR="006B5338" w:rsidRDefault="00005D67" w:rsidP="006B5338">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Carry-over for next term</w:t>
      </w:r>
    </w:p>
    <w:p w:rsidR="0098581E" w:rsidRPr="007E61FD" w:rsidRDefault="0098581E" w:rsidP="0098581E">
      <w:pPr>
        <w:pStyle w:val="Default"/>
        <w:numPr>
          <w:ilvl w:val="0"/>
          <w:numId w:val="4"/>
        </w:numPr>
        <w:rPr>
          <w:rFonts w:asciiTheme="minorHAnsi" w:hAnsiTheme="minorHAnsi" w:cs="Times New Roman"/>
          <w:b/>
          <w:sz w:val="22"/>
          <w:szCs w:val="22"/>
        </w:rPr>
      </w:pPr>
      <w:r w:rsidRPr="007E61FD">
        <w:rPr>
          <w:rFonts w:asciiTheme="minorHAnsi" w:hAnsiTheme="minorHAnsi" w:cs="Times New Roman"/>
          <w:b/>
          <w:sz w:val="22"/>
          <w:szCs w:val="22"/>
        </w:rPr>
        <w:t>C</w:t>
      </w:r>
      <w:r w:rsidR="006B5338">
        <w:rPr>
          <w:rFonts w:asciiTheme="minorHAnsi" w:hAnsiTheme="minorHAnsi" w:cs="Times New Roman"/>
          <w:b/>
          <w:sz w:val="22"/>
          <w:szCs w:val="22"/>
        </w:rPr>
        <w:t>ongressional Priorities for 2019</w:t>
      </w:r>
      <w:r w:rsidRPr="007E61FD">
        <w:rPr>
          <w:rFonts w:asciiTheme="minorHAnsi" w:hAnsiTheme="minorHAnsi" w:cs="Times New Roman"/>
          <w:b/>
          <w:sz w:val="22"/>
          <w:szCs w:val="22"/>
        </w:rPr>
        <w:t xml:space="preserve"> </w:t>
      </w:r>
      <w:r>
        <w:rPr>
          <w:rFonts w:asciiTheme="minorHAnsi" w:hAnsiTheme="minorHAnsi" w:cs="Times New Roman"/>
          <w:sz w:val="22"/>
          <w:szCs w:val="22"/>
        </w:rPr>
        <w:t>(15</w:t>
      </w:r>
      <w:r w:rsidRPr="007E61FD">
        <w:rPr>
          <w:rFonts w:asciiTheme="minorHAnsi" w:hAnsiTheme="minorHAnsi" w:cs="Times New Roman"/>
          <w:sz w:val="22"/>
          <w:szCs w:val="22"/>
        </w:rPr>
        <w:t xml:space="preserve"> minutes)</w:t>
      </w:r>
    </w:p>
    <w:p w:rsidR="00005D67" w:rsidRDefault="00005D67"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Overview of primary Congressional priorities (general)</w:t>
      </w:r>
    </w:p>
    <w:p w:rsidR="009B4AF1" w:rsidRDefault="009B4AF1" w:rsidP="009B4AF1">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How healthcare factors into overall issue priorities</w:t>
      </w:r>
    </w:p>
    <w:p w:rsidR="006B5338" w:rsidRDefault="006B5338"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Status of NAHU’s 2018 legislative priorities</w:t>
      </w:r>
    </w:p>
    <w:p w:rsidR="0098581E" w:rsidRPr="007E61FD" w:rsidRDefault="00005D67" w:rsidP="009B4AF1">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 xml:space="preserve">Expectations of NAHU’s </w:t>
      </w:r>
      <w:r w:rsidR="006B5338">
        <w:rPr>
          <w:rFonts w:asciiTheme="minorHAnsi" w:hAnsiTheme="minorHAnsi" w:cs="Times New Roman"/>
          <w:sz w:val="22"/>
          <w:szCs w:val="22"/>
        </w:rPr>
        <w:t xml:space="preserve">2019 </w:t>
      </w:r>
      <w:r>
        <w:rPr>
          <w:rFonts w:asciiTheme="minorHAnsi" w:hAnsiTheme="minorHAnsi" w:cs="Times New Roman"/>
          <w:sz w:val="22"/>
          <w:szCs w:val="22"/>
        </w:rPr>
        <w:t>legislative p</w:t>
      </w:r>
      <w:r w:rsidR="006B5338">
        <w:rPr>
          <w:rFonts w:asciiTheme="minorHAnsi" w:hAnsiTheme="minorHAnsi" w:cs="Times New Roman"/>
          <w:sz w:val="22"/>
          <w:szCs w:val="22"/>
        </w:rPr>
        <w:t>riorities</w:t>
      </w:r>
    </w:p>
    <w:p w:rsidR="0098581E" w:rsidRPr="007E61FD" w:rsidRDefault="0098581E" w:rsidP="0098581E">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NAHU’s role in affecting change</w:t>
      </w:r>
    </w:p>
    <w:p w:rsidR="0098581E" w:rsidRPr="007E61FD" w:rsidRDefault="0098581E" w:rsidP="0098581E">
      <w:pPr>
        <w:pStyle w:val="Default"/>
        <w:numPr>
          <w:ilvl w:val="0"/>
          <w:numId w:val="4"/>
        </w:numPr>
        <w:rPr>
          <w:rFonts w:asciiTheme="minorHAnsi" w:hAnsiTheme="minorHAnsi" w:cs="Times New Roman"/>
          <w:b/>
          <w:sz w:val="22"/>
          <w:szCs w:val="22"/>
        </w:rPr>
      </w:pPr>
      <w:r w:rsidRPr="007E61FD">
        <w:rPr>
          <w:rFonts w:asciiTheme="minorHAnsi" w:hAnsiTheme="minorHAnsi" w:cs="Times New Roman"/>
          <w:b/>
          <w:sz w:val="22"/>
          <w:szCs w:val="22"/>
        </w:rPr>
        <w:t xml:space="preserve">The administration on health policy </w:t>
      </w:r>
      <w:r>
        <w:rPr>
          <w:rFonts w:asciiTheme="minorHAnsi" w:hAnsiTheme="minorHAnsi" w:cs="Times New Roman"/>
          <w:sz w:val="22"/>
          <w:szCs w:val="22"/>
        </w:rPr>
        <w:t>(</w:t>
      </w:r>
      <w:r w:rsidR="006B5338">
        <w:rPr>
          <w:rFonts w:asciiTheme="minorHAnsi" w:hAnsiTheme="minorHAnsi" w:cs="Times New Roman"/>
          <w:sz w:val="22"/>
          <w:szCs w:val="22"/>
        </w:rPr>
        <w:t>1</w:t>
      </w:r>
      <w:r w:rsidRPr="007E61FD">
        <w:rPr>
          <w:rFonts w:asciiTheme="minorHAnsi" w:hAnsiTheme="minorHAnsi" w:cs="Times New Roman"/>
          <w:sz w:val="22"/>
          <w:szCs w:val="22"/>
        </w:rPr>
        <w:t>5 minutes)</w:t>
      </w:r>
    </w:p>
    <w:p w:rsidR="0098581E" w:rsidRPr="007E61FD" w:rsidRDefault="0098581E" w:rsidP="0098581E">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Administration actions and priorities for health policy</w:t>
      </w:r>
    </w:p>
    <w:p w:rsidR="006B5338" w:rsidRDefault="006B5338"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Status of major regulatory actions &amp; implementation</w:t>
      </w:r>
    </w:p>
    <w:p w:rsidR="0098581E" w:rsidRDefault="0098581E" w:rsidP="0098581E">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Association Health Plans</w:t>
      </w:r>
    </w:p>
    <w:p w:rsidR="0098581E" w:rsidRDefault="0098581E" w:rsidP="0098581E">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Short-term Plans</w:t>
      </w:r>
    </w:p>
    <w:p w:rsidR="006B5338" w:rsidRDefault="006B5338" w:rsidP="0098581E">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Health reimbursement arrangements</w:t>
      </w:r>
    </w:p>
    <w:p w:rsidR="00402851" w:rsidRPr="007E61FD" w:rsidRDefault="00402851" w:rsidP="0098581E">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Cadillac plan regulations</w:t>
      </w:r>
    </w:p>
    <w:p w:rsidR="0098581E" w:rsidRPr="007E61FD" w:rsidRDefault="0098581E" w:rsidP="0098581E">
      <w:pPr>
        <w:pStyle w:val="Default"/>
        <w:numPr>
          <w:ilvl w:val="0"/>
          <w:numId w:val="4"/>
        </w:numPr>
        <w:rPr>
          <w:rFonts w:asciiTheme="minorHAnsi" w:hAnsiTheme="minorHAnsi" w:cs="Times New Roman"/>
          <w:b/>
          <w:sz w:val="22"/>
          <w:szCs w:val="22"/>
        </w:rPr>
      </w:pPr>
      <w:r w:rsidRPr="007E61FD">
        <w:rPr>
          <w:rFonts w:asciiTheme="minorHAnsi" w:hAnsiTheme="minorHAnsi" w:cs="Times New Roman"/>
          <w:b/>
          <w:sz w:val="22"/>
          <w:szCs w:val="22"/>
        </w:rPr>
        <w:t xml:space="preserve">NAHU </w:t>
      </w:r>
      <w:r w:rsidR="006B5338">
        <w:rPr>
          <w:rFonts w:asciiTheme="minorHAnsi" w:hAnsiTheme="minorHAnsi" w:cs="Times New Roman"/>
          <w:b/>
          <w:sz w:val="22"/>
          <w:szCs w:val="22"/>
        </w:rPr>
        <w:t>Advocacy</w:t>
      </w:r>
      <w:r w:rsidRPr="007E61FD">
        <w:rPr>
          <w:rFonts w:asciiTheme="minorHAnsi" w:hAnsiTheme="minorHAnsi" w:cs="Times New Roman"/>
          <w:b/>
          <w:sz w:val="22"/>
          <w:szCs w:val="22"/>
        </w:rPr>
        <w:t xml:space="preserve"> </w:t>
      </w:r>
      <w:r w:rsidR="00005D67">
        <w:rPr>
          <w:rFonts w:asciiTheme="minorHAnsi" w:hAnsiTheme="minorHAnsi" w:cs="Times New Roman"/>
          <w:sz w:val="22"/>
          <w:szCs w:val="22"/>
        </w:rPr>
        <w:t>(5</w:t>
      </w:r>
      <w:r w:rsidRPr="007E61FD">
        <w:rPr>
          <w:rFonts w:asciiTheme="minorHAnsi" w:hAnsiTheme="minorHAnsi" w:cs="Times New Roman"/>
          <w:sz w:val="22"/>
          <w:szCs w:val="22"/>
        </w:rPr>
        <w:t xml:space="preserve"> minutes)</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Legislative Advocacy</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Regulatory Advocacy</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Coalition efforts</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Using the media as an advocacy tool</w:t>
      </w:r>
    </w:p>
    <w:p w:rsidR="0098581E"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PACs as a way to increase influence</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Call to action for members</w:t>
      </w:r>
    </w:p>
    <w:p w:rsidR="0098581E" w:rsidRPr="007E61FD" w:rsidRDefault="0098581E" w:rsidP="006B5338">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Operation Shout</w:t>
      </w:r>
    </w:p>
    <w:p w:rsidR="0098581E" w:rsidRPr="007E61FD" w:rsidRDefault="0098581E" w:rsidP="006B5338">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HUPAC</w:t>
      </w:r>
    </w:p>
    <w:p w:rsidR="0098581E" w:rsidRPr="007E61FD" w:rsidRDefault="0098581E" w:rsidP="006B5338">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Influence and the Power to be heard – the four legged stool</w:t>
      </w:r>
    </w:p>
    <w:p w:rsidR="0098581E" w:rsidRPr="007E61FD" w:rsidRDefault="0098581E" w:rsidP="0098581E">
      <w:pPr>
        <w:pStyle w:val="Default"/>
        <w:numPr>
          <w:ilvl w:val="0"/>
          <w:numId w:val="4"/>
        </w:numPr>
        <w:rPr>
          <w:rFonts w:asciiTheme="minorHAnsi" w:hAnsiTheme="minorHAnsi" w:cs="Times New Roman"/>
          <w:b/>
          <w:sz w:val="22"/>
          <w:szCs w:val="22"/>
        </w:rPr>
      </w:pPr>
      <w:r w:rsidRPr="007E61FD">
        <w:rPr>
          <w:rFonts w:asciiTheme="minorHAnsi" w:hAnsiTheme="minorHAnsi" w:cs="Times New Roman"/>
          <w:b/>
          <w:sz w:val="22"/>
          <w:szCs w:val="22"/>
        </w:rPr>
        <w:t>What you can do</w:t>
      </w:r>
      <w:r w:rsidR="00005D67">
        <w:rPr>
          <w:rFonts w:asciiTheme="minorHAnsi" w:hAnsiTheme="minorHAnsi" w:cs="Times New Roman"/>
          <w:sz w:val="22"/>
          <w:szCs w:val="22"/>
        </w:rPr>
        <w:t xml:space="preserve"> (5</w:t>
      </w:r>
      <w:r w:rsidRPr="007E61FD">
        <w:rPr>
          <w:rFonts w:asciiTheme="minorHAnsi" w:hAnsiTheme="minorHAnsi" w:cs="Times New Roman"/>
          <w:sz w:val="22"/>
          <w:szCs w:val="22"/>
        </w:rPr>
        <w:t xml:space="preserve"> minutes)</w:t>
      </w:r>
    </w:p>
    <w:p w:rsidR="0098581E" w:rsidRDefault="0098581E" w:rsidP="0098581E">
      <w:pPr>
        <w:pStyle w:val="Default"/>
        <w:numPr>
          <w:ilvl w:val="1"/>
          <w:numId w:val="4"/>
        </w:numPr>
        <w:rPr>
          <w:rFonts w:asciiTheme="minorHAnsi" w:hAnsiTheme="minorHAnsi" w:cs="Times New Roman"/>
          <w:sz w:val="22"/>
          <w:szCs w:val="22"/>
        </w:rPr>
      </w:pPr>
      <w:r>
        <w:rPr>
          <w:rFonts w:asciiTheme="minorHAnsi" w:hAnsiTheme="minorHAnsi" w:cs="Times New Roman"/>
          <w:sz w:val="22"/>
          <w:szCs w:val="22"/>
        </w:rPr>
        <w:t>Join us</w:t>
      </w:r>
    </w:p>
    <w:p w:rsidR="0098581E" w:rsidRPr="007E61FD" w:rsidRDefault="0098581E" w:rsidP="0098581E">
      <w:pPr>
        <w:pStyle w:val="Default"/>
        <w:numPr>
          <w:ilvl w:val="1"/>
          <w:numId w:val="4"/>
        </w:numPr>
        <w:rPr>
          <w:rFonts w:asciiTheme="minorHAnsi" w:hAnsiTheme="minorHAnsi" w:cs="Times New Roman"/>
          <w:sz w:val="22"/>
          <w:szCs w:val="22"/>
        </w:rPr>
      </w:pPr>
      <w:r w:rsidRPr="007E61FD">
        <w:rPr>
          <w:rFonts w:asciiTheme="minorHAnsi" w:hAnsiTheme="minorHAnsi" w:cs="Times New Roman"/>
          <w:sz w:val="22"/>
          <w:szCs w:val="22"/>
        </w:rPr>
        <w:t>Stay Informed and engaged</w:t>
      </w:r>
    </w:p>
    <w:p w:rsidR="0098581E" w:rsidRPr="007E61FD"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Washington Update</w:t>
      </w:r>
    </w:p>
    <w:p w:rsidR="0098581E"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NAHU Newswire</w:t>
      </w:r>
    </w:p>
    <w:p w:rsidR="0098581E" w:rsidRPr="007E61FD" w:rsidRDefault="0098581E" w:rsidP="0098581E">
      <w:pPr>
        <w:pStyle w:val="Default"/>
        <w:numPr>
          <w:ilvl w:val="2"/>
          <w:numId w:val="4"/>
        </w:numPr>
        <w:rPr>
          <w:rFonts w:asciiTheme="minorHAnsi" w:hAnsiTheme="minorHAnsi" w:cs="Times New Roman"/>
          <w:sz w:val="22"/>
          <w:szCs w:val="22"/>
        </w:rPr>
      </w:pPr>
      <w:r>
        <w:rPr>
          <w:rFonts w:asciiTheme="minorHAnsi" w:hAnsiTheme="minorHAnsi" w:cs="Times New Roman"/>
          <w:sz w:val="22"/>
          <w:szCs w:val="22"/>
        </w:rPr>
        <w:t>Podcast</w:t>
      </w:r>
    </w:p>
    <w:p w:rsidR="0098581E" w:rsidRPr="007E61FD"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Compliance Corner</w:t>
      </w:r>
    </w:p>
    <w:p w:rsidR="0098581E" w:rsidRPr="007E61FD"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Tools and Resources</w:t>
      </w:r>
    </w:p>
    <w:p w:rsidR="0098581E" w:rsidRPr="007E61FD"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Professional Development</w:t>
      </w:r>
    </w:p>
    <w:p w:rsidR="0098581E" w:rsidRPr="007E61FD" w:rsidRDefault="0098581E" w:rsidP="0098581E">
      <w:pPr>
        <w:pStyle w:val="Default"/>
        <w:numPr>
          <w:ilvl w:val="2"/>
          <w:numId w:val="4"/>
        </w:numPr>
        <w:rPr>
          <w:rFonts w:asciiTheme="minorHAnsi" w:hAnsiTheme="minorHAnsi" w:cs="Times New Roman"/>
          <w:sz w:val="22"/>
          <w:szCs w:val="22"/>
        </w:rPr>
      </w:pPr>
      <w:r w:rsidRPr="007E61FD">
        <w:rPr>
          <w:rFonts w:asciiTheme="minorHAnsi" w:hAnsiTheme="minorHAnsi" w:cs="Times New Roman"/>
          <w:sz w:val="22"/>
          <w:szCs w:val="22"/>
        </w:rPr>
        <w:t>Local Chapter support</w:t>
      </w:r>
    </w:p>
    <w:p w:rsidR="0098581E" w:rsidRPr="00005D67" w:rsidRDefault="0098581E" w:rsidP="00005D67">
      <w:pPr>
        <w:pStyle w:val="Default"/>
        <w:numPr>
          <w:ilvl w:val="0"/>
          <w:numId w:val="4"/>
        </w:numPr>
        <w:rPr>
          <w:rFonts w:asciiTheme="minorHAnsi" w:hAnsiTheme="minorHAnsi" w:cs="Times New Roman"/>
          <w:b/>
          <w:sz w:val="22"/>
          <w:szCs w:val="22"/>
        </w:rPr>
      </w:pPr>
      <w:r w:rsidRPr="007E61FD">
        <w:rPr>
          <w:rFonts w:asciiTheme="minorHAnsi" w:hAnsiTheme="minorHAnsi" w:cs="Times New Roman"/>
          <w:b/>
          <w:sz w:val="22"/>
          <w:szCs w:val="22"/>
        </w:rPr>
        <w:t xml:space="preserve">Q&amp;A </w:t>
      </w:r>
      <w:r>
        <w:rPr>
          <w:rFonts w:asciiTheme="minorHAnsi" w:hAnsiTheme="minorHAnsi" w:cs="Times New Roman"/>
          <w:sz w:val="22"/>
          <w:szCs w:val="22"/>
        </w:rPr>
        <w:t>(</w:t>
      </w:r>
      <w:r w:rsidRPr="007E61FD">
        <w:rPr>
          <w:rFonts w:asciiTheme="minorHAnsi" w:hAnsiTheme="minorHAnsi" w:cs="Times New Roman"/>
          <w:sz w:val="22"/>
          <w:szCs w:val="22"/>
        </w:rPr>
        <w:t>5</w:t>
      </w:r>
      <w:r>
        <w:rPr>
          <w:rFonts w:asciiTheme="minorHAnsi" w:hAnsiTheme="minorHAnsi" w:cs="Times New Roman"/>
          <w:sz w:val="22"/>
          <w:szCs w:val="22"/>
        </w:rPr>
        <w:t xml:space="preserve"> </w:t>
      </w:r>
      <w:r w:rsidRPr="007E61FD">
        <w:rPr>
          <w:rFonts w:asciiTheme="minorHAnsi" w:hAnsiTheme="minorHAnsi" w:cs="Times New Roman"/>
          <w:sz w:val="22"/>
          <w:szCs w:val="22"/>
        </w:rPr>
        <w:t>minutes)</w:t>
      </w:r>
    </w:p>
    <w:sectPr w:rsidR="0098581E" w:rsidRPr="00005D67"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5D67"/>
    <w:rsid w:val="0000614E"/>
    <w:rsid w:val="00006E65"/>
    <w:rsid w:val="00006ED4"/>
    <w:rsid w:val="00010CC1"/>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2851"/>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EF3"/>
    <w:rsid w:val="006A64A9"/>
    <w:rsid w:val="006A69D7"/>
    <w:rsid w:val="006A71FB"/>
    <w:rsid w:val="006A7A22"/>
    <w:rsid w:val="006B1DD7"/>
    <w:rsid w:val="006B2AE3"/>
    <w:rsid w:val="006B307D"/>
    <w:rsid w:val="006B36E1"/>
    <w:rsid w:val="006B5220"/>
    <w:rsid w:val="006B5338"/>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1D22"/>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2EEC"/>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448C8"/>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581E"/>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CFF"/>
    <w:rsid w:val="009B3F8A"/>
    <w:rsid w:val="009B4AF1"/>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0B33"/>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2DB8"/>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character" w:styleId="Strong">
    <w:name w:val="Strong"/>
    <w:basedOn w:val="DefaultParagraphFont"/>
    <w:uiPriority w:val="22"/>
    <w:qFormat/>
    <w:rsid w:val="00B30B33"/>
    <w:rPr>
      <w:b/>
      <w:bCs/>
    </w:rPr>
  </w:style>
  <w:style w:type="paragraph" w:styleId="ListParagraph">
    <w:name w:val="List Paragraph"/>
    <w:basedOn w:val="Normal"/>
    <w:uiPriority w:val="34"/>
    <w:qFormat/>
    <w:rsid w:val="00B30B33"/>
    <w:pPr>
      <w:ind w:left="720"/>
      <w:contextualSpacing/>
    </w:pPr>
  </w:style>
</w:styles>
</file>

<file path=word/webSettings.xml><?xml version="1.0" encoding="utf-8"?>
<w:webSettings xmlns:r="http://schemas.openxmlformats.org/officeDocument/2006/relationships" xmlns:w="http://schemas.openxmlformats.org/wordprocessingml/2006/main">
  <w:divs>
    <w:div w:id="201483364">
      <w:bodyDiv w:val="1"/>
      <w:marLeft w:val="0"/>
      <w:marRight w:val="0"/>
      <w:marTop w:val="0"/>
      <w:marBottom w:val="0"/>
      <w:divBdr>
        <w:top w:val="none" w:sz="0" w:space="0" w:color="auto"/>
        <w:left w:val="none" w:sz="0" w:space="0" w:color="auto"/>
        <w:bottom w:val="none" w:sz="0" w:space="0" w:color="auto"/>
        <w:right w:val="none" w:sz="0" w:space="0" w:color="auto"/>
      </w:divBdr>
    </w:div>
    <w:div w:id="9821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7</cp:revision>
  <dcterms:created xsi:type="dcterms:W3CDTF">2018-08-31T16:13:00Z</dcterms:created>
  <dcterms:modified xsi:type="dcterms:W3CDTF">2018-09-06T15:10:00Z</dcterms:modified>
</cp:coreProperties>
</file>