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DB432E" w:rsidRDefault="00C15A7A" w:rsidP="004B1C59">
      <w:pPr>
        <w:spacing w:after="0" w:line="240" w:lineRule="auto"/>
        <w:rPr>
          <w:sz w:val="28"/>
          <w:szCs w:val="28"/>
        </w:rPr>
      </w:pPr>
      <w:r w:rsidRPr="00DB432E">
        <w:rPr>
          <w:sz w:val="28"/>
          <w:szCs w:val="28"/>
        </w:rPr>
        <w:t>Part B Premium</w:t>
      </w:r>
    </w:p>
    <w:p w:rsidR="00C15A7A" w:rsidRPr="004B1C59" w:rsidRDefault="00C15A7A" w:rsidP="004B1C59">
      <w:pPr>
        <w:spacing w:after="0" w:line="240" w:lineRule="auto"/>
        <w:rPr>
          <w:rFonts w:cstheme="minorHAnsi"/>
        </w:rPr>
      </w:pPr>
      <w:r w:rsidRPr="004B1C59">
        <w:rPr>
          <w:rFonts w:cstheme="minorHAnsi"/>
        </w:rPr>
        <w:t xml:space="preserve">Most people will pay the standard Part B </w:t>
      </w:r>
      <w:r w:rsidR="00372058">
        <w:rPr>
          <w:rFonts w:cstheme="minorHAnsi"/>
        </w:rPr>
        <w:t xml:space="preserve">monthly </w:t>
      </w:r>
      <w:bookmarkStart w:id="0" w:name="_GoBack"/>
      <w:bookmarkEnd w:id="0"/>
      <w:r w:rsidRPr="004B1C59">
        <w:rPr>
          <w:rFonts w:cstheme="minorHAnsi"/>
        </w:rPr>
        <w:t>premium</w:t>
      </w:r>
      <w:r w:rsidR="004B1C59" w:rsidRPr="004B1C59">
        <w:rPr>
          <w:rFonts w:cstheme="minorHAnsi"/>
        </w:rPr>
        <w:t xml:space="preserve">, which is </w:t>
      </w:r>
      <w:r w:rsidRPr="004B1C59">
        <w:rPr>
          <w:rFonts w:cstheme="minorHAnsi"/>
        </w:rPr>
        <w:t>$135.50</w:t>
      </w:r>
      <w:r w:rsidR="004B1C59" w:rsidRPr="004B1C59">
        <w:rPr>
          <w:rFonts w:cstheme="minorHAnsi"/>
        </w:rPr>
        <w:t xml:space="preserve"> for 2019,</w:t>
      </w:r>
      <w:r w:rsidRPr="004B1C59">
        <w:rPr>
          <w:rFonts w:cstheme="minorHAnsi"/>
        </w:rPr>
        <w:t xml:space="preserve"> unless they are subject to</w:t>
      </w:r>
      <w:r w:rsidR="004B1C59" w:rsidRPr="004B1C59">
        <w:rPr>
          <w:rFonts w:cstheme="minorHAnsi"/>
        </w:rPr>
        <w:t xml:space="preserve"> an </w:t>
      </w:r>
      <w:r w:rsidR="004B1C59" w:rsidRPr="004B1C59">
        <w:rPr>
          <w:rFonts w:cstheme="minorHAnsi"/>
          <w:shd w:val="clear" w:color="auto" w:fill="FFFFFF"/>
        </w:rPr>
        <w:t>Income Related Monthly Adjustment Amount</w:t>
      </w:r>
      <w:r w:rsidRPr="004B1C59">
        <w:rPr>
          <w:rFonts w:cstheme="minorHAnsi"/>
        </w:rPr>
        <w:t xml:space="preserve"> </w:t>
      </w:r>
      <w:r w:rsidR="00833F51">
        <w:rPr>
          <w:rFonts w:cstheme="minorHAnsi"/>
        </w:rPr>
        <w:t>(</w:t>
      </w:r>
      <w:r w:rsidRPr="004B1C59">
        <w:rPr>
          <w:rFonts w:cstheme="minorHAnsi"/>
        </w:rPr>
        <w:t>IRMAA</w:t>
      </w:r>
      <w:r w:rsidR="00833F51">
        <w:rPr>
          <w:rFonts w:cstheme="minorHAnsi"/>
        </w:rPr>
        <w:t>)</w:t>
      </w:r>
      <w:r w:rsidRPr="004B1C59">
        <w:rPr>
          <w:rFonts w:cstheme="minorHAnsi"/>
        </w:rPr>
        <w:t xml:space="preserve">. </w:t>
      </w:r>
    </w:p>
    <w:sectPr w:rsidR="00C15A7A" w:rsidRPr="004B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7A"/>
    <w:rsid w:val="00372058"/>
    <w:rsid w:val="004B1C59"/>
    <w:rsid w:val="00833F51"/>
    <w:rsid w:val="00C15A7A"/>
    <w:rsid w:val="00DB432E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789B1-AE6E-40EC-A834-89977994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5</cp:revision>
  <dcterms:created xsi:type="dcterms:W3CDTF">2019-02-15T20:00:00Z</dcterms:created>
  <dcterms:modified xsi:type="dcterms:W3CDTF">2019-03-18T15:42:00Z</dcterms:modified>
</cp:coreProperties>
</file>