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EA" w:rsidRDefault="00A847EA" w:rsidP="007402CE">
      <w:pPr>
        <w:tabs>
          <w:tab w:val="left" w:pos="354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4062BB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4062BB">
        <w:rPr>
          <w:rFonts w:ascii="Times New Roman" w:eastAsia="Times New Roman" w:hAnsi="Times New Roman" w:cs="Times New Roman"/>
          <w:sz w:val="28"/>
          <w:szCs w:val="28"/>
          <w:lang w:eastAsia="ru-RU"/>
        </w:rPr>
        <w:t>КА ТА ВИКОРИСТАННЯ WEB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r w:rsidRPr="004062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СЕРВІСУ НА ПРОМИСЛОВОМУ ПІДПРИЄМСТВІ</w:t>
      </w:r>
    </w:p>
    <w:p w:rsidR="007402CE" w:rsidRDefault="00A847EA" w:rsidP="00A847EA">
      <w:pPr>
        <w:tabs>
          <w:tab w:val="left" w:pos="354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5223">
        <w:rPr>
          <w:rFonts w:ascii="Times New Roman" w:hAnsi="Times New Roman" w:cs="Times New Roman"/>
          <w:b/>
          <w:sz w:val="28"/>
          <w:szCs w:val="28"/>
        </w:rPr>
        <w:t>ЗМІСТ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7"/>
        <w:gridCol w:w="642"/>
      </w:tblGrid>
      <w:tr w:rsidR="007402CE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ВСТУП</w:t>
            </w:r>
          </w:p>
        </w:tc>
        <w:tc>
          <w:tcPr>
            <w:tcW w:w="642" w:type="dxa"/>
            <w:vAlign w:val="bottom"/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7402CE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РОЗДІЛ 1 </w:t>
            </w:r>
            <w:r w:rsidRPr="007C3F6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НАУКОВО-ТЕОРЕТИЧНІ АСПЕКТИ </w:t>
            </w:r>
            <w:r w:rsidR="0092338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ВИКОРИСТАННЯ ІНТЕРНЕТ - ТЕХНОЛОГІЙ НА </w:t>
            </w:r>
            <w:r w:rsidR="0092338D"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>ПІДПРИЄМСТВ</w:t>
            </w:r>
            <w:r w:rsidR="0092338D">
              <w:rPr>
                <w:rFonts w:ascii="Times New Roman" w:eastAsia="Calibri" w:hAnsi="Times New Roman" w:cs="Times New Roman"/>
                <w:sz w:val="28"/>
                <w:szCs w:val="28"/>
              </w:rPr>
              <w:t>І</w:t>
            </w:r>
            <w:r w:rsidR="0092338D"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42" w:type="dxa"/>
            <w:vAlign w:val="bottom"/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02CE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1.1. </w:t>
            </w:r>
            <w:r w:rsidRPr="00EA1C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Сутність та принципи діяльності </w:t>
            </w:r>
            <w:r w:rsidR="00F55BE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промислового </w:t>
            </w:r>
            <w:r w:rsidRPr="00EA1C2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підприємства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642" w:type="dxa"/>
            <w:vAlign w:val="bottom"/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02CE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402CE" w:rsidRPr="00285223" w:rsidRDefault="00981BFD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1.2. </w:t>
            </w:r>
            <w:r w:rsidR="00F55BE4" w:rsidRPr="00F55BE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Забезпечення інформаційної підтримки </w:t>
            </w:r>
            <w:r w:rsidR="00F55BE4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на сучасному підприємстві </w:t>
            </w:r>
          </w:p>
        </w:tc>
        <w:tc>
          <w:tcPr>
            <w:tcW w:w="642" w:type="dxa"/>
            <w:vAlign w:val="bottom"/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02CE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342D7" w:rsidRDefault="00981BFD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1.3. </w:t>
            </w:r>
            <w:r w:rsidR="00F55BE4"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Аналіз бізнес-технологій для застосування </w:t>
            </w:r>
            <w:r w:rsidR="003D0E58"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Інтернет</w:t>
            </w:r>
            <w:r w:rsidR="00F55BE4"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ресурсів на </w:t>
            </w:r>
            <w:r w:rsidR="003D0E58"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промисловому </w:t>
            </w:r>
            <w:r w:rsidR="007402CE"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підприємств</w:t>
            </w:r>
            <w:r w:rsidR="003D0E58" w:rsidRPr="00D4379A"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і</w:t>
            </w:r>
            <w:bookmarkStart w:id="0" w:name="_GoBack"/>
            <w:bookmarkEnd w:id="0"/>
          </w:p>
          <w:p w:rsidR="00D4379A" w:rsidRPr="00D4379A" w:rsidRDefault="00D4379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eastAsia="ru-RU"/>
              </w:rPr>
            </w:pPr>
            <w:r w:rsidRPr="00D4379A">
              <w:rPr>
                <w:rFonts w:ascii="Times New Roman" w:eastAsia="Calibri" w:hAnsi="Times New Roman" w:cs="Times New Roman"/>
                <w:b/>
                <w:color w:val="FF0000"/>
                <w:sz w:val="28"/>
                <w:szCs w:val="28"/>
              </w:rPr>
              <w:t>«не розумію даного питання, можна якось його замінити»</w:t>
            </w:r>
          </w:p>
        </w:tc>
        <w:tc>
          <w:tcPr>
            <w:tcW w:w="642" w:type="dxa"/>
            <w:vAlign w:val="bottom"/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402CE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РОЗДІЛ 2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ДОСЛІДЖЕННЯ СТАНУ </w:t>
            </w:r>
            <w:r w:rsidRPr="00285223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ПІДПРИЄМСТВА</w:t>
            </w:r>
            <w:r>
              <w:t xml:space="preserve"> </w:t>
            </w:r>
            <w:r w:rsidR="00A847EA" w:rsidRPr="00A847EA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r w:rsidR="00A847EA">
              <w:t xml:space="preserve"> </w:t>
            </w:r>
            <w:r w:rsidR="00A847EA" w:rsidRPr="00971260">
              <w:rPr>
                <w:rFonts w:ascii="Times New Roman" w:hAnsi="Times New Roman"/>
                <w:bCs/>
                <w:sz w:val="28"/>
                <w:szCs w:val="28"/>
              </w:rPr>
              <w:t>ОСОБЛИВОСТІ</w:t>
            </w:r>
            <w:r w:rsidR="00A847EA" w:rsidRPr="00C438EA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 </w:t>
            </w:r>
            <w:r w:rsidR="00A847EA" w:rsidRPr="004062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ВИКОРИСТАННЯ </w:t>
            </w:r>
            <w:r w:rsidR="00A847E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ІНТЕРНЕТ - ТЕХНОЛОГІЙ </w:t>
            </w:r>
            <w:r w:rsidR="00A847EA" w:rsidRPr="004062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ПРОМИСЛОВОМУ ПІДПРИЄМСТВІ </w:t>
            </w:r>
          </w:p>
        </w:tc>
        <w:tc>
          <w:tcPr>
            <w:tcW w:w="642" w:type="dxa"/>
            <w:vAlign w:val="bottom"/>
          </w:tcPr>
          <w:p w:rsidR="007402CE" w:rsidRPr="00285223" w:rsidRDefault="007402CE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C101B7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984806" w:themeColor="accent6" w:themeShade="80"/>
                <w:sz w:val="28"/>
                <w:szCs w:val="28"/>
                <w:lang w:eastAsia="ru-RU"/>
              </w:rPr>
            </w:pPr>
            <w:r w:rsidRPr="00C101B7">
              <w:rPr>
                <w:rFonts w:ascii="Times New Roman" w:eastAsia="Calibri" w:hAnsi="Times New Roman" w:cs="Times New Roman"/>
                <w:bCs/>
                <w:color w:val="984806" w:themeColor="accent6" w:themeShade="80"/>
                <w:sz w:val="28"/>
                <w:szCs w:val="28"/>
              </w:rPr>
              <w:t>2.1. Аналіз організаційно - фінансового стану підприємства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C101B7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984806" w:themeColor="accent6" w:themeShade="80"/>
                <w:sz w:val="28"/>
                <w:szCs w:val="28"/>
                <w:lang w:eastAsia="ru-RU"/>
              </w:rPr>
            </w:pPr>
            <w:r w:rsidRPr="00C101B7">
              <w:rPr>
                <w:rFonts w:ascii="Times New Roman" w:hAnsi="Times New Roman"/>
                <w:bCs/>
                <w:color w:val="984806" w:themeColor="accent6" w:themeShade="80"/>
                <w:sz w:val="28"/>
                <w:szCs w:val="28"/>
              </w:rPr>
              <w:t>2.2. В</w:t>
            </w:r>
            <w:r w:rsidRPr="00C101B7">
              <w:rPr>
                <w:rFonts w:ascii="Times New Roman" w:eastAsia="Calibri" w:hAnsi="Times New Roman" w:cs="Times New Roman"/>
                <w:color w:val="984806" w:themeColor="accent6" w:themeShade="80"/>
                <w:sz w:val="28"/>
                <w:szCs w:val="28"/>
              </w:rPr>
              <w:t xml:space="preserve">ибір та опис базових Інтернет-технологій при створенні </w:t>
            </w:r>
            <w:r w:rsidRPr="00C101B7">
              <w:rPr>
                <w:rFonts w:ascii="Times New Roman" w:eastAsia="Times New Roman" w:hAnsi="Times New Roman" w:cs="Times New Roman"/>
                <w:color w:val="984806" w:themeColor="accent6" w:themeShade="80"/>
                <w:sz w:val="28"/>
                <w:szCs w:val="28"/>
                <w:lang w:eastAsia="ru-RU"/>
              </w:rPr>
              <w:t xml:space="preserve">WEB - сервісу для </w:t>
            </w:r>
            <w:r w:rsidRPr="00C101B7">
              <w:rPr>
                <w:rFonts w:ascii="Times New Roman" w:eastAsia="Calibri" w:hAnsi="Times New Roman" w:cs="Times New Roman"/>
                <w:color w:val="984806" w:themeColor="accent6" w:themeShade="80"/>
                <w:sz w:val="28"/>
                <w:szCs w:val="28"/>
              </w:rPr>
              <w:t>досліджуваного підприємства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C101B7" w:rsidRDefault="00A847EA" w:rsidP="00981BFD">
            <w:pPr>
              <w:widowControl w:val="0"/>
              <w:tabs>
                <w:tab w:val="left" w:pos="607"/>
              </w:tabs>
              <w:spacing w:after="0" w:line="240" w:lineRule="auto"/>
              <w:jc w:val="both"/>
              <w:rPr>
                <w:rFonts w:ascii="Times New Roman" w:hAnsi="Times New Roman"/>
                <w:color w:val="984806" w:themeColor="accent6" w:themeShade="80"/>
                <w:spacing w:val="-5"/>
                <w:sz w:val="28"/>
                <w:szCs w:val="28"/>
              </w:rPr>
            </w:pPr>
            <w:r w:rsidRPr="00C101B7">
              <w:rPr>
                <w:rFonts w:ascii="Times New Roman" w:hAnsi="Times New Roman"/>
                <w:color w:val="984806" w:themeColor="accent6" w:themeShade="80"/>
                <w:spacing w:val="-5"/>
                <w:sz w:val="28"/>
                <w:szCs w:val="28"/>
              </w:rPr>
              <w:t>2.3.</w:t>
            </w:r>
            <w:r w:rsidRPr="00C101B7">
              <w:rPr>
                <w:color w:val="984806" w:themeColor="accent6" w:themeShade="80"/>
              </w:rPr>
              <w:t xml:space="preserve"> </w:t>
            </w:r>
            <w:r w:rsidRPr="00C101B7">
              <w:rPr>
                <w:rFonts w:ascii="Times New Roman" w:hAnsi="Times New Roman"/>
                <w:color w:val="984806" w:themeColor="accent6" w:themeShade="80"/>
                <w:spacing w:val="-5"/>
                <w:sz w:val="28"/>
                <w:szCs w:val="28"/>
              </w:rPr>
              <w:t xml:space="preserve">Перспективи розвитку </w:t>
            </w:r>
            <w:r w:rsidRPr="00C101B7">
              <w:rPr>
                <w:rFonts w:ascii="Times New Roman" w:hAnsi="Times New Roman"/>
                <w:b/>
                <w:color w:val="984806" w:themeColor="accent6" w:themeShade="80"/>
                <w:spacing w:val="-5"/>
                <w:sz w:val="28"/>
                <w:szCs w:val="28"/>
              </w:rPr>
              <w:t>ІТ (вибір за тобою)</w:t>
            </w:r>
            <w:r w:rsidRPr="00C101B7">
              <w:rPr>
                <w:rFonts w:ascii="Times New Roman" w:hAnsi="Times New Roman"/>
                <w:color w:val="984806" w:themeColor="accent6" w:themeShade="80"/>
                <w:spacing w:val="-5"/>
                <w:sz w:val="28"/>
                <w:szCs w:val="28"/>
              </w:rPr>
              <w:t>………на сучасному етапі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1BFD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81BFD" w:rsidRPr="00981BFD" w:rsidRDefault="00981BFD" w:rsidP="00981BFD">
            <w:pPr>
              <w:widowControl w:val="0"/>
              <w:tabs>
                <w:tab w:val="left" w:pos="607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 w:rsidRPr="00981BFD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АБО</w:t>
            </w:r>
          </w:p>
        </w:tc>
        <w:tc>
          <w:tcPr>
            <w:tcW w:w="642" w:type="dxa"/>
            <w:vAlign w:val="bottom"/>
          </w:tcPr>
          <w:p w:rsidR="00981BFD" w:rsidRPr="00285223" w:rsidRDefault="00981BFD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1BFD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81BFD" w:rsidRPr="00C101B7" w:rsidRDefault="00981BFD" w:rsidP="00981BFD">
            <w:pPr>
              <w:widowControl w:val="0"/>
              <w:tabs>
                <w:tab w:val="left" w:pos="607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 w:rsidRPr="00C101B7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2.1. </w:t>
            </w:r>
            <w:r w:rsidRPr="00C101B7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Аналіз організаційно - фінансового стану підприємства</w:t>
            </w:r>
          </w:p>
        </w:tc>
        <w:tc>
          <w:tcPr>
            <w:tcW w:w="642" w:type="dxa"/>
            <w:vAlign w:val="bottom"/>
          </w:tcPr>
          <w:p w:rsidR="00981BFD" w:rsidRPr="00285223" w:rsidRDefault="00981BFD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1BFD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981BFD" w:rsidRPr="00C101B7" w:rsidRDefault="00981BFD" w:rsidP="00981BFD">
            <w:pPr>
              <w:widowControl w:val="0"/>
              <w:tabs>
                <w:tab w:val="left" w:pos="607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 w:rsidRPr="00C101B7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2.2. </w:t>
            </w:r>
            <w:r w:rsidRPr="00C101B7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Роль інтернет – технологій в діяльності підприємств</w:t>
            </w:r>
            <w:r w:rsidRPr="00C101B7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 xml:space="preserve"> </w:t>
            </w:r>
          </w:p>
        </w:tc>
        <w:tc>
          <w:tcPr>
            <w:tcW w:w="642" w:type="dxa"/>
            <w:vAlign w:val="bottom"/>
          </w:tcPr>
          <w:p w:rsidR="00981BFD" w:rsidRPr="00285223" w:rsidRDefault="00981BFD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81BFD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981BFD" w:rsidRPr="00C101B7" w:rsidRDefault="00981BFD" w:rsidP="00981BFD">
            <w:pPr>
              <w:widowControl w:val="0"/>
              <w:tabs>
                <w:tab w:val="left" w:pos="607"/>
              </w:tabs>
              <w:spacing w:after="0" w:line="240" w:lineRule="auto"/>
              <w:jc w:val="both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 w:rsidRPr="00C101B7"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2.3. Вибір та опис базових Інтернет-технологій при створенні WEB - сервісу для досліджуваного підприємства</w:t>
            </w:r>
          </w:p>
        </w:tc>
        <w:tc>
          <w:tcPr>
            <w:tcW w:w="642" w:type="dxa"/>
            <w:vAlign w:val="bottom"/>
          </w:tcPr>
          <w:p w:rsidR="00981BFD" w:rsidRPr="00285223" w:rsidRDefault="00981BFD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4062BB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062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РОЗДІЛ 3 РОЗРО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  <w:r w:rsidRPr="004062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 ТА ВИКОРИСТАННЯ WEB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</w:t>
            </w:r>
            <w:r w:rsidRPr="004062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СЕРВІСУ НА ПРОМИСЛОВОМУ ПІДПРИЄМСТВІ 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3.1. </w:t>
            </w:r>
            <w:r w:rsidR="00981B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Використання сервіс – орієнтованої архітектури на підприємстві 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6666FF" w:rsidRDefault="00981BFD" w:rsidP="006666FF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3.2. Комплекс технологій для створення інтерфейсу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WEB</w:t>
            </w:r>
            <w:r w:rsidRPr="00981BF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–</w:t>
            </w:r>
            <w:r w:rsidRPr="00981BF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сайту.</w:t>
            </w:r>
            <w:r w:rsidRPr="00981BFD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666FF" w:rsidRPr="00981B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Мова розмітки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WEB</w:t>
            </w:r>
            <w:r w:rsidR="006666FF" w:rsidRPr="00981BF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сторінки –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HTML</w:t>
            </w:r>
            <w:r w:rsidR="006666FF" w:rsidRPr="006666FF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каскадні</w:t>
            </w:r>
            <w:proofErr w:type="spellEnd"/>
            <w:r w:rsidR="006666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таблиці стилів </w:t>
            </w:r>
            <w:r w:rsidR="006666FF" w:rsidRPr="006666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–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CSS</w:t>
            </w:r>
            <w:r w:rsidR="006666FF" w:rsidRPr="006666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="006666FF" w:rsidRPr="006666FF">
              <w:rPr>
                <w:rFonts w:ascii="Times New Roman" w:eastAsia="Calibri" w:hAnsi="Times New Roman" w:cs="Times New Roman"/>
                <w:b/>
                <w:sz w:val="28"/>
                <w:szCs w:val="28"/>
                <w:lang w:val="ru-RU"/>
              </w:rPr>
              <w:t>так АБО так ▼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66FF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66FF" w:rsidRPr="006666FF" w:rsidRDefault="006666FF" w:rsidP="006666FF">
            <w:pPr>
              <w:widowControl w:val="0"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3.2.1. Мова розмітки </w:t>
            </w: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WEB</w:t>
            </w: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– сторінки – </w:t>
            </w: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HTML</w:t>
            </w: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42" w:type="dxa"/>
            <w:vAlign w:val="bottom"/>
          </w:tcPr>
          <w:p w:rsidR="006666FF" w:rsidRPr="00285223" w:rsidRDefault="006666FF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666FF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6666FF" w:rsidRPr="006666FF" w:rsidRDefault="006666FF" w:rsidP="006666FF">
            <w:pPr>
              <w:widowControl w:val="0"/>
              <w:spacing w:after="0" w:line="240" w:lineRule="auto"/>
              <w:ind w:left="284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 xml:space="preserve">3.2.2. </w:t>
            </w: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Каскадні таблиці стилів </w:t>
            </w:r>
            <w:r w:rsidRPr="006666FF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– CSS3</w:t>
            </w:r>
          </w:p>
        </w:tc>
        <w:tc>
          <w:tcPr>
            <w:tcW w:w="642" w:type="dxa"/>
            <w:vAlign w:val="bottom"/>
          </w:tcPr>
          <w:p w:rsidR="006666FF" w:rsidRPr="00285223" w:rsidRDefault="006666FF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6666FF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3.3.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Написання сценаріїв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WEB</w:t>
            </w:r>
            <w:r w:rsidR="006666FF" w:rsidRPr="006666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</w:rPr>
              <w:t>сторінки</w:t>
            </w:r>
            <w:r w:rsidR="006666FF" w:rsidRPr="006666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="006666FF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JavaScript</w:t>
            </w:r>
            <w:r w:rsidR="006666FF" w:rsidRPr="006666FF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3.4. </w:t>
            </w:r>
            <w:r w:rsidR="00C101B7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Тут буде питання про бази даних, я ще не сформував. 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ВИСНОВКИ І ПРОПОЗИЦІЇ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СПИСОК ВИКОРИСТАНИХ ДЖЕРЕЛ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A847EA" w:rsidRPr="00285223" w:rsidTr="006666FF">
        <w:tc>
          <w:tcPr>
            <w:tcW w:w="8827" w:type="dxa"/>
            <w:tcMar>
              <w:top w:w="57" w:type="dxa"/>
              <w:left w:w="57" w:type="dxa"/>
              <w:bottom w:w="57" w:type="dxa"/>
              <w:right w:w="57" w:type="dxa"/>
            </w:tcMar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  <w:r w:rsidRPr="00285223"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  <w:t>ДОДАТКИ</w:t>
            </w:r>
          </w:p>
        </w:tc>
        <w:tc>
          <w:tcPr>
            <w:tcW w:w="642" w:type="dxa"/>
            <w:vAlign w:val="bottom"/>
          </w:tcPr>
          <w:p w:rsidR="00A847EA" w:rsidRPr="00285223" w:rsidRDefault="00A847EA" w:rsidP="00981BFD">
            <w:pPr>
              <w:widowControl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8A38C9" w:rsidRPr="006666FF" w:rsidRDefault="008A38C9" w:rsidP="006666FF">
      <w:pPr>
        <w:rPr>
          <w:lang w:val="ru-RU"/>
        </w:rPr>
      </w:pPr>
    </w:p>
    <w:sectPr w:rsidR="008A38C9" w:rsidRPr="006666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E5AEF"/>
    <w:multiLevelType w:val="multilevel"/>
    <w:tmpl w:val="9A04FEB6"/>
    <w:lvl w:ilvl="0">
      <w:start w:val="3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CF97643"/>
    <w:multiLevelType w:val="hybridMultilevel"/>
    <w:tmpl w:val="BD6C7606"/>
    <w:lvl w:ilvl="0" w:tplc="2BEC7400">
      <w:start w:val="1"/>
      <w:numFmt w:val="decimal"/>
      <w:lvlText w:val="3.2.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2CE"/>
    <w:rsid w:val="002301BC"/>
    <w:rsid w:val="003D0E58"/>
    <w:rsid w:val="004062BB"/>
    <w:rsid w:val="006051FD"/>
    <w:rsid w:val="006666FF"/>
    <w:rsid w:val="007342D7"/>
    <w:rsid w:val="007402CE"/>
    <w:rsid w:val="008A38C9"/>
    <w:rsid w:val="0092338D"/>
    <w:rsid w:val="00981BFD"/>
    <w:rsid w:val="00A81E39"/>
    <w:rsid w:val="00A847EA"/>
    <w:rsid w:val="00C101B7"/>
    <w:rsid w:val="00D4379A"/>
    <w:rsid w:val="00EE303C"/>
    <w:rsid w:val="00F22264"/>
    <w:rsid w:val="00F5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6A6F"/>
  <w15:docId w15:val="{DB23F468-2EA0-49C0-BD29-A2E687F71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02C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1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1037</Words>
  <Characters>592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Илья Чиков</cp:lastModifiedBy>
  <cp:revision>7</cp:revision>
  <dcterms:created xsi:type="dcterms:W3CDTF">2017-10-17T08:53:00Z</dcterms:created>
  <dcterms:modified xsi:type="dcterms:W3CDTF">2017-11-05T17:33:00Z</dcterms:modified>
</cp:coreProperties>
</file>