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45" w:rsidRDefault="00C364BD" w:rsidP="00C45FE0"/>
    <w:p w:rsidR="00D5553B" w:rsidRDefault="00D5553B"/>
    <w:p w:rsidR="00D5553B" w:rsidRDefault="00D5553B" w:rsidP="00D5553B">
      <w:pPr>
        <w:jc w:val="center"/>
        <w:rPr>
          <w:b/>
        </w:rPr>
      </w:pPr>
      <w:r>
        <w:rPr>
          <w:b/>
        </w:rPr>
        <w:t>Registration Process</w:t>
      </w:r>
      <w:r w:rsidR="007B7ABA">
        <w:rPr>
          <w:b/>
        </w:rPr>
        <w:t xml:space="preserve"> from May 1 2015- May 31, 2015 (Till payment gateway is not implemented)</w:t>
      </w:r>
    </w:p>
    <w:p w:rsidR="00C45FE0" w:rsidRDefault="00C45FE0" w:rsidP="00C45FE0">
      <w:pPr>
        <w:rPr>
          <w:b/>
        </w:rPr>
      </w:pPr>
    </w:p>
    <w:p w:rsidR="00D5553B" w:rsidRDefault="00C45FE0" w:rsidP="00C45FE0">
      <w:pPr>
        <w:rPr>
          <w:b/>
        </w:rPr>
      </w:pPr>
      <w:r>
        <w:rPr>
          <w:b/>
        </w:rPr>
        <w:t>By default, the submit button is disabled. Next to the Submit button on all for</w:t>
      </w:r>
      <w:r w:rsidR="00580C98">
        <w:rPr>
          <w:b/>
        </w:rPr>
        <w:t xml:space="preserve">ms there should be a check box </w:t>
      </w:r>
      <w:r>
        <w:rPr>
          <w:b/>
        </w:rPr>
        <w:t xml:space="preserve">“Accept </w:t>
      </w:r>
      <w:r w:rsidR="004B37F9">
        <w:rPr>
          <w:b/>
        </w:rPr>
        <w:t>‘</w:t>
      </w:r>
      <w:r>
        <w:rPr>
          <w:b/>
        </w:rPr>
        <w:t>privacy policy</w:t>
      </w:r>
      <w:r w:rsidR="004B37F9">
        <w:rPr>
          <w:b/>
        </w:rPr>
        <w:t>’</w:t>
      </w:r>
      <w:r>
        <w:rPr>
          <w:b/>
        </w:rPr>
        <w:t xml:space="preserve"> and </w:t>
      </w:r>
      <w:r w:rsidR="004B37F9">
        <w:rPr>
          <w:b/>
        </w:rPr>
        <w:t>‘</w:t>
      </w:r>
      <w:r>
        <w:rPr>
          <w:b/>
        </w:rPr>
        <w:t>terms and conditions</w:t>
      </w:r>
      <w:r w:rsidR="004B37F9">
        <w:rPr>
          <w:b/>
        </w:rPr>
        <w:t>’</w:t>
      </w:r>
      <w:r>
        <w:rPr>
          <w:b/>
        </w:rPr>
        <w:t xml:space="preserve">”. Once checked, the submit button should become enabled. </w:t>
      </w:r>
    </w:p>
    <w:p w:rsidR="00C45FE0" w:rsidRDefault="00C45FE0" w:rsidP="00C45FE0">
      <w:pPr>
        <w:rPr>
          <w:b/>
        </w:rPr>
      </w:pPr>
    </w:p>
    <w:p w:rsidR="00D5553B" w:rsidRDefault="00580C98" w:rsidP="00C45FE0">
      <w:pPr>
        <w:pStyle w:val="ListParagraph"/>
        <w:numPr>
          <w:ilvl w:val="0"/>
          <w:numId w:val="1"/>
        </w:numPr>
      </w:pPr>
      <w:r>
        <w:t xml:space="preserve">Mentors (whose details we have not uploaded automatically) </w:t>
      </w:r>
    </w:p>
    <w:p w:rsidR="00C45FE0" w:rsidRDefault="00C45FE0" w:rsidP="00C45FE0">
      <w:pPr>
        <w:pStyle w:val="ListParagraph"/>
        <w:numPr>
          <w:ilvl w:val="0"/>
          <w:numId w:val="2"/>
        </w:numPr>
      </w:pPr>
      <w:r>
        <w:t>Register on Line</w:t>
      </w:r>
    </w:p>
    <w:p w:rsidR="00C45FE0" w:rsidRDefault="00C45FE0" w:rsidP="00C45FE0">
      <w:pPr>
        <w:pStyle w:val="ListParagraph"/>
        <w:numPr>
          <w:ilvl w:val="0"/>
          <w:numId w:val="2"/>
        </w:numPr>
      </w:pPr>
      <w:r>
        <w:t xml:space="preserve">As soon as they click submit, they see a message on the screen </w:t>
      </w:r>
      <w:proofErr w:type="gramStart"/>
      <w:r>
        <w:t>“ Congratulations</w:t>
      </w:r>
      <w:proofErr w:type="gramEnd"/>
      <w:r>
        <w:t xml:space="preserve"> for registering. Please </w:t>
      </w:r>
      <w:r w:rsidR="00DE1753">
        <w:t xml:space="preserve">follow the instructions in your email </w:t>
      </w:r>
      <w:r>
        <w:t xml:space="preserve"> </w:t>
      </w:r>
      <w:r w:rsidR="00DE1753">
        <w:t>to</w:t>
      </w:r>
      <w:r w:rsidR="000A7040">
        <w:t xml:space="preserve"> log in and </w:t>
      </w:r>
      <w:r w:rsidR="00DE1753">
        <w:t xml:space="preserve">start </w:t>
      </w:r>
      <w:r w:rsidR="000A7040">
        <w:t>access</w:t>
      </w:r>
      <w:r w:rsidR="00DE1753">
        <w:t>ing</w:t>
      </w:r>
      <w:r w:rsidR="000A7040">
        <w:t xml:space="preserve"> the platform</w:t>
      </w:r>
      <w:r>
        <w:t>”</w:t>
      </w:r>
    </w:p>
    <w:p w:rsidR="00580C98" w:rsidRDefault="00580C98" w:rsidP="00C45FE0">
      <w:pPr>
        <w:pStyle w:val="ListParagraph"/>
        <w:numPr>
          <w:ilvl w:val="0"/>
          <w:numId w:val="2"/>
        </w:numPr>
      </w:pPr>
      <w:proofErr w:type="spellStart"/>
      <w:r>
        <w:t>IvyCamp</w:t>
      </w:r>
      <w:proofErr w:type="spellEnd"/>
      <w:r>
        <w:t xml:space="preserve"> needs to activate the registration before mentor can login</w:t>
      </w:r>
    </w:p>
    <w:p w:rsidR="000A7040" w:rsidRDefault="00580C98" w:rsidP="00C45FE0">
      <w:pPr>
        <w:pStyle w:val="ListParagraph"/>
        <w:numPr>
          <w:ilvl w:val="0"/>
          <w:numId w:val="2"/>
        </w:numPr>
      </w:pPr>
      <w:r>
        <w:t>Mentor</w:t>
      </w:r>
      <w:r w:rsidR="000A7040">
        <w:t xml:space="preserve"> must follow steps in email before they can login</w:t>
      </w:r>
    </w:p>
    <w:p w:rsidR="00C45FE0" w:rsidRDefault="000A7040" w:rsidP="00C45FE0">
      <w:pPr>
        <w:pStyle w:val="ListParagraph"/>
        <w:numPr>
          <w:ilvl w:val="0"/>
          <w:numId w:val="2"/>
        </w:numPr>
      </w:pPr>
      <w:r>
        <w:t>Send</w:t>
      </w:r>
      <w:r w:rsidR="00C45FE0">
        <w:t xml:space="preserve"> a </w:t>
      </w:r>
      <w:r>
        <w:t xml:space="preserve">confirmation email to the </w:t>
      </w:r>
      <w:r w:rsidR="00580C98">
        <w:t>Mentor’s</w:t>
      </w:r>
      <w:r>
        <w:t xml:space="preserve"> email address</w:t>
      </w:r>
      <w:r w:rsidR="00DE1753">
        <w:t xml:space="preserve"> with the following text</w:t>
      </w:r>
    </w:p>
    <w:p w:rsidR="00DE1753" w:rsidRDefault="000A7040" w:rsidP="008D33A4">
      <w:pPr>
        <w:spacing w:before="240" w:after="120"/>
        <w:ind w:left="1080"/>
        <w:jc w:val="both"/>
        <w:rPr>
          <w:rFonts w:ascii="Times New Roman" w:hAnsi="Times New Roman" w:cs="Times New Roman"/>
        </w:rPr>
      </w:pPr>
      <w:r>
        <w:rPr>
          <w:rFonts w:ascii="Times New Roman" w:hAnsi="Times New Roman" w:cs="Times New Roman"/>
        </w:rPr>
        <w:t xml:space="preserve">Welcome to the </w:t>
      </w:r>
      <w:proofErr w:type="spellStart"/>
      <w:r>
        <w:rPr>
          <w:rFonts w:ascii="Times New Roman" w:hAnsi="Times New Roman" w:cs="Times New Roman"/>
        </w:rPr>
        <w:t>IvyCamp</w:t>
      </w:r>
      <w:proofErr w:type="spellEnd"/>
      <w:r>
        <w:rPr>
          <w:rFonts w:ascii="Times New Roman" w:hAnsi="Times New Roman" w:cs="Times New Roman"/>
        </w:rPr>
        <w:t xml:space="preserve"> Platform. You have successfully registered. </w:t>
      </w:r>
    </w:p>
    <w:p w:rsidR="00DE1753" w:rsidRDefault="00DE1753" w:rsidP="000A7040">
      <w:pPr>
        <w:spacing w:before="240" w:after="120"/>
        <w:ind w:left="1080"/>
        <w:jc w:val="both"/>
        <w:rPr>
          <w:rFonts w:ascii="Times New Roman" w:hAnsi="Times New Roman" w:cs="Times New Roman"/>
        </w:rPr>
      </w:pPr>
      <w:r>
        <w:rPr>
          <w:rFonts w:ascii="Times New Roman" w:hAnsi="Times New Roman" w:cs="Times New Roman"/>
        </w:rPr>
        <w:t xml:space="preserve">Click on the link below to complete the registration process. By clicking on the link you agree to the additional terms and conditions laid out in this email. </w:t>
      </w:r>
    </w:p>
    <w:p w:rsidR="000A7040" w:rsidRDefault="00DE1753" w:rsidP="000A7040">
      <w:pPr>
        <w:spacing w:before="240" w:after="120"/>
        <w:ind w:left="360" w:firstLine="720"/>
        <w:jc w:val="both"/>
        <w:rPr>
          <w:rFonts w:ascii="Times New Roman" w:hAnsi="Times New Roman" w:cs="Times New Roman"/>
          <w:u w:val="single"/>
        </w:rPr>
      </w:pPr>
      <w:r>
        <w:rPr>
          <w:rFonts w:ascii="Times New Roman" w:hAnsi="Times New Roman" w:cs="Times New Roman"/>
          <w:u w:val="single"/>
        </w:rPr>
        <w:t>Additional Terms and Conditions</w:t>
      </w:r>
    </w:p>
    <w:p w:rsidR="00DE1753" w:rsidRDefault="00580C98" w:rsidP="00DE1753">
      <w:pPr>
        <w:pStyle w:val="ListParagraph"/>
        <w:widowControl w:val="0"/>
        <w:autoSpaceDE w:val="0"/>
        <w:autoSpaceDN w:val="0"/>
        <w:adjustRightInd w:val="0"/>
        <w:spacing w:before="240" w:after="120" w:line="240" w:lineRule="auto"/>
        <w:jc w:val="both"/>
      </w:pPr>
      <w:proofErr w:type="spellStart"/>
      <w:r>
        <w:t>IvyCamp</w:t>
      </w:r>
      <w:proofErr w:type="spellEnd"/>
      <w:r>
        <w:t xml:space="preserve"> will schedule a brief phone discussion with the </w:t>
      </w:r>
      <w:proofErr w:type="gramStart"/>
      <w:r>
        <w:t>mentor(</w:t>
      </w:r>
      <w:proofErr w:type="gramEnd"/>
      <w:r>
        <w:t xml:space="preserve"> at his/her convenience) to understand the mentor goals and how the mentor expertise could be best leveraged. After the discussion, the mentor will be provided with a login link</w:t>
      </w:r>
    </w:p>
    <w:p w:rsidR="00580C98" w:rsidRDefault="00580C98" w:rsidP="00DE1753">
      <w:pPr>
        <w:pStyle w:val="ListParagraph"/>
        <w:widowControl w:val="0"/>
        <w:autoSpaceDE w:val="0"/>
        <w:autoSpaceDN w:val="0"/>
        <w:adjustRightInd w:val="0"/>
        <w:spacing w:before="240" w:after="120" w:line="240" w:lineRule="auto"/>
        <w:jc w:val="both"/>
      </w:pPr>
    </w:p>
    <w:p w:rsidR="00580C98" w:rsidRDefault="00580C98" w:rsidP="00DE1753">
      <w:pPr>
        <w:pStyle w:val="ListParagraph"/>
        <w:widowControl w:val="0"/>
        <w:autoSpaceDE w:val="0"/>
        <w:autoSpaceDN w:val="0"/>
        <w:adjustRightInd w:val="0"/>
        <w:spacing w:before="240" w:after="120" w:line="240" w:lineRule="auto"/>
        <w:jc w:val="both"/>
      </w:pPr>
      <w:r>
        <w:t xml:space="preserve">There will be an annual fee of Rs. 5,000 to register on </w:t>
      </w:r>
      <w:proofErr w:type="spellStart"/>
      <w:r>
        <w:t>IvyCamp</w:t>
      </w:r>
      <w:proofErr w:type="spellEnd"/>
      <w:r>
        <w:t xml:space="preserve">. This fee is waived for the first six months and will be charged if you choose to continue participating as a mentor on the </w:t>
      </w:r>
      <w:proofErr w:type="spellStart"/>
      <w:r>
        <w:t>IvyCamp</w:t>
      </w:r>
      <w:proofErr w:type="spellEnd"/>
      <w:r>
        <w:t xml:space="preserve"> platform 6 months after your registration date. </w:t>
      </w:r>
    </w:p>
    <w:p w:rsidR="00DE1753" w:rsidRDefault="00DE1753" w:rsidP="00DE1753">
      <w:pPr>
        <w:pStyle w:val="ListParagraph"/>
        <w:widowControl w:val="0"/>
        <w:autoSpaceDE w:val="0"/>
        <w:autoSpaceDN w:val="0"/>
        <w:adjustRightInd w:val="0"/>
        <w:spacing w:before="240" w:after="120" w:line="240" w:lineRule="auto"/>
        <w:jc w:val="both"/>
      </w:pPr>
    </w:p>
    <w:p w:rsidR="00580C98" w:rsidRDefault="00580C98" w:rsidP="00DE1753">
      <w:pPr>
        <w:pStyle w:val="ListParagraph"/>
        <w:widowControl w:val="0"/>
        <w:autoSpaceDE w:val="0"/>
        <w:autoSpaceDN w:val="0"/>
        <w:adjustRightInd w:val="0"/>
        <w:spacing w:before="240" w:after="120" w:line="240" w:lineRule="auto"/>
        <w:jc w:val="both"/>
      </w:pPr>
      <w:r>
        <w:t xml:space="preserve">As a mentor, you can </w:t>
      </w:r>
      <w:r w:rsidR="009D718B">
        <w:t>view summary information on all the startups that are on the Ivy</w:t>
      </w:r>
      <w:r w:rsidR="009D718B">
        <w:br/>
        <w:t xml:space="preserve">Camp Platform. You can then </w:t>
      </w:r>
      <w:r>
        <w:t xml:space="preserve">select </w:t>
      </w:r>
      <w:proofErr w:type="spellStart"/>
      <w:r>
        <w:t>upto</w:t>
      </w:r>
      <w:proofErr w:type="spellEnd"/>
      <w:r>
        <w:t xml:space="preserve"> 3 startups for </w:t>
      </w:r>
      <w:proofErr w:type="gramStart"/>
      <w:r>
        <w:t>whom</w:t>
      </w:r>
      <w:proofErr w:type="gramEnd"/>
      <w:r>
        <w:t xml:space="preserve"> you can view details in order to choose whether to mentor them. If you would like details on more than 3 startups, you will need to send an email to us at </w:t>
      </w:r>
      <w:hyperlink r:id="rId5" w:history="1">
        <w:r w:rsidRPr="00CF0608">
          <w:rPr>
            <w:rStyle w:val="Hyperlink"/>
          </w:rPr>
          <w:t>ivycamp@ivycapventures.com</w:t>
        </w:r>
      </w:hyperlink>
      <w:r w:rsidR="009D718B">
        <w:t xml:space="preserve"> for us to provide you that access. </w:t>
      </w:r>
      <w:r>
        <w:t xml:space="preserve"> </w:t>
      </w:r>
    </w:p>
    <w:p w:rsidR="009D718B" w:rsidRDefault="009D718B" w:rsidP="008D33A4">
      <w:pPr>
        <w:spacing w:before="240" w:after="120"/>
        <w:ind w:left="720"/>
        <w:jc w:val="both"/>
        <w:rPr>
          <w:rFonts w:ascii="Times New Roman" w:hAnsi="Times New Roman" w:cs="Times New Roman"/>
        </w:rPr>
      </w:pPr>
      <w:r>
        <w:rPr>
          <w:rFonts w:ascii="Times New Roman" w:hAnsi="Times New Roman" w:cs="Times New Roman"/>
        </w:rPr>
        <w:t xml:space="preserve">If you choose to invest in any of the </w:t>
      </w:r>
      <w:proofErr w:type="spellStart"/>
      <w:r>
        <w:rPr>
          <w:rFonts w:ascii="Times New Roman" w:hAnsi="Times New Roman" w:cs="Times New Roman"/>
        </w:rPr>
        <w:t>IvyCamp</w:t>
      </w:r>
      <w:proofErr w:type="spellEnd"/>
      <w:r>
        <w:rPr>
          <w:rFonts w:ascii="Times New Roman" w:hAnsi="Times New Roman" w:cs="Times New Roman"/>
        </w:rPr>
        <w:t xml:space="preserve"> startups, you will need to send us an email at </w:t>
      </w:r>
      <w:hyperlink r:id="rId6" w:history="1">
        <w:r w:rsidRPr="00CF0608">
          <w:rPr>
            <w:rStyle w:val="Hyperlink"/>
            <w:rFonts w:ascii="Times New Roman" w:hAnsi="Times New Roman" w:cs="Times New Roman"/>
          </w:rPr>
          <w:t>ivycamp@ivycapventures.com</w:t>
        </w:r>
      </w:hyperlink>
      <w:r>
        <w:rPr>
          <w:rFonts w:ascii="Times New Roman" w:hAnsi="Times New Roman" w:cs="Times New Roman"/>
        </w:rPr>
        <w:t xml:space="preserve"> to be provided this access. You will then be charged an annual fee of Rs. 30,000 (again waived for the first 6 months after originally registering) as an investor.</w:t>
      </w:r>
    </w:p>
    <w:p w:rsidR="00DE1753" w:rsidRPr="008D33A4" w:rsidRDefault="009D718B" w:rsidP="008D33A4">
      <w:pPr>
        <w:spacing w:before="240" w:after="120"/>
        <w:ind w:left="720"/>
        <w:jc w:val="both"/>
        <w:rPr>
          <w:rFonts w:ascii="Times New Roman" w:hAnsi="Times New Roman" w:cs="Times New Roman"/>
        </w:rPr>
      </w:pPr>
      <w:r>
        <w:rPr>
          <w:rFonts w:ascii="Times New Roman" w:hAnsi="Times New Roman" w:cs="Times New Roman"/>
        </w:rPr>
        <w:lastRenderedPageBreak/>
        <w:t xml:space="preserve">If you do fund any startup on the </w:t>
      </w:r>
      <w:proofErr w:type="spellStart"/>
      <w:r>
        <w:rPr>
          <w:rFonts w:ascii="Times New Roman" w:hAnsi="Times New Roman" w:cs="Times New Roman"/>
        </w:rPr>
        <w:t>IvyCamp</w:t>
      </w:r>
      <w:proofErr w:type="spellEnd"/>
      <w:r>
        <w:rPr>
          <w:rFonts w:ascii="Times New Roman" w:hAnsi="Times New Roman" w:cs="Times New Roman"/>
        </w:rPr>
        <w:t xml:space="preserve"> platform, you will be charged an administrative fee </w:t>
      </w:r>
      <w:proofErr w:type="gramStart"/>
      <w:r>
        <w:rPr>
          <w:rFonts w:ascii="Times New Roman" w:hAnsi="Times New Roman" w:cs="Times New Roman"/>
        </w:rPr>
        <w:t xml:space="preserve">of </w:t>
      </w:r>
      <w:r w:rsidR="008D33A4">
        <w:rPr>
          <w:rFonts w:ascii="Times New Roman" w:hAnsi="Times New Roman" w:cs="Times New Roman"/>
        </w:rPr>
        <w:t xml:space="preserve"> </w:t>
      </w:r>
      <w:r>
        <w:rPr>
          <w:rFonts w:ascii="Times New Roman" w:hAnsi="Times New Roman" w:cs="Times New Roman"/>
        </w:rPr>
        <w:t>1</w:t>
      </w:r>
      <w:proofErr w:type="gramEnd"/>
      <w:r>
        <w:rPr>
          <w:rFonts w:ascii="Times New Roman" w:hAnsi="Times New Roman" w:cs="Times New Roman"/>
        </w:rPr>
        <w:t>% of the amount of funding.</w:t>
      </w:r>
    </w:p>
    <w:p w:rsidR="000A7040" w:rsidRPr="009D718B" w:rsidRDefault="00DE1753" w:rsidP="009D718B">
      <w:pPr>
        <w:spacing w:before="240" w:after="120"/>
        <w:ind w:left="360" w:firstLine="720"/>
        <w:jc w:val="both"/>
        <w:rPr>
          <w:rFonts w:ascii="Times New Roman" w:hAnsi="Times New Roman" w:cs="Times New Roman"/>
          <w:color w:val="FF0000"/>
          <w:u w:val="single"/>
        </w:rPr>
      </w:pPr>
      <w:r w:rsidRPr="008D33A4">
        <w:rPr>
          <w:rFonts w:ascii="Times New Roman" w:hAnsi="Times New Roman" w:cs="Times New Roman"/>
          <w:color w:val="FF0000"/>
          <w:u w:val="single"/>
        </w:rPr>
        <w:t xml:space="preserve">Link takes them to the </w:t>
      </w:r>
      <w:r w:rsidR="008D33A4" w:rsidRPr="008D33A4">
        <w:rPr>
          <w:rFonts w:ascii="Times New Roman" w:hAnsi="Times New Roman" w:cs="Times New Roman"/>
          <w:color w:val="FF0000"/>
          <w:u w:val="single"/>
        </w:rPr>
        <w:t>login page</w:t>
      </w:r>
    </w:p>
    <w:p w:rsidR="000A7040" w:rsidRDefault="00AE55E8" w:rsidP="000A7040">
      <w:pPr>
        <w:pStyle w:val="ListParagraph"/>
        <w:ind w:left="1080"/>
      </w:pPr>
      <w:r>
        <w:t xml:space="preserve">Once they login they are taken to their dashboard where they see the </w:t>
      </w:r>
      <w:r w:rsidR="009D718B">
        <w:t>startup/innovator/</w:t>
      </w:r>
      <w:r>
        <w:t xml:space="preserve"> institute profiles. </w:t>
      </w:r>
    </w:p>
    <w:p w:rsidR="00AE55E8" w:rsidRDefault="00AE55E8" w:rsidP="000A7040">
      <w:pPr>
        <w:pStyle w:val="ListParagraph"/>
        <w:ind w:left="1080"/>
      </w:pPr>
    </w:p>
    <w:p w:rsidR="00770C89" w:rsidRDefault="00770C89" w:rsidP="000A7040">
      <w:pPr>
        <w:pStyle w:val="ListParagraph"/>
        <w:ind w:left="1080"/>
      </w:pPr>
    </w:p>
    <w:p w:rsidR="00C364BD" w:rsidRDefault="00C364BD" w:rsidP="00C364BD">
      <w:pPr>
        <w:pStyle w:val="ListParagraph"/>
        <w:numPr>
          <w:ilvl w:val="0"/>
          <w:numId w:val="1"/>
        </w:numPr>
      </w:pPr>
      <w:r>
        <w:t xml:space="preserve">Mentors (whose details we have uploaded automatically) </w:t>
      </w:r>
    </w:p>
    <w:p w:rsidR="00C364BD" w:rsidRDefault="00C364BD" w:rsidP="00C364BD">
      <w:pPr>
        <w:pStyle w:val="ListParagraph"/>
        <w:numPr>
          <w:ilvl w:val="0"/>
          <w:numId w:val="2"/>
        </w:numPr>
      </w:pPr>
      <w:r>
        <w:t>We send an email to all these mentors at their email address</w:t>
      </w:r>
    </w:p>
    <w:p w:rsidR="00C364BD" w:rsidRDefault="00C364BD" w:rsidP="00C364BD">
      <w:pPr>
        <w:spacing w:before="240" w:after="120"/>
        <w:ind w:left="1080"/>
        <w:jc w:val="both"/>
        <w:rPr>
          <w:rFonts w:ascii="Times New Roman" w:hAnsi="Times New Roman" w:cs="Times New Roman"/>
        </w:rPr>
      </w:pPr>
      <w:r>
        <w:rPr>
          <w:rFonts w:ascii="Times New Roman" w:hAnsi="Times New Roman" w:cs="Times New Roman"/>
        </w:rPr>
        <w:t xml:space="preserve">Welcome to the </w:t>
      </w:r>
      <w:proofErr w:type="spellStart"/>
      <w:r>
        <w:rPr>
          <w:rFonts w:ascii="Times New Roman" w:hAnsi="Times New Roman" w:cs="Times New Roman"/>
        </w:rPr>
        <w:t>IvyCamp</w:t>
      </w:r>
      <w:proofErr w:type="spellEnd"/>
      <w:r>
        <w:rPr>
          <w:rFonts w:ascii="Times New Roman" w:hAnsi="Times New Roman" w:cs="Times New Roman"/>
        </w:rPr>
        <w:t xml:space="preserve"> Platform. You have been automatically registered and your user name and password are XXX  </w:t>
      </w:r>
    </w:p>
    <w:p w:rsidR="00C364BD" w:rsidRDefault="00C364BD" w:rsidP="00C364BD">
      <w:pPr>
        <w:spacing w:before="240" w:after="120"/>
        <w:ind w:left="1080"/>
        <w:jc w:val="both"/>
        <w:rPr>
          <w:rFonts w:ascii="Times New Roman" w:hAnsi="Times New Roman" w:cs="Times New Roman"/>
        </w:rPr>
      </w:pPr>
      <w:r>
        <w:rPr>
          <w:rFonts w:ascii="Times New Roman" w:hAnsi="Times New Roman" w:cs="Times New Roman"/>
        </w:rPr>
        <w:t xml:space="preserve">Click on the link below to complete the registration process and to change your password. By clicking on the link you agree to the additional terms and conditions laid out in this email. </w:t>
      </w:r>
    </w:p>
    <w:p w:rsidR="00C364BD" w:rsidRDefault="00C364BD" w:rsidP="00C364BD">
      <w:pPr>
        <w:spacing w:before="240" w:after="120"/>
        <w:ind w:left="360" w:firstLine="720"/>
        <w:jc w:val="both"/>
        <w:rPr>
          <w:rFonts w:ascii="Times New Roman" w:hAnsi="Times New Roman" w:cs="Times New Roman"/>
          <w:u w:val="single"/>
        </w:rPr>
      </w:pPr>
      <w:r>
        <w:rPr>
          <w:rFonts w:ascii="Times New Roman" w:hAnsi="Times New Roman" w:cs="Times New Roman"/>
          <w:u w:val="single"/>
        </w:rPr>
        <w:t>Additional Terms and Conditions</w:t>
      </w:r>
    </w:p>
    <w:p w:rsidR="00C364BD" w:rsidRDefault="00C364BD" w:rsidP="00C364BD">
      <w:pPr>
        <w:pStyle w:val="ListParagraph"/>
        <w:widowControl w:val="0"/>
        <w:autoSpaceDE w:val="0"/>
        <w:autoSpaceDN w:val="0"/>
        <w:adjustRightInd w:val="0"/>
        <w:spacing w:before="240" w:after="120" w:line="240" w:lineRule="auto"/>
        <w:jc w:val="both"/>
      </w:pPr>
    </w:p>
    <w:p w:rsidR="00C364BD" w:rsidRDefault="00C364BD" w:rsidP="00C364BD">
      <w:pPr>
        <w:pStyle w:val="ListParagraph"/>
        <w:widowControl w:val="0"/>
        <w:autoSpaceDE w:val="0"/>
        <w:autoSpaceDN w:val="0"/>
        <w:adjustRightInd w:val="0"/>
        <w:spacing w:before="240" w:after="120" w:line="240" w:lineRule="auto"/>
        <w:jc w:val="both"/>
      </w:pPr>
      <w:r>
        <w:t>As a mentor, you can view summary information on all the startups that are on the Ivy</w:t>
      </w:r>
      <w:r>
        <w:br/>
        <w:t xml:space="preserve">Camp Platform. You can then select </w:t>
      </w:r>
      <w:proofErr w:type="spellStart"/>
      <w:r>
        <w:t>upto</w:t>
      </w:r>
      <w:proofErr w:type="spellEnd"/>
      <w:r>
        <w:t xml:space="preserve"> 3 startups for </w:t>
      </w:r>
      <w:proofErr w:type="gramStart"/>
      <w:r>
        <w:t>whom</w:t>
      </w:r>
      <w:proofErr w:type="gramEnd"/>
      <w:r>
        <w:t xml:space="preserve"> you can view details in order to choose whether to mentor them. If you would like details on more than 3 startups, you will need to send an email to us at </w:t>
      </w:r>
      <w:hyperlink r:id="rId7" w:history="1">
        <w:r w:rsidRPr="00CF0608">
          <w:rPr>
            <w:rStyle w:val="Hyperlink"/>
          </w:rPr>
          <w:t>ivycamp@ivycapventures.com</w:t>
        </w:r>
      </w:hyperlink>
      <w:r>
        <w:t xml:space="preserve"> for us to provide you that access.  </w:t>
      </w:r>
    </w:p>
    <w:p w:rsidR="00C364BD" w:rsidRDefault="00C364BD" w:rsidP="00C364BD">
      <w:pPr>
        <w:spacing w:before="240" w:after="120"/>
        <w:ind w:left="720"/>
        <w:jc w:val="both"/>
        <w:rPr>
          <w:rFonts w:ascii="Times New Roman" w:hAnsi="Times New Roman" w:cs="Times New Roman"/>
        </w:rPr>
      </w:pPr>
      <w:r>
        <w:rPr>
          <w:rFonts w:ascii="Times New Roman" w:hAnsi="Times New Roman" w:cs="Times New Roman"/>
        </w:rPr>
        <w:t xml:space="preserve">If you choose to invest in any of the </w:t>
      </w:r>
      <w:proofErr w:type="spellStart"/>
      <w:r>
        <w:rPr>
          <w:rFonts w:ascii="Times New Roman" w:hAnsi="Times New Roman" w:cs="Times New Roman"/>
        </w:rPr>
        <w:t>IvyCamp</w:t>
      </w:r>
      <w:proofErr w:type="spellEnd"/>
      <w:r>
        <w:rPr>
          <w:rFonts w:ascii="Times New Roman" w:hAnsi="Times New Roman" w:cs="Times New Roman"/>
        </w:rPr>
        <w:t xml:space="preserve"> startups, you will need to send us an email at </w:t>
      </w:r>
      <w:hyperlink r:id="rId8" w:history="1">
        <w:r w:rsidRPr="00CF0608">
          <w:rPr>
            <w:rStyle w:val="Hyperlink"/>
            <w:rFonts w:ascii="Times New Roman" w:hAnsi="Times New Roman" w:cs="Times New Roman"/>
          </w:rPr>
          <w:t>ivycamp@ivycapventures.com</w:t>
        </w:r>
      </w:hyperlink>
      <w:r>
        <w:rPr>
          <w:rFonts w:ascii="Times New Roman" w:hAnsi="Times New Roman" w:cs="Times New Roman"/>
        </w:rPr>
        <w:t xml:space="preserve"> to be provided this access. You will then be charged an annual fee of Rs. 30,000 (again waived for the first 6 months after originally registering) as an investor.</w:t>
      </w:r>
    </w:p>
    <w:p w:rsidR="00C364BD" w:rsidRPr="008D33A4" w:rsidRDefault="00C364BD" w:rsidP="00C364BD">
      <w:pPr>
        <w:spacing w:before="240" w:after="120"/>
        <w:ind w:left="720"/>
        <w:jc w:val="both"/>
        <w:rPr>
          <w:rFonts w:ascii="Times New Roman" w:hAnsi="Times New Roman" w:cs="Times New Roman"/>
        </w:rPr>
      </w:pPr>
      <w:r>
        <w:rPr>
          <w:rFonts w:ascii="Times New Roman" w:hAnsi="Times New Roman" w:cs="Times New Roman"/>
        </w:rPr>
        <w:t xml:space="preserve">If you do fund any startup on the </w:t>
      </w:r>
      <w:proofErr w:type="spellStart"/>
      <w:r>
        <w:rPr>
          <w:rFonts w:ascii="Times New Roman" w:hAnsi="Times New Roman" w:cs="Times New Roman"/>
        </w:rPr>
        <w:t>IvyCamp</w:t>
      </w:r>
      <w:proofErr w:type="spellEnd"/>
      <w:r>
        <w:rPr>
          <w:rFonts w:ascii="Times New Roman" w:hAnsi="Times New Roman" w:cs="Times New Roman"/>
        </w:rPr>
        <w:t xml:space="preserve"> platform, you will be charged an administrative fee of 1% of the amount of funding.</w:t>
      </w:r>
    </w:p>
    <w:p w:rsidR="00C364BD" w:rsidRPr="009D718B" w:rsidRDefault="00C364BD" w:rsidP="00C364BD">
      <w:pPr>
        <w:spacing w:before="240" w:after="120"/>
        <w:ind w:left="360" w:firstLine="720"/>
        <w:jc w:val="both"/>
        <w:rPr>
          <w:rFonts w:ascii="Times New Roman" w:hAnsi="Times New Roman" w:cs="Times New Roman"/>
          <w:color w:val="FF0000"/>
          <w:u w:val="single"/>
        </w:rPr>
      </w:pPr>
      <w:r w:rsidRPr="008D33A4">
        <w:rPr>
          <w:rFonts w:ascii="Times New Roman" w:hAnsi="Times New Roman" w:cs="Times New Roman"/>
          <w:color w:val="FF0000"/>
          <w:u w:val="single"/>
        </w:rPr>
        <w:t xml:space="preserve">Link takes them to the </w:t>
      </w:r>
      <w:r>
        <w:rPr>
          <w:rFonts w:ascii="Times New Roman" w:hAnsi="Times New Roman" w:cs="Times New Roman"/>
          <w:color w:val="FF0000"/>
          <w:u w:val="single"/>
        </w:rPr>
        <w:t>change password page</w:t>
      </w:r>
    </w:p>
    <w:p w:rsidR="00C364BD" w:rsidRDefault="00C364BD" w:rsidP="00C364BD">
      <w:pPr>
        <w:pStyle w:val="ListParagraph"/>
        <w:ind w:left="1080"/>
      </w:pPr>
      <w:r>
        <w:t xml:space="preserve">Once they login they are taken to their dashboard where they see the startup/innovator/ institute profiles. </w:t>
      </w:r>
    </w:p>
    <w:p w:rsidR="00770C89" w:rsidRPr="00D5553B" w:rsidRDefault="00770C89" w:rsidP="000A7040">
      <w:pPr>
        <w:pStyle w:val="ListParagraph"/>
        <w:ind w:left="1080"/>
      </w:pPr>
    </w:p>
    <w:sectPr w:rsidR="00770C89" w:rsidRPr="00D5553B" w:rsidSect="00985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22BAE"/>
    <w:multiLevelType w:val="hybridMultilevel"/>
    <w:tmpl w:val="F36C2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60330"/>
    <w:multiLevelType w:val="hybridMultilevel"/>
    <w:tmpl w:val="81FACC9C"/>
    <w:lvl w:ilvl="0" w:tplc="E378FA9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B71CB0"/>
    <w:multiLevelType w:val="hybridMultilevel"/>
    <w:tmpl w:val="0372A42C"/>
    <w:lvl w:ilvl="0" w:tplc="E90CF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02B17"/>
    <w:rsid w:val="000A7040"/>
    <w:rsid w:val="001F693D"/>
    <w:rsid w:val="0025575D"/>
    <w:rsid w:val="00296D24"/>
    <w:rsid w:val="004B37F9"/>
    <w:rsid w:val="004F4158"/>
    <w:rsid w:val="00580C98"/>
    <w:rsid w:val="00770C89"/>
    <w:rsid w:val="007B7ABA"/>
    <w:rsid w:val="00802B17"/>
    <w:rsid w:val="008D33A4"/>
    <w:rsid w:val="009859E7"/>
    <w:rsid w:val="009D718B"/>
    <w:rsid w:val="00A029BA"/>
    <w:rsid w:val="00AE55E8"/>
    <w:rsid w:val="00B23F55"/>
    <w:rsid w:val="00C364BD"/>
    <w:rsid w:val="00C45FE0"/>
    <w:rsid w:val="00D5553B"/>
    <w:rsid w:val="00DE1753"/>
    <w:rsid w:val="00F064DE"/>
    <w:rsid w:val="00FB3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45FE0"/>
    <w:pPr>
      <w:ind w:left="720"/>
      <w:contextualSpacing/>
    </w:pPr>
  </w:style>
  <w:style w:type="character" w:styleId="Hyperlink">
    <w:name w:val="Hyperlink"/>
    <w:basedOn w:val="DefaultParagraphFont"/>
    <w:uiPriority w:val="99"/>
    <w:unhideWhenUsed/>
    <w:rsid w:val="00580C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vycamp@ivycapventures.com" TargetMode="External"/><Relationship Id="rId3" Type="http://schemas.openxmlformats.org/officeDocument/2006/relationships/settings" Target="settings.xml"/><Relationship Id="rId7" Type="http://schemas.openxmlformats.org/officeDocument/2006/relationships/hyperlink" Target="mailto:ivycamp@ivycapventur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ycamp@ivycapventures.com" TargetMode="External"/><Relationship Id="rId5" Type="http://schemas.openxmlformats.org/officeDocument/2006/relationships/hyperlink" Target="mailto:ivycamp@ivycapventur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2015-04-30T08:03:00Z</dcterms:created>
  <dcterms:modified xsi:type="dcterms:W3CDTF">2015-04-30T08:20:00Z</dcterms:modified>
</cp:coreProperties>
</file>