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Module –</w:t>
      </w:r>
      <w:r w:rsidR="00931278">
        <w:t xml:space="preserve"> </w:t>
      </w:r>
      <w:proofErr w:type="spellStart"/>
      <w:r w:rsidR="00931278">
        <w:t>SASPlausDiag</w:t>
      </w:r>
      <w:proofErr w:type="spellEnd"/>
    </w:p>
    <w:p w:rsidR="004A781C" w:rsidRDefault="004A781C">
      <w:pPr>
        <w:pStyle w:val="Heading1"/>
      </w:pPr>
      <w:r>
        <w:t>High-Level Description</w:t>
      </w:r>
    </w:p>
    <w:p w:rsidR="004A781C" w:rsidRDefault="004B5090">
      <w:r>
        <w:t xml:space="preserve">This module </w:t>
      </w:r>
      <w:r w:rsidR="00931278">
        <w:t xml:space="preserve">performs a cross check of Digital Column Position’s output </w:t>
      </w:r>
      <w:proofErr w:type="spellStart"/>
      <w:r w:rsidR="00931278">
        <w:t>handwheel</w:t>
      </w:r>
      <w:proofErr w:type="spellEnd"/>
      <w:r w:rsidR="00931278">
        <w:t xml:space="preserve"> position to Vehicle Dynamics’ output </w:t>
      </w:r>
      <w:proofErr w:type="spellStart"/>
      <w:r w:rsidR="00931278">
        <w:t>handwheel</w:t>
      </w:r>
      <w:proofErr w:type="spellEnd"/>
      <w:r w:rsidR="00931278">
        <w:t xml:space="preserve"> position one time after both signals become valid. </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BB6D08" w:rsidRDefault="00BB6D08" w:rsidP="00F141E2">
      <w:pPr>
        <w:jc w:val="center"/>
      </w:pPr>
    </w:p>
    <w:p w:rsidR="00BB6D08" w:rsidRDefault="00BB6D08" w:rsidP="00BB6D08"/>
    <w:p w:rsidR="00225649" w:rsidRDefault="00225649" w:rsidP="00BB6D08"/>
    <w:p w:rsidR="004A781C" w:rsidRDefault="004A781C"/>
    <w:p w:rsidR="004A781C" w:rsidRDefault="004A781C" w:rsidP="00BB6D08">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251B75" w:rsidP="004B5090">
            <w:pPr>
              <w:spacing w:before="100" w:beforeAutospacing="1" w:after="100" w:afterAutospacing="1"/>
              <w:rPr>
                <w:rFonts w:ascii="Arial" w:hAnsi="Arial" w:cs="Arial"/>
                <w:sz w:val="16"/>
                <w:szCs w:val="16"/>
              </w:rPr>
            </w:pPr>
            <w:r w:rsidRPr="00251B75">
              <w:rPr>
                <w:rFonts w:ascii="Arial" w:hAnsi="Arial" w:cs="Arial"/>
                <w:sz w:val="16"/>
                <w:szCs w:val="16"/>
              </w:rPr>
              <w:t>I2CHwAbsPosValid_Cnt_lgc</w:t>
            </w:r>
          </w:p>
        </w:tc>
        <w:tc>
          <w:tcPr>
            <w:tcW w:w="4455" w:type="dxa"/>
            <w:vAlign w:val="center"/>
          </w:tcPr>
          <w:p w:rsidR="004B5090" w:rsidRPr="004B5090" w:rsidRDefault="00251B75" w:rsidP="004B5090">
            <w:pPr>
              <w:spacing w:before="100" w:beforeAutospacing="1" w:after="100" w:afterAutospacing="1"/>
              <w:rPr>
                <w:rFonts w:ascii="Arial" w:hAnsi="Arial" w:cs="Arial"/>
                <w:sz w:val="16"/>
                <w:szCs w:val="16"/>
              </w:rPr>
            </w:pPr>
            <w:r>
              <w:rPr>
                <w:rFonts w:ascii="Arial" w:hAnsi="Arial" w:cs="Arial"/>
                <w:sz w:val="16"/>
                <w:szCs w:val="16"/>
              </w:rPr>
              <w:t>None</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251B75" w:rsidP="004B5090">
            <w:pPr>
              <w:spacing w:before="100" w:beforeAutospacing="1" w:after="100" w:afterAutospacing="1"/>
              <w:rPr>
                <w:rFonts w:ascii="Arial" w:hAnsi="Arial" w:cs="Arial"/>
                <w:sz w:val="16"/>
                <w:szCs w:val="16"/>
              </w:rPr>
            </w:pPr>
            <w:r w:rsidRPr="00251B75">
              <w:rPr>
                <w:rFonts w:ascii="Arial" w:hAnsi="Arial" w:cs="Arial"/>
                <w:sz w:val="16"/>
                <w:szCs w:val="16"/>
              </w:rPr>
              <w:t>I2CHwAbsPos_HwDeg_f32</w:t>
            </w:r>
          </w:p>
        </w:tc>
        <w:tc>
          <w:tcPr>
            <w:tcW w:w="4455" w:type="dxa"/>
            <w:vAlign w:val="center"/>
          </w:tcPr>
          <w:p w:rsidR="004B5090" w:rsidRPr="004C0089" w:rsidRDefault="004B5090" w:rsidP="004C0089"/>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251B75" w:rsidP="004B5090">
            <w:pPr>
              <w:spacing w:before="100" w:beforeAutospacing="1" w:after="100" w:afterAutospacing="1"/>
              <w:rPr>
                <w:rFonts w:ascii="Arial" w:hAnsi="Arial" w:cs="Arial"/>
                <w:sz w:val="16"/>
                <w:szCs w:val="16"/>
              </w:rPr>
            </w:pPr>
            <w:r w:rsidRPr="00251B75">
              <w:rPr>
                <w:rFonts w:ascii="Arial" w:hAnsi="Arial" w:cs="Arial"/>
                <w:sz w:val="16"/>
                <w:szCs w:val="16"/>
              </w:rPr>
              <w:t>VdAuthority_Uls_f32</w:t>
            </w:r>
          </w:p>
        </w:tc>
        <w:tc>
          <w:tcPr>
            <w:tcW w:w="4455" w:type="dxa"/>
            <w:vAlign w:val="center"/>
          </w:tcPr>
          <w:p w:rsidR="004B5090" w:rsidRPr="004B5BE2" w:rsidRDefault="004B5090" w:rsidP="00F957FA">
            <w:pPr>
              <w:spacing w:before="100" w:beforeAutospacing="1" w:after="100" w:afterAutospacing="1"/>
              <w:rPr>
                <w:rFonts w:ascii="Arial" w:hAnsi="Arial" w:cs="Arial"/>
                <w:sz w:val="16"/>
                <w:szCs w:val="16"/>
              </w:rPr>
            </w:pPr>
          </w:p>
        </w:tc>
      </w:tr>
      <w:tr w:rsidR="00036ECA"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36ECA" w:rsidRDefault="00251B75" w:rsidP="004B5090">
            <w:pPr>
              <w:spacing w:before="100" w:beforeAutospacing="1" w:after="100" w:afterAutospacing="1"/>
              <w:rPr>
                <w:rFonts w:ascii="Arial" w:hAnsi="Arial" w:cs="Arial"/>
                <w:sz w:val="16"/>
                <w:szCs w:val="16"/>
              </w:rPr>
            </w:pPr>
            <w:r w:rsidRPr="00251B75">
              <w:rPr>
                <w:rFonts w:ascii="Arial" w:hAnsi="Arial" w:cs="Arial"/>
                <w:sz w:val="16"/>
                <w:szCs w:val="16"/>
              </w:rPr>
              <w:t>VdHwPos_HwDeg_f32</w:t>
            </w:r>
          </w:p>
        </w:tc>
        <w:tc>
          <w:tcPr>
            <w:tcW w:w="4455" w:type="dxa"/>
            <w:vAlign w:val="center"/>
          </w:tcPr>
          <w:p w:rsidR="00036ECA" w:rsidRDefault="00036ECA" w:rsidP="00F957FA">
            <w:pPr>
              <w:spacing w:before="100" w:beforeAutospacing="1" w:after="100" w:afterAutospacing="1"/>
              <w:rPr>
                <w:rFonts w:ascii="Arial" w:hAnsi="Arial" w:cs="Arial"/>
                <w:sz w:val="16"/>
                <w:szCs w:val="16"/>
              </w:rPr>
            </w:pPr>
          </w:p>
        </w:tc>
      </w:tr>
    </w:tbl>
    <w:p w:rsidR="006D33CC" w:rsidRDefault="006D33CC"/>
    <w:p w:rsidR="004B5090" w:rsidRDefault="004B5090">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10412" w:type="dxa"/>
        <w:tblInd w:w="-612"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40"/>
        <w:gridCol w:w="1786"/>
        <w:gridCol w:w="1210"/>
        <w:gridCol w:w="1210"/>
        <w:gridCol w:w="2566"/>
      </w:tblGrid>
      <w:tr w:rsidR="00BD008B" w:rsidTr="00667E16">
        <w:tc>
          <w:tcPr>
            <w:tcW w:w="36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786"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66"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E0590E" w:rsidTr="00667E16">
        <w:tc>
          <w:tcPr>
            <w:tcW w:w="3640" w:type="dxa"/>
            <w:tcBorders>
              <w:top w:val="single" w:sz="6" w:space="0" w:color="auto"/>
              <w:left w:val="single" w:sz="6" w:space="0" w:color="auto"/>
              <w:bottom w:val="single" w:sz="6" w:space="0" w:color="auto"/>
              <w:right w:val="single" w:sz="6" w:space="0" w:color="auto"/>
            </w:tcBorders>
          </w:tcPr>
          <w:p w:rsidR="00E0590E" w:rsidRDefault="00E87F00" w:rsidP="004B5090">
            <w:pPr>
              <w:spacing w:before="60"/>
              <w:rPr>
                <w:rFonts w:ascii="Arial" w:hAnsi="Arial" w:cs="Arial"/>
                <w:sz w:val="16"/>
              </w:rPr>
            </w:pPr>
            <w:proofErr w:type="spellStart"/>
            <w:r w:rsidRPr="00E87F00">
              <w:rPr>
                <w:rFonts w:ascii="Arial" w:hAnsi="Arial" w:cs="Arial"/>
                <w:sz w:val="16"/>
              </w:rPr>
              <w:t>SASPlausDiag_TestExecuted_Cnt_M_lgc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E0590E" w:rsidRDefault="00E87F00"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E0590E" w:rsidRDefault="00E87F00" w:rsidP="00E87F00">
            <w:pPr>
              <w:spacing w:before="60"/>
              <w:rPr>
                <w:rFonts w:ascii="Arial" w:hAnsi="Arial" w:cs="Arial"/>
                <w:sz w:val="16"/>
              </w:rPr>
            </w:pPr>
            <w:r>
              <w:rPr>
                <w:rFonts w:ascii="Arial" w:hAnsi="Arial" w:cs="Arial"/>
                <w:sz w:val="16"/>
              </w:rPr>
              <w:t>FALSE</w:t>
            </w:r>
          </w:p>
        </w:tc>
        <w:tc>
          <w:tcPr>
            <w:tcW w:w="1210" w:type="dxa"/>
            <w:tcBorders>
              <w:top w:val="single" w:sz="6" w:space="0" w:color="auto"/>
              <w:left w:val="single" w:sz="6" w:space="0" w:color="auto"/>
              <w:bottom w:val="single" w:sz="6" w:space="0" w:color="auto"/>
              <w:right w:val="single" w:sz="6" w:space="0" w:color="auto"/>
            </w:tcBorders>
          </w:tcPr>
          <w:p w:rsidR="00E0590E" w:rsidRDefault="00E87F00" w:rsidP="00F957FA">
            <w:pPr>
              <w:spacing w:before="60"/>
              <w:rPr>
                <w:rFonts w:ascii="Arial" w:hAnsi="Arial" w:cs="Arial"/>
                <w:sz w:val="16"/>
              </w:rPr>
            </w:pPr>
            <w:r>
              <w:rPr>
                <w:rFonts w:ascii="Arial" w:hAnsi="Arial" w:cs="Arial"/>
                <w:sz w:val="16"/>
              </w:rPr>
              <w:t>TRUE</w:t>
            </w:r>
          </w:p>
        </w:tc>
        <w:tc>
          <w:tcPr>
            <w:tcW w:w="2566" w:type="dxa"/>
            <w:tcBorders>
              <w:top w:val="single" w:sz="6" w:space="0" w:color="auto"/>
              <w:left w:val="single" w:sz="6" w:space="0" w:color="auto"/>
              <w:bottom w:val="single" w:sz="6" w:space="0" w:color="auto"/>
              <w:right w:val="single" w:sz="6" w:space="0" w:color="auto"/>
            </w:tcBorders>
          </w:tcPr>
          <w:p w:rsidR="00E0590E" w:rsidRDefault="00E87F00" w:rsidP="00E87F00">
            <w:pPr>
              <w:spacing w:before="60"/>
              <w:rPr>
                <w:rFonts w:ascii="Arial" w:hAnsi="Arial" w:cs="Arial"/>
                <w:sz w:val="16"/>
              </w:rPr>
            </w:pPr>
            <w:r>
              <w:rPr>
                <w:rFonts w:ascii="Arial" w:hAnsi="Arial" w:cs="Arial"/>
                <w:sz w:val="16"/>
              </w:rPr>
              <w:t>SASPLAUSDIAG</w:t>
            </w:r>
            <w:r w:rsidR="00E0590E">
              <w:rPr>
                <w:rFonts w:ascii="Arial" w:hAnsi="Arial" w:cs="Arial"/>
                <w:sz w:val="16"/>
              </w:rPr>
              <w:t>_START_VAR_CLEARED_</w:t>
            </w:r>
            <w:r>
              <w:rPr>
                <w:rFonts w:ascii="Arial" w:hAnsi="Arial" w:cs="Arial"/>
                <w:sz w:val="16"/>
              </w:rPr>
              <w:t>BOOLEAN</w:t>
            </w:r>
          </w:p>
        </w:tc>
      </w:tr>
    </w:tbl>
    <w:p w:rsidR="00E4251A" w:rsidRDefault="00E4251A" w:rsidP="00E4251A">
      <w:pPr>
        <w:pStyle w:val="Heading3"/>
        <w:numPr>
          <w:ilvl w:val="0"/>
          <w:numId w:val="0"/>
        </w:numPr>
        <w:ind w:left="720"/>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718"/>
        <w:gridCol w:w="2880"/>
        <w:gridCol w:w="1350"/>
        <w:gridCol w:w="1350"/>
        <w:gridCol w:w="1350"/>
      </w:tblGrid>
      <w:tr w:rsidR="003C4D3F" w:rsidTr="00FD2DD2">
        <w:tc>
          <w:tcPr>
            <w:tcW w:w="271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88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E4251A" w:rsidTr="00FD2DD2">
        <w:trPr>
          <w:trHeight w:val="151"/>
        </w:trPr>
        <w:tc>
          <w:tcPr>
            <w:tcW w:w="2718" w:type="dxa"/>
          </w:tcPr>
          <w:p w:rsidR="00E4251A" w:rsidRPr="00036ECA" w:rsidRDefault="00E87F00" w:rsidP="00036ECA">
            <w:pPr>
              <w:spacing w:before="60"/>
              <w:rPr>
                <w:rFonts w:ascii="Arial" w:hAnsi="Arial" w:cs="Arial"/>
                <w:sz w:val="16"/>
              </w:rPr>
            </w:pPr>
            <w:r>
              <w:rPr>
                <w:rFonts w:ascii="Arial" w:hAnsi="Arial" w:cs="Arial"/>
                <w:sz w:val="16"/>
              </w:rPr>
              <w:t>None</w:t>
            </w:r>
          </w:p>
        </w:tc>
        <w:tc>
          <w:tcPr>
            <w:tcW w:w="2880" w:type="dxa"/>
          </w:tcPr>
          <w:p w:rsidR="00E4251A" w:rsidRPr="00036ECA" w:rsidRDefault="00E4251A" w:rsidP="00036ECA">
            <w:pPr>
              <w:spacing w:before="60"/>
              <w:rPr>
                <w:rFonts w:ascii="Arial" w:hAnsi="Arial" w:cs="Arial"/>
                <w:sz w:val="16"/>
              </w:rPr>
            </w:pPr>
          </w:p>
        </w:tc>
        <w:tc>
          <w:tcPr>
            <w:tcW w:w="1350" w:type="dxa"/>
          </w:tcPr>
          <w:p w:rsidR="00E4251A" w:rsidRDefault="00E4251A" w:rsidP="00036ECA">
            <w:pPr>
              <w:spacing w:before="60"/>
              <w:rPr>
                <w:rFonts w:ascii="Arial" w:hAnsi="Arial" w:cs="Arial"/>
                <w:sz w:val="16"/>
              </w:rPr>
            </w:pPr>
          </w:p>
        </w:tc>
        <w:tc>
          <w:tcPr>
            <w:tcW w:w="1350" w:type="dxa"/>
          </w:tcPr>
          <w:p w:rsidR="00E4251A" w:rsidRDefault="00E4251A" w:rsidP="00036ECA">
            <w:pPr>
              <w:spacing w:before="60"/>
              <w:rPr>
                <w:rFonts w:ascii="Arial" w:hAnsi="Arial" w:cs="Arial"/>
                <w:sz w:val="16"/>
              </w:rPr>
            </w:pPr>
          </w:p>
        </w:tc>
        <w:tc>
          <w:tcPr>
            <w:tcW w:w="1350" w:type="dxa"/>
          </w:tcPr>
          <w:p w:rsidR="00E4251A" w:rsidRDefault="00E4251A" w:rsidP="00036ECA">
            <w:pPr>
              <w:spacing w:before="60"/>
              <w:rPr>
                <w:rFonts w:ascii="Arial" w:hAnsi="Arial" w:cs="Arial"/>
                <w:sz w:val="16"/>
              </w:rPr>
            </w:pPr>
          </w:p>
        </w:tc>
      </w:tr>
    </w:tbl>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E87F00" w:rsidP="00667E16">
            <w:pPr>
              <w:spacing w:before="60"/>
              <w:rPr>
                <w:rFonts w:ascii="Arial" w:hAnsi="Arial" w:cs="Arial"/>
                <w:sz w:val="16"/>
              </w:rPr>
            </w:pPr>
            <w:r w:rsidRPr="00E87F00">
              <w:rPr>
                <w:rFonts w:ascii="Arial" w:hAnsi="Arial" w:cs="Arial"/>
                <w:sz w:val="16"/>
              </w:rPr>
              <w:t>k_SASPlausDiagMaxDelta_HwDeg_f32</w:t>
            </w:r>
          </w:p>
        </w:tc>
      </w:tr>
    </w:tbl>
    <w:p w:rsidR="00667E16" w:rsidRDefault="00667E16" w:rsidP="00667E16">
      <w:pPr>
        <w:pStyle w:val="Heading2"/>
        <w:numPr>
          <w:ilvl w:val="0"/>
          <w:numId w:val="0"/>
        </w:numPr>
        <w:ind w:left="576"/>
      </w:pPr>
    </w:p>
    <w:p w:rsidR="00667E16" w:rsidRDefault="00667E16" w:rsidP="00667E16">
      <w:pPr>
        <w:rPr>
          <w:rFonts w:ascii="Arial" w:hAnsi="Arial"/>
          <w:sz w:val="24"/>
        </w:rPr>
      </w:pPr>
      <w:r>
        <w:br w:type="page"/>
      </w:r>
    </w:p>
    <w:p w:rsidR="004A781C" w:rsidRDefault="004A781C">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853"/>
        <w:gridCol w:w="1680"/>
        <w:gridCol w:w="1507"/>
      </w:tblGrid>
      <w:tr w:rsidR="00DE4889" w:rsidTr="00667E16">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853"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507"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C742E9" w:rsidTr="00667E16">
        <w:tc>
          <w:tcPr>
            <w:tcW w:w="3888" w:type="dxa"/>
            <w:tcBorders>
              <w:top w:val="single" w:sz="6" w:space="0" w:color="auto"/>
              <w:left w:val="single" w:sz="6" w:space="0" w:color="auto"/>
              <w:bottom w:val="single" w:sz="6" w:space="0" w:color="auto"/>
              <w:right w:val="single" w:sz="6" w:space="0" w:color="auto"/>
            </w:tcBorders>
          </w:tcPr>
          <w:p w:rsidR="00C742E9" w:rsidRPr="0000485B" w:rsidRDefault="00E87F00" w:rsidP="00F957FA">
            <w:pPr>
              <w:spacing w:before="60"/>
              <w:rPr>
                <w:rFonts w:ascii="Arial" w:hAnsi="Arial" w:cs="Arial"/>
                <w:sz w:val="16"/>
              </w:rPr>
            </w:pPr>
            <w:r>
              <w:rPr>
                <w:rFonts w:ascii="Arial" w:hAnsi="Arial" w:cs="Arial"/>
                <w:sz w:val="16"/>
              </w:rPr>
              <w:t>None</w:t>
            </w:r>
          </w:p>
        </w:tc>
        <w:tc>
          <w:tcPr>
            <w:tcW w:w="1853" w:type="dxa"/>
            <w:tcBorders>
              <w:top w:val="single" w:sz="6" w:space="0" w:color="auto"/>
              <w:left w:val="single" w:sz="6" w:space="0" w:color="auto"/>
              <w:bottom w:val="single" w:sz="6" w:space="0" w:color="auto"/>
              <w:right w:val="single" w:sz="6" w:space="0" w:color="auto"/>
            </w:tcBorders>
          </w:tcPr>
          <w:p w:rsidR="00C742E9" w:rsidRDefault="00C742E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C742E9" w:rsidRDefault="00C742E9" w:rsidP="00F957FA">
            <w:pPr>
              <w:spacing w:before="60"/>
              <w:rPr>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C742E9" w:rsidRDefault="00C742E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C7928"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7C7928" w:rsidRPr="00667E16" w:rsidRDefault="00E87F00">
            <w:pPr>
              <w:spacing w:before="60"/>
              <w:rPr>
                <w:rFonts w:ascii="Arial" w:hAnsi="Arial" w:cs="Arial"/>
                <w:sz w:val="16"/>
              </w:rPr>
            </w:pPr>
            <w:r>
              <w:rPr>
                <w:rFonts w:ascii="Arial" w:hAnsi="Arial" w:cs="Arial"/>
                <w:sz w:val="16"/>
              </w:rPr>
              <w:t>None</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77281A"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77281A" w:rsidP="00E87F00">
      <w:pPr>
        <w:numPr>
          <w:ilvl w:val="0"/>
          <w:numId w:val="5"/>
        </w:numPr>
        <w:spacing w:after="0"/>
      </w:pPr>
      <w:r w:rsidRPr="0077281A">
        <w:t>Abs_f32_m</w:t>
      </w: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77281A" w:rsidRDefault="0077281A" w:rsidP="0077281A">
      <w:pPr>
        <w:spacing w:after="0"/>
      </w:pPr>
    </w:p>
    <w:p w:rsidR="008F6DBB" w:rsidRDefault="0077281A" w:rsidP="0077281A">
      <w:pPr>
        <w:spacing w:after="0"/>
      </w:pPr>
      <w:r>
        <w:t>None</w:t>
      </w:r>
    </w:p>
    <w:p w:rsidR="0077281A" w:rsidRDefault="0077281A" w:rsidP="0077281A">
      <w:pPr>
        <w:spacing w:after="0"/>
      </w:pPr>
    </w:p>
    <w:p w:rsidR="008B3E94" w:rsidRDefault="008B3E94" w:rsidP="008B3E94">
      <w:pPr>
        <w:pStyle w:val="Heading2"/>
      </w:pPr>
      <w:r>
        <w:t>Local Functions/Macros Used by this MDD only</w:t>
      </w:r>
    </w:p>
    <w:p w:rsidR="0076396B" w:rsidRDefault="00E87F00" w:rsidP="00E87F00">
      <w:r>
        <w:t>None</w:t>
      </w:r>
    </w:p>
    <w:p w:rsidR="005D0175" w:rsidRDefault="005D0175">
      <w:pPr>
        <w:spacing w:after="0"/>
        <w:rPr>
          <w:rFonts w:ascii="Arial" w:hAnsi="Arial"/>
          <w:b/>
          <w:sz w:val="24"/>
        </w:rPr>
      </w:pPr>
      <w:r>
        <w:br w:type="page"/>
      </w:r>
    </w:p>
    <w:p w:rsidR="009F037A" w:rsidRDefault="009F037A" w:rsidP="00A72DFC">
      <w:pPr>
        <w:spacing w:after="0"/>
        <w:jc w:val="center"/>
        <w:rPr>
          <w:rFonts w:ascii="Arial" w:hAnsi="Arial"/>
          <w:b/>
          <w:kern w:val="28"/>
          <w:sz w:val="28"/>
        </w:rPr>
      </w:pP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1"/>
        <w:gridCol w:w="4239"/>
      </w:tblGrid>
      <w:tr w:rsidR="002C03D8" w:rsidRPr="006A25CC" w:rsidTr="0077281A">
        <w:trPr>
          <w:trHeight w:val="341"/>
        </w:trPr>
        <w:tc>
          <w:tcPr>
            <w:tcW w:w="4671"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239"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7708C4" w:rsidRPr="004B5BE2" w:rsidTr="00A53C19">
        <w:trPr>
          <w:trHeight w:val="341"/>
        </w:trPr>
        <w:tc>
          <w:tcPr>
            <w:tcW w:w="4671" w:type="dxa"/>
            <w:vAlign w:val="center"/>
          </w:tcPr>
          <w:p w:rsidR="007708C4" w:rsidRPr="00A53C19" w:rsidRDefault="00E87F00" w:rsidP="000429FC">
            <w:pPr>
              <w:spacing w:before="100" w:beforeAutospacing="1" w:after="100" w:afterAutospacing="1"/>
              <w:rPr>
                <w:rFonts w:ascii="Arial" w:hAnsi="Arial" w:cs="Arial"/>
                <w:sz w:val="16"/>
                <w:szCs w:val="16"/>
              </w:rPr>
            </w:pPr>
            <w:r w:rsidRPr="00E87F00">
              <w:rPr>
                <w:rFonts w:ascii="Arial" w:hAnsi="Arial" w:cs="Arial"/>
                <w:sz w:val="16"/>
                <w:szCs w:val="16"/>
              </w:rPr>
              <w:t>Rte_InitValue_I2CHwAbsPos_HwDeg_f32</w:t>
            </w:r>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E87F00" w:rsidP="00A53C19">
            <w:pPr>
              <w:spacing w:before="100" w:beforeAutospacing="1" w:after="100" w:afterAutospacing="1"/>
              <w:rPr>
                <w:rFonts w:ascii="Arial" w:hAnsi="Arial" w:cs="Arial"/>
                <w:sz w:val="16"/>
                <w:szCs w:val="16"/>
              </w:rPr>
            </w:pPr>
            <w:r w:rsidRPr="00E87F00">
              <w:rPr>
                <w:rFonts w:ascii="Arial" w:hAnsi="Arial" w:cs="Arial"/>
                <w:sz w:val="16"/>
                <w:szCs w:val="16"/>
              </w:rPr>
              <w:t>Rte_InitValue_I2CHwAbsPosValid_Cnt_lgc</w:t>
            </w:r>
          </w:p>
        </w:tc>
        <w:tc>
          <w:tcPr>
            <w:tcW w:w="4239" w:type="dxa"/>
            <w:vAlign w:val="center"/>
          </w:tcPr>
          <w:p w:rsidR="007708C4" w:rsidRPr="00A53C19" w:rsidRDefault="00E87F00" w:rsidP="00A53C19">
            <w:pPr>
              <w:spacing w:before="100" w:beforeAutospacing="1" w:after="100" w:afterAutospacing="1"/>
              <w:rPr>
                <w:rFonts w:ascii="Arial" w:hAnsi="Arial" w:cs="Arial"/>
                <w:sz w:val="16"/>
                <w:szCs w:val="16"/>
              </w:rPr>
            </w:pPr>
            <w:r>
              <w:rPr>
                <w:rFonts w:ascii="Arial" w:hAnsi="Arial" w:cs="Arial"/>
                <w:sz w:val="16"/>
                <w:szCs w:val="16"/>
              </w:rPr>
              <w:t>FALSE</w:t>
            </w:r>
          </w:p>
        </w:tc>
      </w:tr>
      <w:tr w:rsidR="007708C4" w:rsidRPr="004B5BE2" w:rsidTr="00A53C19">
        <w:trPr>
          <w:trHeight w:val="341"/>
        </w:trPr>
        <w:tc>
          <w:tcPr>
            <w:tcW w:w="4671" w:type="dxa"/>
            <w:vAlign w:val="center"/>
          </w:tcPr>
          <w:p w:rsidR="007708C4" w:rsidRPr="0037677D" w:rsidRDefault="00E87F00" w:rsidP="000429FC">
            <w:pPr>
              <w:spacing w:before="100" w:beforeAutospacing="1" w:after="100" w:afterAutospacing="1"/>
              <w:rPr>
                <w:rFonts w:ascii="Arial" w:hAnsi="Arial" w:cs="Arial"/>
                <w:sz w:val="16"/>
                <w:szCs w:val="16"/>
              </w:rPr>
            </w:pPr>
            <w:r w:rsidRPr="00E87F00">
              <w:rPr>
                <w:rFonts w:ascii="Arial" w:hAnsi="Arial" w:cs="Arial"/>
                <w:sz w:val="16"/>
                <w:szCs w:val="16"/>
              </w:rPr>
              <w:t>Rte_InitValue_VdAuthority_Uls_f32</w:t>
            </w:r>
          </w:p>
        </w:tc>
        <w:tc>
          <w:tcPr>
            <w:tcW w:w="4239" w:type="dxa"/>
            <w:vAlign w:val="center"/>
          </w:tcPr>
          <w:p w:rsidR="007708C4" w:rsidRDefault="007708C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E87F00" w:rsidP="00A53C19">
            <w:pPr>
              <w:spacing w:before="100" w:beforeAutospacing="1" w:after="100" w:afterAutospacing="1"/>
              <w:rPr>
                <w:rFonts w:ascii="Arial" w:hAnsi="Arial" w:cs="Arial"/>
                <w:sz w:val="16"/>
                <w:szCs w:val="16"/>
              </w:rPr>
            </w:pPr>
            <w:r w:rsidRPr="00E87F00">
              <w:rPr>
                <w:rFonts w:ascii="Arial" w:hAnsi="Arial" w:cs="Arial"/>
                <w:sz w:val="16"/>
                <w:szCs w:val="16"/>
              </w:rPr>
              <w:t>Rte_InitValue_VdHwPos_HwDeg_f32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sidRPr="00A53C19">
              <w:rPr>
                <w:rFonts w:ascii="Arial" w:hAnsi="Arial" w:cs="Arial"/>
                <w:sz w:val="16"/>
                <w:szCs w:val="16"/>
              </w:rPr>
              <w:t>0</w:t>
            </w:r>
          </w:p>
        </w:tc>
      </w:tr>
    </w:tbl>
    <w:p w:rsidR="002C03D8" w:rsidRPr="002C03D8" w:rsidRDefault="002C03D8" w:rsidP="002C03D8"/>
    <w:p w:rsidR="00A53C19" w:rsidRDefault="00A53C19" w:rsidP="007708C4">
      <w:pPr>
        <w:spacing w:after="0"/>
        <w:rPr>
          <w:rFonts w:ascii="Arial" w:hAnsi="Arial"/>
          <w:b/>
          <w:sz w:val="24"/>
        </w:rPr>
      </w:pPr>
      <w:r>
        <w:br w:type="page"/>
      </w:r>
    </w:p>
    <w:p w:rsidR="004A781C" w:rsidRDefault="004A781C">
      <w:pPr>
        <w:pStyle w:val="Heading2"/>
      </w:pPr>
      <w:r>
        <w:lastRenderedPageBreak/>
        <w:t>Initialization Functions</w:t>
      </w:r>
    </w:p>
    <w:p w:rsidR="004A781C" w:rsidRDefault="00F141E2">
      <w:r>
        <w:t>None</w:t>
      </w:r>
    </w:p>
    <w:p w:rsidR="00846EC3" w:rsidRDefault="00846EC3" w:rsidP="00846EC3">
      <w:pPr>
        <w:jc w:val="center"/>
      </w:pPr>
    </w:p>
    <w:p w:rsidR="0049256E" w:rsidRDefault="0049256E" w:rsidP="00846EC3">
      <w:pPr>
        <w:jc w:val="center"/>
      </w:pPr>
    </w:p>
    <w:p w:rsidR="004A781C" w:rsidRDefault="004A781C" w:rsidP="0049256E">
      <w:pPr>
        <w:pStyle w:val="Heading2"/>
      </w:pPr>
      <w:r w:rsidRPr="00846EC3">
        <w:rPr>
          <w:lang w:val="fr-FR"/>
        </w:rPr>
        <w:br w:type="page"/>
      </w:r>
      <w:r>
        <w:lastRenderedPageBreak/>
        <w:t>Periodic Functions</w:t>
      </w:r>
    </w:p>
    <w:p w:rsidR="00A53C19" w:rsidRDefault="00A53C19" w:rsidP="00A53C19">
      <w:pPr>
        <w:pStyle w:val="Heading3"/>
      </w:pPr>
      <w:r>
        <w:t xml:space="preserve">Per: </w:t>
      </w:r>
      <w:r w:rsidR="00E87F00">
        <w:t>SASPlausDiag</w:t>
      </w:r>
      <w:r>
        <w:t>_Per1</w:t>
      </w:r>
    </w:p>
    <w:p w:rsidR="00A85968" w:rsidRDefault="00A85968" w:rsidP="00A85968">
      <w:pPr>
        <w:pStyle w:val="Heading4"/>
      </w:pPr>
      <w:r>
        <w:t>Design Rationale</w:t>
      </w:r>
    </w:p>
    <w:p w:rsidR="00E87F00" w:rsidRPr="00E87F00" w:rsidRDefault="00E87F00" w:rsidP="00E87F00">
      <w:r>
        <w:t>None</w:t>
      </w:r>
    </w:p>
    <w:p w:rsidR="00A53C19" w:rsidRDefault="00A53C19" w:rsidP="00A53C19">
      <w:pPr>
        <w:pStyle w:val="Heading4"/>
      </w:pPr>
      <w:r>
        <w:t>Program Flow Start</w:t>
      </w:r>
    </w:p>
    <w:p w:rsidR="005D0175" w:rsidRDefault="00E87F00" w:rsidP="005D0175">
      <w:r>
        <w:t>None</w:t>
      </w:r>
    </w:p>
    <w:p w:rsidR="00A53C19" w:rsidRDefault="00A53C19" w:rsidP="00A53C19">
      <w:pPr>
        <w:pStyle w:val="Heading4"/>
      </w:pPr>
      <w:r>
        <w:t>Store Module Inputs to Local copies</w:t>
      </w:r>
    </w:p>
    <w:p w:rsidR="00E87F00" w:rsidRPr="00E87F00" w:rsidRDefault="00E87F00" w:rsidP="00E87F00">
      <w:pPr>
        <w:rPr>
          <w:sz w:val="18"/>
          <w:szCs w:val="18"/>
        </w:rPr>
      </w:pPr>
      <w:r w:rsidRPr="00E87F00">
        <w:rPr>
          <w:sz w:val="18"/>
          <w:szCs w:val="18"/>
        </w:rPr>
        <w:t>I2CHwPosValid_Cnt_T_lgc = Rte_IRead_SASPlausDiag_Per1_I2CHwAbsPosValid_Cnt_</w:t>
      </w:r>
      <w:proofErr w:type="gramStart"/>
      <w:r w:rsidRPr="00E87F00">
        <w:rPr>
          <w:sz w:val="18"/>
          <w:szCs w:val="18"/>
        </w:rPr>
        <w:t>lgc()</w:t>
      </w:r>
      <w:proofErr w:type="gramEnd"/>
    </w:p>
    <w:p w:rsidR="00E87F00" w:rsidRPr="00E87F00" w:rsidRDefault="00E87F00" w:rsidP="00E87F00">
      <w:pPr>
        <w:rPr>
          <w:sz w:val="18"/>
          <w:szCs w:val="18"/>
        </w:rPr>
      </w:pPr>
      <w:r w:rsidRPr="00E87F00">
        <w:rPr>
          <w:sz w:val="18"/>
          <w:szCs w:val="18"/>
        </w:rPr>
        <w:t>I2CHwPos_HwDeg_T_f32 = Rte_IRead_SASPlausDiag_Per1_I2CHwAbsPos_HwDeg_</w:t>
      </w:r>
      <w:proofErr w:type="gramStart"/>
      <w:r w:rsidRPr="00E87F00">
        <w:rPr>
          <w:sz w:val="18"/>
          <w:szCs w:val="18"/>
        </w:rPr>
        <w:t>f32()</w:t>
      </w:r>
      <w:proofErr w:type="gramEnd"/>
    </w:p>
    <w:p w:rsidR="00E87F00" w:rsidRPr="00E87F00" w:rsidRDefault="00E87F00" w:rsidP="00E87F00">
      <w:pPr>
        <w:rPr>
          <w:sz w:val="18"/>
          <w:szCs w:val="18"/>
        </w:rPr>
      </w:pPr>
      <w:r w:rsidRPr="00E87F00">
        <w:rPr>
          <w:sz w:val="18"/>
          <w:szCs w:val="18"/>
        </w:rPr>
        <w:t>VdAuthority_Uls_T_f32 = Rte_IRead_SASPlausDiag_Per1_VdAuthority_Uls_</w:t>
      </w:r>
      <w:proofErr w:type="gramStart"/>
      <w:r w:rsidRPr="00E87F00">
        <w:rPr>
          <w:sz w:val="18"/>
          <w:szCs w:val="18"/>
        </w:rPr>
        <w:t>f32()</w:t>
      </w:r>
      <w:proofErr w:type="gramEnd"/>
    </w:p>
    <w:p w:rsidR="004302D6" w:rsidRDefault="00E87F00" w:rsidP="00E87F00">
      <w:pPr>
        <w:rPr>
          <w:sz w:val="18"/>
          <w:szCs w:val="18"/>
        </w:rPr>
      </w:pPr>
      <w:r w:rsidRPr="00E87F00">
        <w:rPr>
          <w:sz w:val="18"/>
          <w:szCs w:val="18"/>
        </w:rPr>
        <w:t>VdHwPos_HwDeg_T_f32 = Rte_IRead_SASPlausDiag_Per1_VdHwPos_HwDeg_</w:t>
      </w:r>
      <w:proofErr w:type="gramStart"/>
      <w:r w:rsidRPr="00E87F00">
        <w:rPr>
          <w:sz w:val="18"/>
          <w:szCs w:val="18"/>
        </w:rPr>
        <w:t>f32()</w:t>
      </w:r>
      <w:proofErr w:type="gramEnd"/>
    </w:p>
    <w:p w:rsidR="00660603" w:rsidRDefault="00660603" w:rsidP="00A53C19">
      <w:pPr>
        <w:rPr>
          <w:sz w:val="18"/>
          <w:szCs w:val="18"/>
        </w:rPr>
      </w:pPr>
    </w:p>
    <w:p w:rsidR="00660603" w:rsidRDefault="00660603" w:rsidP="00A53C19">
      <w:pPr>
        <w:rPr>
          <w:sz w:val="18"/>
          <w:szCs w:val="18"/>
        </w:rPr>
      </w:pPr>
    </w:p>
    <w:p w:rsidR="00A85968" w:rsidRDefault="00A85968" w:rsidP="00A85968">
      <w:pPr>
        <w:pStyle w:val="Heading4"/>
      </w:pPr>
      <w:r>
        <w:t>Description</w:t>
      </w:r>
    </w:p>
    <w:p w:rsidR="004302D6" w:rsidRDefault="006E76BD" w:rsidP="00A85968">
      <w:pPr>
        <w:spacing w:after="0"/>
        <w:jc w:val="center"/>
      </w:pPr>
      <w:r>
        <w:object w:dxaOrig="12088" w:dyaOrig="7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1pt;height:203.5pt" o:ole="">
            <v:imagedata r:id="rId9" o:title=""/>
          </v:shape>
          <o:OLEObject Type="Embed" ProgID="Visio.Drawing.11" ShapeID="_x0000_i1025" DrawAspect="Content" ObjectID="_1489297049" r:id="rId10"/>
        </w:object>
      </w:r>
      <w:bookmarkStart w:id="0" w:name="_GoBack"/>
      <w:bookmarkEnd w:id="0"/>
    </w:p>
    <w:p w:rsidR="00A85968" w:rsidRDefault="00A85968" w:rsidP="00A85968">
      <w:pPr>
        <w:spacing w:after="0"/>
        <w:jc w:val="center"/>
      </w:pPr>
      <w:r>
        <w:fldChar w:fldCharType="begin"/>
      </w:r>
      <w:r>
        <w:fldChar w:fldCharType="end"/>
      </w:r>
    </w:p>
    <w:p w:rsidR="00A53C19" w:rsidRDefault="00A53C19" w:rsidP="00A53C19">
      <w:pPr>
        <w:pStyle w:val="Heading4"/>
      </w:pPr>
      <w:r>
        <w:t>Store Local copy of outputs into Module Outputs</w:t>
      </w:r>
    </w:p>
    <w:p w:rsidR="00375BDD" w:rsidRDefault="00E87F00" w:rsidP="00375BDD">
      <w:pPr>
        <w:rPr>
          <w:sz w:val="18"/>
          <w:szCs w:val="18"/>
        </w:rPr>
      </w:pPr>
      <w:r>
        <w:rPr>
          <w:sz w:val="18"/>
          <w:szCs w:val="18"/>
        </w:rPr>
        <w:t>None</w:t>
      </w:r>
    </w:p>
    <w:p w:rsidR="00A53C19" w:rsidRDefault="00A53C19" w:rsidP="00A53C19">
      <w:pPr>
        <w:pStyle w:val="Heading4"/>
      </w:pPr>
      <w:r>
        <w:t>Program Flow End</w:t>
      </w:r>
    </w:p>
    <w:p w:rsidR="005D0175" w:rsidRDefault="00E87F00" w:rsidP="005D0175">
      <w:r>
        <w:t>None</w:t>
      </w:r>
    </w:p>
    <w:p w:rsidR="002414DE" w:rsidRDefault="002414DE" w:rsidP="005D0175"/>
    <w:p w:rsidR="004A781C" w:rsidRDefault="004A781C">
      <w:pPr>
        <w:pStyle w:val="Heading2"/>
      </w:pPr>
      <w:r>
        <w:lastRenderedPageBreak/>
        <w:t>Shutdown Functions</w:t>
      </w:r>
    </w:p>
    <w:p w:rsidR="002F0A38" w:rsidRDefault="002F0A38" w:rsidP="002F0A38">
      <w:r>
        <w:t>None</w:t>
      </w:r>
    </w:p>
    <w:p w:rsidR="004A781C" w:rsidRDefault="004A781C">
      <w:pPr>
        <w:pStyle w:val="Heading2"/>
      </w:pPr>
      <w:r>
        <w:t>Interrupt Functions</w:t>
      </w:r>
    </w:p>
    <w:p w:rsidR="004A781C" w:rsidRDefault="00F141E2">
      <w:bookmarkStart w:id="1" w:name="OLE_LINK21"/>
      <w:r>
        <w:t>None</w:t>
      </w:r>
    </w:p>
    <w:bookmarkEnd w:id="1"/>
    <w:p w:rsidR="00F141E2" w:rsidRDefault="00F141E2">
      <w:pPr>
        <w:spacing w:after="0"/>
      </w:pPr>
    </w:p>
    <w:p w:rsidR="004A781C" w:rsidRDefault="004A781C">
      <w:pPr>
        <w:pStyle w:val="Heading2"/>
      </w:pPr>
      <w:r>
        <w:t>Serial Communication Functions</w:t>
      </w:r>
    </w:p>
    <w:p w:rsidR="002F0A38" w:rsidRDefault="00E44264" w:rsidP="002F0A38">
      <w:r>
        <w:t>None</w:t>
      </w:r>
    </w:p>
    <w:p w:rsidR="00580962" w:rsidRDefault="002414DE" w:rsidP="00E44264">
      <w:pPr>
        <w:pStyle w:val="Heading3"/>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E44264" w:rsidP="00F957FA">
            <w:pPr>
              <w:spacing w:before="60"/>
              <w:rPr>
                <w:rFonts w:ascii="Arial" w:hAnsi="Arial" w:cs="Arial"/>
                <w:sz w:val="16"/>
                <w:szCs w:val="16"/>
              </w:rPr>
            </w:pPr>
            <w:r>
              <w:rPr>
                <w:rFonts w:ascii="Arial" w:hAnsi="Arial" w:cs="Arial"/>
                <w:sz w:val="16"/>
                <w:szCs w:val="16"/>
              </w:rPr>
              <w:t>SASPlausDiag</w:t>
            </w:r>
            <w:r w:rsidR="00BB1F16" w:rsidRPr="00BB1F16">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BB1F16"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BB1F16"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2F0A38" w:rsidP="007062C0">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BB1F16" w:rsidTr="00BF364D">
        <w:tc>
          <w:tcPr>
            <w:tcW w:w="4464" w:type="dxa"/>
            <w:tcBorders>
              <w:top w:val="single" w:sz="6" w:space="0" w:color="auto"/>
              <w:left w:val="single" w:sz="6" w:space="0" w:color="auto"/>
              <w:bottom w:val="single" w:sz="6" w:space="0" w:color="auto"/>
              <w:right w:val="single" w:sz="6" w:space="0" w:color="auto"/>
            </w:tcBorders>
          </w:tcPr>
          <w:p w:rsidR="00BB1F16" w:rsidRDefault="00BE34A7">
            <w:pPr>
              <w:spacing w:before="60"/>
              <w:rPr>
                <w:rFonts w:ascii="Arial" w:hAnsi="Arial" w:cs="Arial"/>
                <w:sz w:val="16"/>
              </w:rPr>
            </w:pPr>
            <w:r>
              <w:rPr>
                <w:rFonts w:ascii="Arial" w:hAnsi="Arial" w:cs="Arial"/>
                <w:sz w:val="16"/>
              </w:rPr>
              <w:t>VehDyn</w:t>
            </w:r>
            <w:r w:rsidR="00BB1F16" w:rsidRPr="00BB1F16">
              <w:rPr>
                <w:rFonts w:ascii="Arial" w:hAnsi="Arial" w:cs="Arial"/>
                <w:sz w:val="16"/>
              </w:rPr>
              <w:t>_Per1</w:t>
            </w:r>
          </w:p>
        </w:tc>
        <w:tc>
          <w:tcPr>
            <w:tcW w:w="4464" w:type="dxa"/>
            <w:tcBorders>
              <w:top w:val="single" w:sz="6" w:space="0" w:color="auto"/>
              <w:left w:val="single" w:sz="6" w:space="0" w:color="auto"/>
              <w:bottom w:val="single" w:sz="6" w:space="0" w:color="auto"/>
              <w:right w:val="single" w:sz="6" w:space="0" w:color="auto"/>
            </w:tcBorders>
          </w:tcPr>
          <w:p w:rsidR="00BB1F16" w:rsidRDefault="00BB1F16" w:rsidP="002F0A38">
            <w:pPr>
              <w:spacing w:before="60"/>
              <w:rPr>
                <w:rFonts w:ascii="Arial" w:hAnsi="Arial" w:cs="Arial"/>
                <w:sz w:val="16"/>
              </w:rPr>
            </w:pPr>
            <w:r w:rsidRPr="00BB1F16">
              <w:rPr>
                <w:rFonts w:ascii="Arial" w:hAnsi="Arial" w:cs="Arial"/>
                <w:sz w:val="16"/>
              </w:rPr>
              <w:t>RTE_START_SEC_AP_</w:t>
            </w:r>
            <w:r w:rsidR="00BE34A7">
              <w:rPr>
                <w:rFonts w:ascii="Arial" w:hAnsi="Arial" w:cs="Arial"/>
                <w:sz w:val="16"/>
              </w:rPr>
              <w:t>VEHDYN</w:t>
            </w:r>
            <w:r w:rsidRPr="00BB1F16">
              <w:rPr>
                <w:rFonts w:ascii="Arial" w:hAnsi="Arial" w:cs="Arial"/>
                <w:sz w:val="16"/>
              </w:rPr>
              <w:t>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980EF1" w:rsidTr="00BF364D">
        <w:tc>
          <w:tcPr>
            <w:tcW w:w="4464" w:type="dxa"/>
            <w:tcBorders>
              <w:top w:val="single" w:sz="6" w:space="0" w:color="auto"/>
              <w:left w:val="single" w:sz="6" w:space="0" w:color="auto"/>
              <w:bottom w:val="single" w:sz="6" w:space="0" w:color="auto"/>
              <w:right w:val="single" w:sz="6" w:space="0" w:color="auto"/>
            </w:tcBorders>
          </w:tcPr>
          <w:p w:rsidR="00980EF1" w:rsidRPr="00BB1F16" w:rsidRDefault="00E44264">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980EF1" w:rsidRDefault="00980EF1" w:rsidP="00B51251">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rsidP="00E44264">
      <w:pPr>
        <w:numPr>
          <w:ilvl w:val="0"/>
          <w:numId w:val="6"/>
        </w:numPr>
      </w:pPr>
      <w:r>
        <w:t xml:space="preserve">INLINE functions defined in </w:t>
      </w:r>
      <w:proofErr w:type="spellStart"/>
      <w:r>
        <w:t>GlobalMacro.h</w:t>
      </w:r>
      <w:proofErr w:type="spellEnd"/>
      <w:r w:rsidR="00E44264">
        <w:t xml:space="preserve"> are not unit tested.</w:t>
      </w:r>
      <w:r w:rsidR="004A781C">
        <w:br w:type="page"/>
      </w:r>
      <w:r w:rsidR="004A781C">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396604" w:rsidTr="00396604">
        <w:tc>
          <w:tcPr>
            <w:tcW w:w="662" w:type="dxa"/>
          </w:tcPr>
          <w:p w:rsidR="00396604" w:rsidRDefault="00396604">
            <w:pPr>
              <w:spacing w:before="60"/>
              <w:rPr>
                <w:rFonts w:ascii="Arial" w:hAnsi="Arial" w:cs="Arial"/>
                <w:b/>
                <w:bCs/>
                <w:sz w:val="16"/>
              </w:rPr>
            </w:pPr>
            <w:r>
              <w:rPr>
                <w:rFonts w:ascii="Arial" w:hAnsi="Arial" w:cs="Arial"/>
                <w:b/>
                <w:bCs/>
                <w:sz w:val="16"/>
              </w:rPr>
              <w:t>Rev #</w:t>
            </w:r>
          </w:p>
        </w:tc>
        <w:tc>
          <w:tcPr>
            <w:tcW w:w="6210" w:type="dxa"/>
          </w:tcPr>
          <w:p w:rsidR="00396604" w:rsidRDefault="00396604">
            <w:pPr>
              <w:spacing w:before="60"/>
              <w:rPr>
                <w:rFonts w:ascii="Arial" w:hAnsi="Arial" w:cs="Arial"/>
                <w:b/>
                <w:bCs/>
                <w:sz w:val="16"/>
              </w:rPr>
            </w:pPr>
            <w:r>
              <w:rPr>
                <w:rFonts w:ascii="Arial" w:hAnsi="Arial" w:cs="Arial"/>
                <w:b/>
                <w:bCs/>
                <w:sz w:val="16"/>
              </w:rPr>
              <w:t>Change Description</w:t>
            </w:r>
          </w:p>
        </w:tc>
        <w:tc>
          <w:tcPr>
            <w:tcW w:w="1080" w:type="dxa"/>
          </w:tcPr>
          <w:p w:rsidR="00396604" w:rsidRDefault="00396604">
            <w:pPr>
              <w:spacing w:before="60"/>
              <w:rPr>
                <w:rFonts w:ascii="Arial" w:hAnsi="Arial" w:cs="Arial"/>
                <w:b/>
                <w:bCs/>
                <w:sz w:val="16"/>
              </w:rPr>
            </w:pPr>
            <w:r>
              <w:rPr>
                <w:rFonts w:ascii="Arial" w:hAnsi="Arial" w:cs="Arial"/>
                <w:b/>
                <w:bCs/>
                <w:sz w:val="16"/>
              </w:rPr>
              <w:t xml:space="preserve">Date </w:t>
            </w:r>
          </w:p>
        </w:tc>
        <w:tc>
          <w:tcPr>
            <w:tcW w:w="1105" w:type="dxa"/>
          </w:tcPr>
          <w:p w:rsidR="00396604" w:rsidRDefault="00396604">
            <w:pPr>
              <w:spacing w:before="60"/>
              <w:rPr>
                <w:rFonts w:ascii="Arial" w:hAnsi="Arial" w:cs="Arial"/>
                <w:b/>
                <w:bCs/>
                <w:sz w:val="16"/>
              </w:rPr>
            </w:pPr>
            <w:r>
              <w:rPr>
                <w:rFonts w:ascii="Arial" w:hAnsi="Arial" w:cs="Arial"/>
                <w:b/>
                <w:bCs/>
                <w:sz w:val="16"/>
              </w:rPr>
              <w:t>Author Initials</w:t>
            </w:r>
          </w:p>
        </w:tc>
      </w:tr>
      <w:tr w:rsidR="00396604" w:rsidTr="00396604">
        <w:tc>
          <w:tcPr>
            <w:tcW w:w="662" w:type="dxa"/>
          </w:tcPr>
          <w:p w:rsidR="00396604" w:rsidRDefault="00396604">
            <w:pPr>
              <w:spacing w:before="60"/>
              <w:rPr>
                <w:rFonts w:ascii="Arial" w:hAnsi="Arial" w:cs="Arial"/>
                <w:sz w:val="16"/>
              </w:rPr>
            </w:pPr>
            <w:r>
              <w:rPr>
                <w:rFonts w:ascii="Arial" w:hAnsi="Arial" w:cs="Arial"/>
                <w:sz w:val="16"/>
              </w:rPr>
              <w:t>1.0</w:t>
            </w:r>
          </w:p>
        </w:tc>
        <w:tc>
          <w:tcPr>
            <w:tcW w:w="6210" w:type="dxa"/>
          </w:tcPr>
          <w:p w:rsidR="00396604" w:rsidRDefault="00E44264" w:rsidP="00E44264">
            <w:pPr>
              <w:spacing w:before="60"/>
              <w:rPr>
                <w:rFonts w:ascii="Arial" w:hAnsi="Arial" w:cs="Arial"/>
                <w:sz w:val="16"/>
              </w:rPr>
            </w:pPr>
            <w:r>
              <w:rPr>
                <w:rFonts w:ascii="Arial" w:hAnsi="Arial" w:cs="Arial"/>
                <w:sz w:val="16"/>
              </w:rPr>
              <w:t>Initial Version</w:t>
            </w:r>
          </w:p>
        </w:tc>
        <w:tc>
          <w:tcPr>
            <w:tcW w:w="1080" w:type="dxa"/>
          </w:tcPr>
          <w:p w:rsidR="00396604" w:rsidRDefault="00E44264" w:rsidP="00635CD4">
            <w:pPr>
              <w:spacing w:before="60"/>
              <w:rPr>
                <w:rFonts w:ascii="Arial" w:hAnsi="Arial" w:cs="Arial"/>
                <w:sz w:val="16"/>
              </w:rPr>
            </w:pPr>
            <w:r>
              <w:rPr>
                <w:rFonts w:ascii="Arial" w:hAnsi="Arial" w:cs="Arial"/>
                <w:sz w:val="16"/>
              </w:rPr>
              <w:t>31-Mar-15</w:t>
            </w:r>
          </w:p>
        </w:tc>
        <w:tc>
          <w:tcPr>
            <w:tcW w:w="1105" w:type="dxa"/>
          </w:tcPr>
          <w:p w:rsidR="00396604" w:rsidRDefault="00E44264">
            <w:pPr>
              <w:spacing w:before="60"/>
              <w:rPr>
                <w:rFonts w:ascii="Arial" w:hAnsi="Arial" w:cs="Arial"/>
                <w:sz w:val="16"/>
              </w:rPr>
            </w:pPr>
            <w:r>
              <w:rPr>
                <w:rFonts w:ascii="Arial" w:hAnsi="Arial" w:cs="Arial"/>
                <w:sz w:val="16"/>
              </w:rPr>
              <w:t>JWJ</w:t>
            </w:r>
          </w:p>
        </w:tc>
      </w:tr>
    </w:tbl>
    <w:p w:rsidR="00107819" w:rsidRDefault="00107819"/>
    <w:sectPr w:rsidR="00107819" w:rsidSect="00937013">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DD2" w:rsidRDefault="00552DD2">
      <w:r>
        <w:separator/>
      </w:r>
    </w:p>
  </w:endnote>
  <w:endnote w:type="continuationSeparator" w:id="0">
    <w:p w:rsidR="00552DD2" w:rsidRDefault="00552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FED" w:rsidRDefault="00695FED">
    <w:pPr>
      <w:pStyle w:val="Footer"/>
    </w:pPr>
    <w:r>
      <w:rPr>
        <w:snapToGrid w:val="0"/>
      </w:rPr>
      <w:tab/>
    </w:r>
    <w:r w:rsidR="00552DD2">
      <w:fldChar w:fldCharType="begin"/>
    </w:r>
    <w:r w:rsidR="00552DD2">
      <w:instrText xml:space="preserve"> DOCPROPERTY "Company"  \* MERGEFORMAT </w:instrText>
    </w:r>
    <w:r w:rsidR="00552DD2">
      <w:fldChar w:fldCharType="separate"/>
    </w:r>
    <w:r w:rsidRPr="009574F8">
      <w:rPr>
        <w:rFonts w:ascii="Times" w:hAnsi="Times"/>
        <w:caps/>
        <w:snapToGrid w:val="0"/>
      </w:rPr>
      <w:t>Nexteer</w:t>
    </w:r>
    <w:r w:rsidR="00552DD2">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DD2" w:rsidRDefault="00552DD2">
      <w:r>
        <w:separator/>
      </w:r>
    </w:p>
  </w:footnote>
  <w:footnote w:type="continuationSeparator" w:id="0">
    <w:p w:rsidR="00552DD2" w:rsidRDefault="00552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FED" w:rsidRDefault="00695FED" w:rsidP="00A212AC">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695FED" w:rsidTr="00D81653">
      <w:trPr>
        <w:cantSplit/>
      </w:trPr>
      <w:tc>
        <w:tcPr>
          <w:tcW w:w="990" w:type="dxa"/>
        </w:tcPr>
        <w:p w:rsidR="00695FED" w:rsidRDefault="00695FED" w:rsidP="00D81653">
          <w:pPr>
            <w:pStyle w:val="Header"/>
          </w:pPr>
          <w:r>
            <w:t>Title:</w:t>
          </w:r>
        </w:p>
      </w:tc>
      <w:tc>
        <w:tcPr>
          <w:tcW w:w="5400" w:type="dxa"/>
          <w:gridSpan w:val="3"/>
          <w:vMerge w:val="restart"/>
        </w:tcPr>
        <w:p w:rsidR="00695FED" w:rsidRDefault="00695FED" w:rsidP="00D81653">
          <w:pPr>
            <w:pStyle w:val="Header"/>
            <w:tabs>
              <w:tab w:val="clear" w:pos="4320"/>
              <w:tab w:val="clear" w:pos="8640"/>
              <w:tab w:val="center" w:pos="2592"/>
            </w:tabs>
          </w:pPr>
          <w:r>
            <w:fldChar w:fldCharType="begin"/>
          </w:r>
          <w:r>
            <w:instrText xml:space="preserve"> DOCPROPERTY  Title  \* MERGEFORMAT </w:instrText>
          </w:r>
          <w:r>
            <w:fldChar w:fldCharType="end"/>
          </w:r>
          <w:r w:rsidR="00931278">
            <w:t>SAS Plausibility Diagnostic</w:t>
          </w:r>
        </w:p>
        <w:p w:rsidR="00695FED" w:rsidRDefault="00552DD2" w:rsidP="00D81653">
          <w:pPr>
            <w:pStyle w:val="Header"/>
            <w:tabs>
              <w:tab w:val="clear" w:pos="4320"/>
              <w:tab w:val="clear" w:pos="8640"/>
              <w:tab w:val="center" w:pos="2592"/>
            </w:tabs>
          </w:pPr>
          <w:r>
            <w:fldChar w:fldCharType="begin"/>
          </w:r>
          <w:r>
            <w:instrText xml:space="preserve"> DOCPROPERTY "Product Line"  \* MERGEFORMAT </w:instrText>
          </w:r>
          <w:r>
            <w:fldChar w:fldCharType="separate"/>
          </w:r>
          <w:r w:rsidR="00695FED">
            <w:t>Gen II+ EPS EA3</w:t>
          </w:r>
          <w:r>
            <w:fldChar w:fldCharType="end"/>
          </w:r>
          <w:r w:rsidR="00695FED">
            <w:tab/>
          </w:r>
        </w:p>
      </w:tc>
      <w:tc>
        <w:tcPr>
          <w:tcW w:w="1170" w:type="dxa"/>
        </w:tcPr>
        <w:p w:rsidR="00695FED" w:rsidRDefault="00695FED" w:rsidP="00D81653">
          <w:pPr>
            <w:pStyle w:val="Header"/>
          </w:pPr>
          <w:r>
            <w:t>Revision:</w:t>
          </w:r>
        </w:p>
      </w:tc>
      <w:tc>
        <w:tcPr>
          <w:tcW w:w="1350" w:type="dxa"/>
        </w:tcPr>
        <w:p w:rsidR="00695FED" w:rsidRDefault="00931278" w:rsidP="00931278">
          <w:pPr>
            <w:pStyle w:val="Header"/>
          </w:pPr>
          <w:r>
            <w:t>1</w:t>
          </w:r>
        </w:p>
      </w:tc>
    </w:tr>
    <w:tr w:rsidR="00695FED" w:rsidTr="00D81653">
      <w:trPr>
        <w:cantSplit/>
      </w:trPr>
      <w:tc>
        <w:tcPr>
          <w:tcW w:w="990" w:type="dxa"/>
        </w:tcPr>
        <w:p w:rsidR="00695FED" w:rsidRDefault="00695FED" w:rsidP="00D81653">
          <w:pPr>
            <w:pStyle w:val="Header"/>
          </w:pPr>
          <w:r>
            <w:t xml:space="preserve">Product:     </w:t>
          </w:r>
        </w:p>
      </w:tc>
      <w:tc>
        <w:tcPr>
          <w:tcW w:w="5400" w:type="dxa"/>
          <w:gridSpan w:val="3"/>
          <w:vMerge/>
        </w:tcPr>
        <w:p w:rsidR="00695FED" w:rsidRDefault="00695FED" w:rsidP="00D81653">
          <w:pPr>
            <w:pStyle w:val="Header"/>
            <w:jc w:val="center"/>
          </w:pPr>
        </w:p>
      </w:tc>
      <w:tc>
        <w:tcPr>
          <w:tcW w:w="1170" w:type="dxa"/>
        </w:tcPr>
        <w:p w:rsidR="00695FED" w:rsidRDefault="00695FED" w:rsidP="00D81653">
          <w:pPr>
            <w:pStyle w:val="Header"/>
          </w:pPr>
          <w:r>
            <w:t>Rev. Date:</w:t>
          </w:r>
        </w:p>
      </w:tc>
      <w:tc>
        <w:tcPr>
          <w:tcW w:w="1350" w:type="dxa"/>
        </w:tcPr>
        <w:p w:rsidR="00695FED" w:rsidRDefault="00931278" w:rsidP="00931278">
          <w:pPr>
            <w:pStyle w:val="Header"/>
          </w:pPr>
          <w:r>
            <w:t>31</w:t>
          </w:r>
          <w:r w:rsidR="00695FED">
            <w:t>-</w:t>
          </w:r>
          <w:r w:rsidR="00AE61D7">
            <w:t>Mar</w:t>
          </w:r>
          <w:r w:rsidR="00695FED">
            <w:t>-15</w:t>
          </w:r>
        </w:p>
      </w:tc>
    </w:tr>
    <w:tr w:rsidR="00695FED" w:rsidTr="00D81653">
      <w:trPr>
        <w:cantSplit/>
      </w:trPr>
      <w:tc>
        <w:tcPr>
          <w:tcW w:w="990" w:type="dxa"/>
        </w:tcPr>
        <w:p w:rsidR="00695FED" w:rsidRDefault="00695FED" w:rsidP="00D81653">
          <w:pPr>
            <w:pStyle w:val="Header"/>
          </w:pPr>
          <w:r>
            <w:t>Group:</w:t>
          </w:r>
        </w:p>
      </w:tc>
      <w:tc>
        <w:tcPr>
          <w:tcW w:w="1530" w:type="dxa"/>
        </w:tcPr>
        <w:p w:rsidR="00695FED" w:rsidRDefault="00695FED" w:rsidP="00D81653">
          <w:pPr>
            <w:pStyle w:val="Header"/>
          </w:pPr>
          <w:r>
            <w:t>ESG</w:t>
          </w:r>
        </w:p>
      </w:tc>
      <w:tc>
        <w:tcPr>
          <w:tcW w:w="1260" w:type="dxa"/>
        </w:tcPr>
        <w:p w:rsidR="00695FED" w:rsidRDefault="00695FED" w:rsidP="00D81653">
          <w:pPr>
            <w:pStyle w:val="Header"/>
          </w:pPr>
          <w:r>
            <w:t>Originator:</w:t>
          </w:r>
        </w:p>
      </w:tc>
      <w:tc>
        <w:tcPr>
          <w:tcW w:w="2610" w:type="dxa"/>
        </w:tcPr>
        <w:p w:rsidR="00695FED" w:rsidRDefault="00AE61D7" w:rsidP="00D81653">
          <w:pPr>
            <w:pStyle w:val="Header"/>
          </w:pPr>
          <w:r>
            <w:t>Jared Julien</w:t>
          </w:r>
        </w:p>
      </w:tc>
      <w:tc>
        <w:tcPr>
          <w:tcW w:w="1170" w:type="dxa"/>
        </w:tcPr>
        <w:p w:rsidR="00695FED" w:rsidRDefault="00695FED" w:rsidP="00D81653">
          <w:pPr>
            <w:pStyle w:val="Header"/>
          </w:pPr>
          <w:r>
            <w:t>Page:</w:t>
          </w:r>
        </w:p>
      </w:tc>
      <w:tc>
        <w:tcPr>
          <w:tcW w:w="1350" w:type="dxa"/>
        </w:tcPr>
        <w:p w:rsidR="00695FED" w:rsidRDefault="00695FED" w:rsidP="00D81653">
          <w:pPr>
            <w:pStyle w:val="Header"/>
          </w:pPr>
          <w:r>
            <w:rPr>
              <w:rStyle w:val="PageNumber"/>
            </w:rPr>
            <w:fldChar w:fldCharType="begin"/>
          </w:r>
          <w:r>
            <w:rPr>
              <w:rStyle w:val="PageNumber"/>
            </w:rPr>
            <w:instrText xml:space="preserve"> PAGE </w:instrText>
          </w:r>
          <w:r>
            <w:rPr>
              <w:rStyle w:val="PageNumber"/>
            </w:rPr>
            <w:fldChar w:fldCharType="separate"/>
          </w:r>
          <w:r w:rsidR="006E76BD">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E76BD">
            <w:rPr>
              <w:rStyle w:val="PageNumber"/>
              <w:noProof/>
            </w:rPr>
            <w:t>14</w:t>
          </w:r>
          <w:r>
            <w:rPr>
              <w:rStyle w:val="PageNumber"/>
            </w:rPr>
            <w:fldChar w:fldCharType="end"/>
          </w:r>
        </w:p>
      </w:tc>
    </w:tr>
  </w:tbl>
  <w:p w:rsidR="00695FED" w:rsidRDefault="00695FED">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281467"/>
    <w:multiLevelType w:val="hybridMultilevel"/>
    <w:tmpl w:val="D93C813E"/>
    <w:lvl w:ilvl="0" w:tplc="A47EDEA4">
      <w:start w:val="1"/>
      <w:numFmt w:val="bullet"/>
      <w:lvlText w:val=""/>
      <w:lvlJc w:val="left"/>
      <w:pPr>
        <w:tabs>
          <w:tab w:val="num" w:pos="720"/>
        </w:tabs>
        <w:ind w:left="720" w:hanging="360"/>
      </w:pPr>
      <w:rPr>
        <w:rFonts w:ascii="Wingdings" w:hAnsi="Wingdings" w:hint="default"/>
      </w:rPr>
    </w:lvl>
    <w:lvl w:ilvl="1" w:tplc="B9E299D4" w:tentative="1">
      <w:start w:val="1"/>
      <w:numFmt w:val="bullet"/>
      <w:lvlText w:val=""/>
      <w:lvlJc w:val="left"/>
      <w:pPr>
        <w:tabs>
          <w:tab w:val="num" w:pos="1440"/>
        </w:tabs>
        <w:ind w:left="1440" w:hanging="360"/>
      </w:pPr>
      <w:rPr>
        <w:rFonts w:ascii="Wingdings" w:hAnsi="Wingdings" w:hint="default"/>
      </w:rPr>
    </w:lvl>
    <w:lvl w:ilvl="2" w:tplc="E0584F1C" w:tentative="1">
      <w:start w:val="1"/>
      <w:numFmt w:val="bullet"/>
      <w:lvlText w:val=""/>
      <w:lvlJc w:val="left"/>
      <w:pPr>
        <w:tabs>
          <w:tab w:val="num" w:pos="2160"/>
        </w:tabs>
        <w:ind w:left="2160" w:hanging="360"/>
      </w:pPr>
      <w:rPr>
        <w:rFonts w:ascii="Wingdings" w:hAnsi="Wingdings" w:hint="default"/>
      </w:rPr>
    </w:lvl>
    <w:lvl w:ilvl="3" w:tplc="74321F88" w:tentative="1">
      <w:start w:val="1"/>
      <w:numFmt w:val="bullet"/>
      <w:lvlText w:val=""/>
      <w:lvlJc w:val="left"/>
      <w:pPr>
        <w:tabs>
          <w:tab w:val="num" w:pos="2880"/>
        </w:tabs>
        <w:ind w:left="2880" w:hanging="360"/>
      </w:pPr>
      <w:rPr>
        <w:rFonts w:ascii="Wingdings" w:hAnsi="Wingdings" w:hint="default"/>
      </w:rPr>
    </w:lvl>
    <w:lvl w:ilvl="4" w:tplc="EC38E14E" w:tentative="1">
      <w:start w:val="1"/>
      <w:numFmt w:val="bullet"/>
      <w:lvlText w:val=""/>
      <w:lvlJc w:val="left"/>
      <w:pPr>
        <w:tabs>
          <w:tab w:val="num" w:pos="3600"/>
        </w:tabs>
        <w:ind w:left="3600" w:hanging="360"/>
      </w:pPr>
      <w:rPr>
        <w:rFonts w:ascii="Wingdings" w:hAnsi="Wingdings" w:hint="default"/>
      </w:rPr>
    </w:lvl>
    <w:lvl w:ilvl="5" w:tplc="E912E08A" w:tentative="1">
      <w:start w:val="1"/>
      <w:numFmt w:val="bullet"/>
      <w:lvlText w:val=""/>
      <w:lvlJc w:val="left"/>
      <w:pPr>
        <w:tabs>
          <w:tab w:val="num" w:pos="4320"/>
        </w:tabs>
        <w:ind w:left="4320" w:hanging="360"/>
      </w:pPr>
      <w:rPr>
        <w:rFonts w:ascii="Wingdings" w:hAnsi="Wingdings" w:hint="default"/>
      </w:rPr>
    </w:lvl>
    <w:lvl w:ilvl="6" w:tplc="8D44E772" w:tentative="1">
      <w:start w:val="1"/>
      <w:numFmt w:val="bullet"/>
      <w:lvlText w:val=""/>
      <w:lvlJc w:val="left"/>
      <w:pPr>
        <w:tabs>
          <w:tab w:val="num" w:pos="5040"/>
        </w:tabs>
        <w:ind w:left="5040" w:hanging="360"/>
      </w:pPr>
      <w:rPr>
        <w:rFonts w:ascii="Wingdings" w:hAnsi="Wingdings" w:hint="default"/>
      </w:rPr>
    </w:lvl>
    <w:lvl w:ilvl="7" w:tplc="A1B4121A" w:tentative="1">
      <w:start w:val="1"/>
      <w:numFmt w:val="bullet"/>
      <w:lvlText w:val=""/>
      <w:lvlJc w:val="left"/>
      <w:pPr>
        <w:tabs>
          <w:tab w:val="num" w:pos="5760"/>
        </w:tabs>
        <w:ind w:left="5760" w:hanging="360"/>
      </w:pPr>
      <w:rPr>
        <w:rFonts w:ascii="Wingdings" w:hAnsi="Wingdings" w:hint="default"/>
      </w:rPr>
    </w:lvl>
    <w:lvl w:ilvl="8" w:tplc="E2A2F282" w:tentative="1">
      <w:start w:val="1"/>
      <w:numFmt w:val="bullet"/>
      <w:lvlText w:val=""/>
      <w:lvlJc w:val="left"/>
      <w:pPr>
        <w:tabs>
          <w:tab w:val="num" w:pos="6480"/>
        </w:tabs>
        <w:ind w:left="6480" w:hanging="360"/>
      </w:pPr>
      <w:rPr>
        <w:rFonts w:ascii="Wingdings" w:hAnsi="Wingdings" w:hint="default"/>
      </w:r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3"/>
  </w:num>
  <w:num w:numId="8">
    <w:abstractNumId w:val="4"/>
  </w:num>
  <w:num w:numId="9">
    <w:abstractNumId w:val="8"/>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mal Sharma">
    <w15:presenceInfo w15:providerId="AD" w15:userId="S-1-5-21-117609710-1229272821-682003330-105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05"/>
    <w:rsid w:val="0000485B"/>
    <w:rsid w:val="00011606"/>
    <w:rsid w:val="00016BA8"/>
    <w:rsid w:val="0003453F"/>
    <w:rsid w:val="00036ECA"/>
    <w:rsid w:val="000379BF"/>
    <w:rsid w:val="0004037D"/>
    <w:rsid w:val="00041BEC"/>
    <w:rsid w:val="000429FC"/>
    <w:rsid w:val="00053758"/>
    <w:rsid w:val="0005486A"/>
    <w:rsid w:val="00054A18"/>
    <w:rsid w:val="0005789F"/>
    <w:rsid w:val="00061D23"/>
    <w:rsid w:val="00065438"/>
    <w:rsid w:val="00067772"/>
    <w:rsid w:val="0007145A"/>
    <w:rsid w:val="00075B68"/>
    <w:rsid w:val="00083024"/>
    <w:rsid w:val="00092B26"/>
    <w:rsid w:val="00094882"/>
    <w:rsid w:val="000954CD"/>
    <w:rsid w:val="000A0057"/>
    <w:rsid w:val="000A054F"/>
    <w:rsid w:val="000A0F89"/>
    <w:rsid w:val="000B18B8"/>
    <w:rsid w:val="000B334F"/>
    <w:rsid w:val="000C7FDD"/>
    <w:rsid w:val="000D748E"/>
    <w:rsid w:val="000E3E09"/>
    <w:rsid w:val="000E44F8"/>
    <w:rsid w:val="000E6A08"/>
    <w:rsid w:val="000F3B7A"/>
    <w:rsid w:val="000F6B5B"/>
    <w:rsid w:val="00102DBE"/>
    <w:rsid w:val="001055CF"/>
    <w:rsid w:val="00107819"/>
    <w:rsid w:val="001145EC"/>
    <w:rsid w:val="001267C6"/>
    <w:rsid w:val="0013504B"/>
    <w:rsid w:val="001357FD"/>
    <w:rsid w:val="001440B3"/>
    <w:rsid w:val="001537D5"/>
    <w:rsid w:val="001628FA"/>
    <w:rsid w:val="00182CD3"/>
    <w:rsid w:val="00183A7F"/>
    <w:rsid w:val="001842D8"/>
    <w:rsid w:val="00192773"/>
    <w:rsid w:val="00197EE3"/>
    <w:rsid w:val="001A1D90"/>
    <w:rsid w:val="001A3828"/>
    <w:rsid w:val="001A574F"/>
    <w:rsid w:val="001B2A3C"/>
    <w:rsid w:val="001B60DF"/>
    <w:rsid w:val="001C7C4E"/>
    <w:rsid w:val="001D03D3"/>
    <w:rsid w:val="001D4168"/>
    <w:rsid w:val="001E0104"/>
    <w:rsid w:val="001E2614"/>
    <w:rsid w:val="001E30AF"/>
    <w:rsid w:val="001F09B2"/>
    <w:rsid w:val="00205FF3"/>
    <w:rsid w:val="0020722A"/>
    <w:rsid w:val="00217476"/>
    <w:rsid w:val="00225649"/>
    <w:rsid w:val="00232B8C"/>
    <w:rsid w:val="002414DE"/>
    <w:rsid w:val="002419B3"/>
    <w:rsid w:val="00250C23"/>
    <w:rsid w:val="00251AC0"/>
    <w:rsid w:val="00251B75"/>
    <w:rsid w:val="00254D3C"/>
    <w:rsid w:val="0025527F"/>
    <w:rsid w:val="002564BC"/>
    <w:rsid w:val="00256A7F"/>
    <w:rsid w:val="002615BC"/>
    <w:rsid w:val="00265D42"/>
    <w:rsid w:val="00266A65"/>
    <w:rsid w:val="00273C00"/>
    <w:rsid w:val="002748A2"/>
    <w:rsid w:val="0027680F"/>
    <w:rsid w:val="00290A65"/>
    <w:rsid w:val="00295299"/>
    <w:rsid w:val="002A33AB"/>
    <w:rsid w:val="002B1E44"/>
    <w:rsid w:val="002B4EF6"/>
    <w:rsid w:val="002C03D8"/>
    <w:rsid w:val="002C4468"/>
    <w:rsid w:val="002D79EF"/>
    <w:rsid w:val="002F0A38"/>
    <w:rsid w:val="002F3C93"/>
    <w:rsid w:val="00302D0F"/>
    <w:rsid w:val="00303A4D"/>
    <w:rsid w:val="00307DC2"/>
    <w:rsid w:val="00310649"/>
    <w:rsid w:val="00315335"/>
    <w:rsid w:val="0032061F"/>
    <w:rsid w:val="00325C62"/>
    <w:rsid w:val="00344E87"/>
    <w:rsid w:val="00351CED"/>
    <w:rsid w:val="00361038"/>
    <w:rsid w:val="00361AF2"/>
    <w:rsid w:val="00366053"/>
    <w:rsid w:val="00372877"/>
    <w:rsid w:val="00375BDD"/>
    <w:rsid w:val="0037677D"/>
    <w:rsid w:val="00380A47"/>
    <w:rsid w:val="00383F43"/>
    <w:rsid w:val="00386C8D"/>
    <w:rsid w:val="0039160F"/>
    <w:rsid w:val="00391AFE"/>
    <w:rsid w:val="00396604"/>
    <w:rsid w:val="003A3A1D"/>
    <w:rsid w:val="003B3FBC"/>
    <w:rsid w:val="003B7645"/>
    <w:rsid w:val="003C00B4"/>
    <w:rsid w:val="003C00F1"/>
    <w:rsid w:val="003C13D1"/>
    <w:rsid w:val="003C4D3F"/>
    <w:rsid w:val="003C50D1"/>
    <w:rsid w:val="003D198B"/>
    <w:rsid w:val="003D2420"/>
    <w:rsid w:val="003E7069"/>
    <w:rsid w:val="003F6C82"/>
    <w:rsid w:val="004112CB"/>
    <w:rsid w:val="00413BE7"/>
    <w:rsid w:val="004164A2"/>
    <w:rsid w:val="00422FF2"/>
    <w:rsid w:val="004302D6"/>
    <w:rsid w:val="00441C50"/>
    <w:rsid w:val="004442A8"/>
    <w:rsid w:val="004507C7"/>
    <w:rsid w:val="00454B13"/>
    <w:rsid w:val="004572AF"/>
    <w:rsid w:val="00460F4A"/>
    <w:rsid w:val="00471CB4"/>
    <w:rsid w:val="0049256E"/>
    <w:rsid w:val="004A2B97"/>
    <w:rsid w:val="004A5D8E"/>
    <w:rsid w:val="004A646F"/>
    <w:rsid w:val="004A781C"/>
    <w:rsid w:val="004B0084"/>
    <w:rsid w:val="004B5090"/>
    <w:rsid w:val="004C0089"/>
    <w:rsid w:val="004F1004"/>
    <w:rsid w:val="004F11A1"/>
    <w:rsid w:val="00502A36"/>
    <w:rsid w:val="0050497B"/>
    <w:rsid w:val="00510CDB"/>
    <w:rsid w:val="005116BB"/>
    <w:rsid w:val="00514C90"/>
    <w:rsid w:val="005157E8"/>
    <w:rsid w:val="005157FC"/>
    <w:rsid w:val="00542DDB"/>
    <w:rsid w:val="00543330"/>
    <w:rsid w:val="00552DD2"/>
    <w:rsid w:val="005655E1"/>
    <w:rsid w:val="0058059E"/>
    <w:rsid w:val="00580962"/>
    <w:rsid w:val="00591292"/>
    <w:rsid w:val="00594F73"/>
    <w:rsid w:val="00597655"/>
    <w:rsid w:val="00597970"/>
    <w:rsid w:val="005B0238"/>
    <w:rsid w:val="005D0175"/>
    <w:rsid w:val="005D2114"/>
    <w:rsid w:val="005D2D78"/>
    <w:rsid w:val="005D5FE4"/>
    <w:rsid w:val="005D783D"/>
    <w:rsid w:val="005E4ABE"/>
    <w:rsid w:val="005F7903"/>
    <w:rsid w:val="005F7BD8"/>
    <w:rsid w:val="00600272"/>
    <w:rsid w:val="00602D3A"/>
    <w:rsid w:val="00610AE6"/>
    <w:rsid w:val="00612BA1"/>
    <w:rsid w:val="00616853"/>
    <w:rsid w:val="00622859"/>
    <w:rsid w:val="006237DA"/>
    <w:rsid w:val="0062596F"/>
    <w:rsid w:val="00626456"/>
    <w:rsid w:val="00632A49"/>
    <w:rsid w:val="00633BAD"/>
    <w:rsid w:val="00635CD4"/>
    <w:rsid w:val="00640CD7"/>
    <w:rsid w:val="00650632"/>
    <w:rsid w:val="00651B28"/>
    <w:rsid w:val="00651FE3"/>
    <w:rsid w:val="00655C70"/>
    <w:rsid w:val="00660603"/>
    <w:rsid w:val="006618B0"/>
    <w:rsid w:val="00666249"/>
    <w:rsid w:val="00666B83"/>
    <w:rsid w:val="00667E16"/>
    <w:rsid w:val="00674ADF"/>
    <w:rsid w:val="00677DF8"/>
    <w:rsid w:val="0068732B"/>
    <w:rsid w:val="006913FE"/>
    <w:rsid w:val="00694D85"/>
    <w:rsid w:val="00695FED"/>
    <w:rsid w:val="006970E1"/>
    <w:rsid w:val="00697D6E"/>
    <w:rsid w:val="006B3C99"/>
    <w:rsid w:val="006B49D5"/>
    <w:rsid w:val="006B79BE"/>
    <w:rsid w:val="006D20C7"/>
    <w:rsid w:val="006D2657"/>
    <w:rsid w:val="006D3003"/>
    <w:rsid w:val="006D33CC"/>
    <w:rsid w:val="006D530A"/>
    <w:rsid w:val="006E363E"/>
    <w:rsid w:val="006E3823"/>
    <w:rsid w:val="006E696D"/>
    <w:rsid w:val="006E76BD"/>
    <w:rsid w:val="006F01A3"/>
    <w:rsid w:val="006F1C5D"/>
    <w:rsid w:val="00706174"/>
    <w:rsid w:val="007062C0"/>
    <w:rsid w:val="00707351"/>
    <w:rsid w:val="0072117E"/>
    <w:rsid w:val="007220BB"/>
    <w:rsid w:val="00722B49"/>
    <w:rsid w:val="0072521B"/>
    <w:rsid w:val="0073265D"/>
    <w:rsid w:val="0074264D"/>
    <w:rsid w:val="007539AE"/>
    <w:rsid w:val="00761DE1"/>
    <w:rsid w:val="0076396B"/>
    <w:rsid w:val="00767470"/>
    <w:rsid w:val="007708C4"/>
    <w:rsid w:val="0077281A"/>
    <w:rsid w:val="00775351"/>
    <w:rsid w:val="00777159"/>
    <w:rsid w:val="007778AF"/>
    <w:rsid w:val="00797A88"/>
    <w:rsid w:val="007A1D01"/>
    <w:rsid w:val="007A38B2"/>
    <w:rsid w:val="007A69AC"/>
    <w:rsid w:val="007B5034"/>
    <w:rsid w:val="007C3E10"/>
    <w:rsid w:val="007C7928"/>
    <w:rsid w:val="007C7F73"/>
    <w:rsid w:val="007E316F"/>
    <w:rsid w:val="007F3805"/>
    <w:rsid w:val="00804D1A"/>
    <w:rsid w:val="008115E0"/>
    <w:rsid w:val="00820370"/>
    <w:rsid w:val="00821F0C"/>
    <w:rsid w:val="008242F0"/>
    <w:rsid w:val="008364C2"/>
    <w:rsid w:val="008405BC"/>
    <w:rsid w:val="00841072"/>
    <w:rsid w:val="00843873"/>
    <w:rsid w:val="00844048"/>
    <w:rsid w:val="00846EC3"/>
    <w:rsid w:val="00850544"/>
    <w:rsid w:val="008535B2"/>
    <w:rsid w:val="00854B2C"/>
    <w:rsid w:val="00860677"/>
    <w:rsid w:val="00881CA3"/>
    <w:rsid w:val="00887509"/>
    <w:rsid w:val="008A3661"/>
    <w:rsid w:val="008A3BFC"/>
    <w:rsid w:val="008B1541"/>
    <w:rsid w:val="008B3E94"/>
    <w:rsid w:val="008C23FC"/>
    <w:rsid w:val="008C35C7"/>
    <w:rsid w:val="008C4353"/>
    <w:rsid w:val="008D1296"/>
    <w:rsid w:val="008E24C4"/>
    <w:rsid w:val="008E4C4E"/>
    <w:rsid w:val="008E7AAF"/>
    <w:rsid w:val="008F4F97"/>
    <w:rsid w:val="008F6DBB"/>
    <w:rsid w:val="00900B9E"/>
    <w:rsid w:val="00926345"/>
    <w:rsid w:val="00931278"/>
    <w:rsid w:val="009354CD"/>
    <w:rsid w:val="00937013"/>
    <w:rsid w:val="00954C43"/>
    <w:rsid w:val="00955A75"/>
    <w:rsid w:val="00955F6A"/>
    <w:rsid w:val="00957470"/>
    <w:rsid w:val="009574F8"/>
    <w:rsid w:val="009602E2"/>
    <w:rsid w:val="00965A94"/>
    <w:rsid w:val="00980EF1"/>
    <w:rsid w:val="009817C8"/>
    <w:rsid w:val="00981FA6"/>
    <w:rsid w:val="009822C4"/>
    <w:rsid w:val="00992387"/>
    <w:rsid w:val="009933FA"/>
    <w:rsid w:val="009A4E4A"/>
    <w:rsid w:val="009B20B2"/>
    <w:rsid w:val="009C0176"/>
    <w:rsid w:val="009C2DE5"/>
    <w:rsid w:val="009D238B"/>
    <w:rsid w:val="009D3832"/>
    <w:rsid w:val="009E17A2"/>
    <w:rsid w:val="009F037A"/>
    <w:rsid w:val="009F20CC"/>
    <w:rsid w:val="009F774F"/>
    <w:rsid w:val="00A0462D"/>
    <w:rsid w:val="00A12AEC"/>
    <w:rsid w:val="00A212AC"/>
    <w:rsid w:val="00A51F95"/>
    <w:rsid w:val="00A53C19"/>
    <w:rsid w:val="00A56906"/>
    <w:rsid w:val="00A72DFC"/>
    <w:rsid w:val="00A73F2F"/>
    <w:rsid w:val="00A845FA"/>
    <w:rsid w:val="00A85968"/>
    <w:rsid w:val="00A873C0"/>
    <w:rsid w:val="00A92910"/>
    <w:rsid w:val="00A9538A"/>
    <w:rsid w:val="00A966EE"/>
    <w:rsid w:val="00A97A55"/>
    <w:rsid w:val="00AA4D51"/>
    <w:rsid w:val="00AB6643"/>
    <w:rsid w:val="00AC3075"/>
    <w:rsid w:val="00AD070D"/>
    <w:rsid w:val="00AD731B"/>
    <w:rsid w:val="00AD7D15"/>
    <w:rsid w:val="00AE61D7"/>
    <w:rsid w:val="00B13501"/>
    <w:rsid w:val="00B242B0"/>
    <w:rsid w:val="00B260E4"/>
    <w:rsid w:val="00B274B3"/>
    <w:rsid w:val="00B40CDC"/>
    <w:rsid w:val="00B4636D"/>
    <w:rsid w:val="00B51251"/>
    <w:rsid w:val="00B54697"/>
    <w:rsid w:val="00B54D6E"/>
    <w:rsid w:val="00B67A97"/>
    <w:rsid w:val="00B80637"/>
    <w:rsid w:val="00B80EDA"/>
    <w:rsid w:val="00B857F6"/>
    <w:rsid w:val="00B9636A"/>
    <w:rsid w:val="00BA5D34"/>
    <w:rsid w:val="00BB1F16"/>
    <w:rsid w:val="00BB67AF"/>
    <w:rsid w:val="00BB6D08"/>
    <w:rsid w:val="00BC25FA"/>
    <w:rsid w:val="00BC472F"/>
    <w:rsid w:val="00BC6189"/>
    <w:rsid w:val="00BD008B"/>
    <w:rsid w:val="00BD15D2"/>
    <w:rsid w:val="00BD3DFF"/>
    <w:rsid w:val="00BD776E"/>
    <w:rsid w:val="00BE34A7"/>
    <w:rsid w:val="00BF364D"/>
    <w:rsid w:val="00BF5AAC"/>
    <w:rsid w:val="00C011D8"/>
    <w:rsid w:val="00C065CE"/>
    <w:rsid w:val="00C06938"/>
    <w:rsid w:val="00C113E2"/>
    <w:rsid w:val="00C125AB"/>
    <w:rsid w:val="00C23A39"/>
    <w:rsid w:val="00C26996"/>
    <w:rsid w:val="00C303A9"/>
    <w:rsid w:val="00C35BD3"/>
    <w:rsid w:val="00C46399"/>
    <w:rsid w:val="00C50B81"/>
    <w:rsid w:val="00C72FFA"/>
    <w:rsid w:val="00C73C59"/>
    <w:rsid w:val="00C742E9"/>
    <w:rsid w:val="00CB534D"/>
    <w:rsid w:val="00CB6F5E"/>
    <w:rsid w:val="00CC6F0E"/>
    <w:rsid w:val="00CD0889"/>
    <w:rsid w:val="00CE0209"/>
    <w:rsid w:val="00D02E62"/>
    <w:rsid w:val="00D1234C"/>
    <w:rsid w:val="00D174E8"/>
    <w:rsid w:val="00D26405"/>
    <w:rsid w:val="00D377D0"/>
    <w:rsid w:val="00D47FAD"/>
    <w:rsid w:val="00D525F6"/>
    <w:rsid w:val="00D551DD"/>
    <w:rsid w:val="00D5552D"/>
    <w:rsid w:val="00D56EE7"/>
    <w:rsid w:val="00D64135"/>
    <w:rsid w:val="00D75299"/>
    <w:rsid w:val="00D77D76"/>
    <w:rsid w:val="00D81653"/>
    <w:rsid w:val="00D824DD"/>
    <w:rsid w:val="00D8418E"/>
    <w:rsid w:val="00D84898"/>
    <w:rsid w:val="00D94316"/>
    <w:rsid w:val="00D94BDD"/>
    <w:rsid w:val="00D9596E"/>
    <w:rsid w:val="00D9649C"/>
    <w:rsid w:val="00D96EDC"/>
    <w:rsid w:val="00DA5963"/>
    <w:rsid w:val="00DA7723"/>
    <w:rsid w:val="00DB3F2E"/>
    <w:rsid w:val="00DB550F"/>
    <w:rsid w:val="00DC3DFE"/>
    <w:rsid w:val="00DC7E08"/>
    <w:rsid w:val="00DD6D2F"/>
    <w:rsid w:val="00DE4889"/>
    <w:rsid w:val="00DE49DE"/>
    <w:rsid w:val="00DE5432"/>
    <w:rsid w:val="00E0590E"/>
    <w:rsid w:val="00E1221A"/>
    <w:rsid w:val="00E12532"/>
    <w:rsid w:val="00E16B27"/>
    <w:rsid w:val="00E21FFA"/>
    <w:rsid w:val="00E32DD9"/>
    <w:rsid w:val="00E37060"/>
    <w:rsid w:val="00E415D8"/>
    <w:rsid w:val="00E4251A"/>
    <w:rsid w:val="00E44264"/>
    <w:rsid w:val="00E5472B"/>
    <w:rsid w:val="00E57C42"/>
    <w:rsid w:val="00E65133"/>
    <w:rsid w:val="00E76BDF"/>
    <w:rsid w:val="00E84950"/>
    <w:rsid w:val="00E872CA"/>
    <w:rsid w:val="00E87F00"/>
    <w:rsid w:val="00E9643E"/>
    <w:rsid w:val="00E9715C"/>
    <w:rsid w:val="00E97B1E"/>
    <w:rsid w:val="00EA4B12"/>
    <w:rsid w:val="00EB1A3B"/>
    <w:rsid w:val="00EB556F"/>
    <w:rsid w:val="00EE6397"/>
    <w:rsid w:val="00EE6DDE"/>
    <w:rsid w:val="00EF0896"/>
    <w:rsid w:val="00EF4E9E"/>
    <w:rsid w:val="00EF6F79"/>
    <w:rsid w:val="00F0135E"/>
    <w:rsid w:val="00F10D77"/>
    <w:rsid w:val="00F141E2"/>
    <w:rsid w:val="00F24F7E"/>
    <w:rsid w:val="00F35A21"/>
    <w:rsid w:val="00F41362"/>
    <w:rsid w:val="00F419A6"/>
    <w:rsid w:val="00F43E82"/>
    <w:rsid w:val="00F477C3"/>
    <w:rsid w:val="00F648ED"/>
    <w:rsid w:val="00F663F6"/>
    <w:rsid w:val="00F70656"/>
    <w:rsid w:val="00F7351A"/>
    <w:rsid w:val="00F82E8E"/>
    <w:rsid w:val="00F85812"/>
    <w:rsid w:val="00F91E19"/>
    <w:rsid w:val="00F95230"/>
    <w:rsid w:val="00F957FA"/>
    <w:rsid w:val="00FB2942"/>
    <w:rsid w:val="00FB34E1"/>
    <w:rsid w:val="00FB432D"/>
    <w:rsid w:val="00FB76F7"/>
    <w:rsid w:val="00FC02E9"/>
    <w:rsid w:val="00FC1B3D"/>
    <w:rsid w:val="00FD2DD2"/>
    <w:rsid w:val="00FD72D1"/>
    <w:rsid w:val="00FF3A5D"/>
    <w:rsid w:val="00FF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38"/>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62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FA"/>
    <w:rPr>
      <w:rFonts w:ascii="Tahoma" w:hAnsi="Tahoma" w:cs="Tahoma"/>
      <w:sz w:val="16"/>
      <w:szCs w:val="16"/>
    </w:rPr>
  </w:style>
  <w:style w:type="paragraph" w:styleId="ListParagraph">
    <w:name w:val="List Paragraph"/>
    <w:basedOn w:val="Normal"/>
    <w:uiPriority w:val="34"/>
    <w:qFormat/>
    <w:rsid w:val="0077281A"/>
    <w:pPr>
      <w:ind w:left="720"/>
      <w:contextualSpacing/>
    </w:pPr>
  </w:style>
  <w:style w:type="character" w:styleId="CommentReference">
    <w:name w:val="annotation reference"/>
    <w:basedOn w:val="DefaultParagraphFont"/>
    <w:uiPriority w:val="99"/>
    <w:semiHidden/>
    <w:unhideWhenUsed/>
    <w:rsid w:val="00955A75"/>
    <w:rPr>
      <w:sz w:val="16"/>
      <w:szCs w:val="16"/>
    </w:rPr>
  </w:style>
  <w:style w:type="paragraph" w:styleId="CommentText">
    <w:name w:val="annotation text"/>
    <w:basedOn w:val="Normal"/>
    <w:link w:val="CommentTextChar"/>
    <w:uiPriority w:val="99"/>
    <w:semiHidden/>
    <w:unhideWhenUsed/>
    <w:rsid w:val="00955A75"/>
  </w:style>
  <w:style w:type="character" w:customStyle="1" w:styleId="CommentTextChar">
    <w:name w:val="Comment Text Char"/>
    <w:basedOn w:val="DefaultParagraphFont"/>
    <w:link w:val="CommentText"/>
    <w:uiPriority w:val="99"/>
    <w:semiHidden/>
    <w:rsid w:val="00955A75"/>
  </w:style>
  <w:style w:type="paragraph" w:styleId="CommentSubject">
    <w:name w:val="annotation subject"/>
    <w:basedOn w:val="CommentText"/>
    <w:next w:val="CommentText"/>
    <w:link w:val="CommentSubjectChar"/>
    <w:uiPriority w:val="99"/>
    <w:semiHidden/>
    <w:unhideWhenUsed/>
    <w:rsid w:val="00955A75"/>
    <w:rPr>
      <w:b/>
      <w:bCs/>
    </w:rPr>
  </w:style>
  <w:style w:type="character" w:customStyle="1" w:styleId="CommentSubjectChar">
    <w:name w:val="Comment Subject Char"/>
    <w:basedOn w:val="CommentTextChar"/>
    <w:link w:val="CommentSubject"/>
    <w:uiPriority w:val="99"/>
    <w:semiHidden/>
    <w:rsid w:val="00955A75"/>
    <w:rPr>
      <w:b/>
      <w:bCs/>
    </w:rPr>
  </w:style>
  <w:style w:type="character" w:customStyle="1" w:styleId="Heading3Char">
    <w:name w:val="Heading 3 Char"/>
    <w:basedOn w:val="DefaultParagraphFont"/>
    <w:link w:val="Heading3"/>
    <w:rsid w:val="009F037A"/>
    <w:rPr>
      <w:rFonts w:ascii="Arial" w:hAnsi="Arial"/>
      <w:b/>
      <w:sz w:val="24"/>
    </w:rPr>
  </w:style>
  <w:style w:type="character" w:customStyle="1" w:styleId="Heading4Char">
    <w:name w:val="Heading 4 Char"/>
    <w:basedOn w:val="DefaultParagraphFont"/>
    <w:link w:val="Heading4"/>
    <w:rsid w:val="009F037A"/>
    <w:rPr>
      <w:rFonts w:ascii="Arial" w:hAnsi="Arial"/>
      <w:b/>
      <w:sz w:val="24"/>
    </w:rPr>
  </w:style>
  <w:style w:type="character" w:customStyle="1" w:styleId="HeaderChar">
    <w:name w:val="Header Char"/>
    <w:basedOn w:val="DefaultParagraphFont"/>
    <w:link w:val="Header"/>
    <w:semiHidden/>
    <w:rsid w:val="00A212AC"/>
    <w:rPr>
      <w:rFonts w:ascii="Arial" w:hAnsi="Arial"/>
    </w:rPr>
  </w:style>
  <w:style w:type="character" w:styleId="PlaceholderText">
    <w:name w:val="Placeholder Text"/>
    <w:basedOn w:val="DefaultParagraphFont"/>
    <w:uiPriority w:val="99"/>
    <w:semiHidden/>
    <w:rsid w:val="00D8165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38"/>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62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FA"/>
    <w:rPr>
      <w:rFonts w:ascii="Tahoma" w:hAnsi="Tahoma" w:cs="Tahoma"/>
      <w:sz w:val="16"/>
      <w:szCs w:val="16"/>
    </w:rPr>
  </w:style>
  <w:style w:type="paragraph" w:styleId="ListParagraph">
    <w:name w:val="List Paragraph"/>
    <w:basedOn w:val="Normal"/>
    <w:uiPriority w:val="34"/>
    <w:qFormat/>
    <w:rsid w:val="0077281A"/>
    <w:pPr>
      <w:ind w:left="720"/>
      <w:contextualSpacing/>
    </w:pPr>
  </w:style>
  <w:style w:type="character" w:styleId="CommentReference">
    <w:name w:val="annotation reference"/>
    <w:basedOn w:val="DefaultParagraphFont"/>
    <w:uiPriority w:val="99"/>
    <w:semiHidden/>
    <w:unhideWhenUsed/>
    <w:rsid w:val="00955A75"/>
    <w:rPr>
      <w:sz w:val="16"/>
      <w:szCs w:val="16"/>
    </w:rPr>
  </w:style>
  <w:style w:type="paragraph" w:styleId="CommentText">
    <w:name w:val="annotation text"/>
    <w:basedOn w:val="Normal"/>
    <w:link w:val="CommentTextChar"/>
    <w:uiPriority w:val="99"/>
    <w:semiHidden/>
    <w:unhideWhenUsed/>
    <w:rsid w:val="00955A75"/>
  </w:style>
  <w:style w:type="character" w:customStyle="1" w:styleId="CommentTextChar">
    <w:name w:val="Comment Text Char"/>
    <w:basedOn w:val="DefaultParagraphFont"/>
    <w:link w:val="CommentText"/>
    <w:uiPriority w:val="99"/>
    <w:semiHidden/>
    <w:rsid w:val="00955A75"/>
  </w:style>
  <w:style w:type="paragraph" w:styleId="CommentSubject">
    <w:name w:val="annotation subject"/>
    <w:basedOn w:val="CommentText"/>
    <w:next w:val="CommentText"/>
    <w:link w:val="CommentSubjectChar"/>
    <w:uiPriority w:val="99"/>
    <w:semiHidden/>
    <w:unhideWhenUsed/>
    <w:rsid w:val="00955A75"/>
    <w:rPr>
      <w:b/>
      <w:bCs/>
    </w:rPr>
  </w:style>
  <w:style w:type="character" w:customStyle="1" w:styleId="CommentSubjectChar">
    <w:name w:val="Comment Subject Char"/>
    <w:basedOn w:val="CommentTextChar"/>
    <w:link w:val="CommentSubject"/>
    <w:uiPriority w:val="99"/>
    <w:semiHidden/>
    <w:rsid w:val="00955A75"/>
    <w:rPr>
      <w:b/>
      <w:bCs/>
    </w:rPr>
  </w:style>
  <w:style w:type="character" w:customStyle="1" w:styleId="Heading3Char">
    <w:name w:val="Heading 3 Char"/>
    <w:basedOn w:val="DefaultParagraphFont"/>
    <w:link w:val="Heading3"/>
    <w:rsid w:val="009F037A"/>
    <w:rPr>
      <w:rFonts w:ascii="Arial" w:hAnsi="Arial"/>
      <w:b/>
      <w:sz w:val="24"/>
    </w:rPr>
  </w:style>
  <w:style w:type="character" w:customStyle="1" w:styleId="Heading4Char">
    <w:name w:val="Heading 4 Char"/>
    <w:basedOn w:val="DefaultParagraphFont"/>
    <w:link w:val="Heading4"/>
    <w:rsid w:val="009F037A"/>
    <w:rPr>
      <w:rFonts w:ascii="Arial" w:hAnsi="Arial"/>
      <w:b/>
      <w:sz w:val="24"/>
    </w:rPr>
  </w:style>
  <w:style w:type="character" w:customStyle="1" w:styleId="HeaderChar">
    <w:name w:val="Header Char"/>
    <w:basedOn w:val="DefaultParagraphFont"/>
    <w:link w:val="Header"/>
    <w:semiHidden/>
    <w:rsid w:val="00A212AC"/>
    <w:rPr>
      <w:rFonts w:ascii="Arial" w:hAnsi="Arial"/>
    </w:rPr>
  </w:style>
  <w:style w:type="character" w:styleId="PlaceholderText">
    <w:name w:val="Placeholder Text"/>
    <w:basedOn w:val="DefaultParagraphFont"/>
    <w:uiPriority w:val="99"/>
    <w:semiHidden/>
    <w:rsid w:val="00D81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096105">
      <w:bodyDiv w:val="1"/>
      <w:marLeft w:val="0"/>
      <w:marRight w:val="0"/>
      <w:marTop w:val="0"/>
      <w:marBottom w:val="0"/>
      <w:divBdr>
        <w:top w:val="none" w:sz="0" w:space="0" w:color="auto"/>
        <w:left w:val="none" w:sz="0" w:space="0" w:color="auto"/>
        <w:bottom w:val="none" w:sz="0" w:space="0" w:color="auto"/>
        <w:right w:val="none" w:sz="0" w:space="0" w:color="auto"/>
      </w:divBdr>
      <w:divsChild>
        <w:div w:id="1910771418">
          <w:marLeft w:val="0"/>
          <w:marRight w:val="0"/>
          <w:marTop w:val="0"/>
          <w:marBottom w:val="0"/>
          <w:divBdr>
            <w:top w:val="none" w:sz="0" w:space="0" w:color="auto"/>
            <w:left w:val="none" w:sz="0" w:space="0" w:color="auto"/>
            <w:bottom w:val="none" w:sz="0" w:space="0" w:color="auto"/>
            <w:right w:val="none" w:sz="0" w:space="0" w:color="auto"/>
          </w:divBdr>
        </w:div>
      </w:divsChild>
    </w:div>
    <w:div w:id="1628773418">
      <w:bodyDiv w:val="1"/>
      <w:marLeft w:val="0"/>
      <w:marRight w:val="0"/>
      <w:marTop w:val="0"/>
      <w:marBottom w:val="0"/>
      <w:divBdr>
        <w:top w:val="none" w:sz="0" w:space="0" w:color="auto"/>
        <w:left w:val="none" w:sz="0" w:space="0" w:color="auto"/>
        <w:bottom w:val="none" w:sz="0" w:space="0" w:color="auto"/>
        <w:right w:val="none" w:sz="0" w:space="0" w:color="auto"/>
      </w:divBdr>
      <w:divsChild>
        <w:div w:id="1317102007">
          <w:marLeft w:val="547"/>
          <w:marRight w:val="0"/>
          <w:marTop w:val="144"/>
          <w:marBottom w:val="0"/>
          <w:divBdr>
            <w:top w:val="none" w:sz="0" w:space="0" w:color="auto"/>
            <w:left w:val="none" w:sz="0" w:space="0" w:color="auto"/>
            <w:bottom w:val="none" w:sz="0" w:space="0" w:color="auto"/>
            <w:right w:val="none" w:sz="0" w:space="0" w:color="auto"/>
          </w:divBdr>
        </w:div>
      </w:divsChild>
    </w:div>
    <w:div w:id="2146463154">
      <w:bodyDiv w:val="1"/>
      <w:marLeft w:val="0"/>
      <w:marRight w:val="0"/>
      <w:marTop w:val="0"/>
      <w:marBottom w:val="0"/>
      <w:divBdr>
        <w:top w:val="none" w:sz="0" w:space="0" w:color="auto"/>
        <w:left w:val="none" w:sz="0" w:space="0" w:color="auto"/>
        <w:bottom w:val="none" w:sz="0" w:space="0" w:color="auto"/>
        <w:right w:val="none" w:sz="0" w:space="0" w:color="auto"/>
      </w:divBdr>
      <w:divsChild>
        <w:div w:id="22669692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63rn\Documents\copy%20of%20sw%20doc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EC397-5120-4FFD-9995-A3D183FA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39</TotalTime>
  <Pages>14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Mark Colosky</Manager>
  <Company>Nexteer</Company>
  <LinksUpToDate>false</LinksUpToDate>
  <CharactersWithSpaces>4346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Next Generation Software Design</dc:subject>
  <dc:creator>Creager;Kathleen</dc:creator>
  <cp:lastModifiedBy>Windows User</cp:lastModifiedBy>
  <cp:revision>4</cp:revision>
  <cp:lastPrinted>2011-03-21T13:34:00Z</cp:lastPrinted>
  <dcterms:created xsi:type="dcterms:W3CDTF">2015-03-31T12:01:00Z</dcterms:created>
  <dcterms:modified xsi:type="dcterms:W3CDTF">2015-03-31T12:51:00Z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Vehicle Dynamics MDD</vt:lpwstr>
  </property>
  <property fmtid="{D5CDD505-2E9C-101B-9397-08002B2CF9AE}" pid="3" name="MDDRevNum">
    <vt:lpwstr>2.0</vt:lpwstr>
  </property>
  <property fmtid="{D5CDD505-2E9C-101B-9397-08002B2CF9AE}" pid="4" name="Module Layer">
    <vt:lpwstr>0</vt:lpwstr>
  </property>
  <property fmtid="{D5CDD505-2E9C-101B-9397-08002B2CF9AE}" pid="5" name="Module Name">
    <vt:lpwstr>VehDyn</vt:lpwstr>
  </property>
  <property fmtid="{D5CDD505-2E9C-101B-9397-08002B2CF9AE}" pid="6" name="Product Line">
    <vt:lpwstr>Gen II+ EPS EA3</vt:lpwstr>
  </property>
</Properties>
</file>