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1C" w:rsidRPr="00FB131C" w:rsidRDefault="00FB131C" w:rsidP="00FB131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FB131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Refund Policy</w:t>
      </w:r>
    </w:p>
    <w:p w:rsidR="00FB131C" w:rsidRDefault="00FB131C" w:rsidP="00FB13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FB131C">
        <w:rPr>
          <w:rFonts w:ascii="Arial" w:eastAsia="Times New Roman" w:hAnsi="Arial" w:cs="Arial"/>
          <w:color w:val="000000"/>
          <w:sz w:val="28"/>
          <w:szCs w:val="28"/>
        </w:rPr>
        <w:t>When you buy our products, yo</w:t>
      </w:r>
      <w:r>
        <w:rPr>
          <w:rFonts w:ascii="Arial" w:eastAsia="Times New Roman" w:hAnsi="Arial" w:cs="Arial"/>
          <w:color w:val="000000"/>
          <w:sz w:val="28"/>
          <w:szCs w:val="28"/>
        </w:rPr>
        <w:t>ur purchase is covered by our 14</w:t>
      </w:r>
      <w:r w:rsidRPr="00FB131C">
        <w:rPr>
          <w:rFonts w:ascii="Arial" w:eastAsia="Times New Roman" w:hAnsi="Arial" w:cs="Arial"/>
          <w:color w:val="000000"/>
          <w:sz w:val="28"/>
          <w:szCs w:val="28"/>
        </w:rPr>
        <w:t>-day</w:t>
      </w:r>
      <w:r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FB131C">
        <w:rPr>
          <w:rFonts w:ascii="Arial" w:eastAsia="Times New Roman" w:hAnsi="Arial" w:cs="Arial"/>
          <w:color w:val="000000"/>
          <w:sz w:val="28"/>
          <w:szCs w:val="28"/>
        </w:rPr>
        <w:t xml:space="preserve"> money-back guarantee. If you are, for any reason, not entirely happy with your purchase, we will cheerfully issue a full refund. </w:t>
      </w:r>
    </w:p>
    <w:p w:rsidR="00FB131C" w:rsidRDefault="00FB131C" w:rsidP="00FB13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FB131C">
        <w:rPr>
          <w:rFonts w:ascii="Arial" w:eastAsia="Times New Roman" w:hAnsi="Arial" w:cs="Arial"/>
          <w:color w:val="000000"/>
          <w:sz w:val="28"/>
          <w:szCs w:val="28"/>
        </w:rPr>
        <w:t xml:space="preserve">We develop and sell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online education digital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product </w:t>
      </w:r>
      <w:r w:rsidRPr="00FB131C">
        <w:rPr>
          <w:rFonts w:ascii="Arial" w:eastAsia="Times New Roman" w:hAnsi="Arial" w:cs="Arial"/>
          <w:color w:val="000000"/>
          <w:sz w:val="28"/>
          <w:szCs w:val="28"/>
        </w:rPr>
        <w:t>,</w:t>
      </w:r>
      <w:proofErr w:type="gramEnd"/>
      <w:r w:rsidRPr="00FB131C">
        <w:rPr>
          <w:rFonts w:ascii="Arial" w:eastAsia="Times New Roman" w:hAnsi="Arial" w:cs="Arial"/>
          <w:color w:val="000000"/>
          <w:sz w:val="28"/>
          <w:szCs w:val="28"/>
        </w:rPr>
        <w:t xml:space="preserve"> and our support is second to none. That is why we can afford to back our products with this special guarantee. To request a refund, simply contact us with your purc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hase details within fourteen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</w:rPr>
        <w:t>(14</w:t>
      </w:r>
      <w:r w:rsidRPr="00FB131C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days of your purchase, provided the online digital course is fully seen online by the purchaser , </w:t>
      </w:r>
    </w:p>
    <w:p w:rsidR="00FB131C" w:rsidRDefault="00FB131C" w:rsidP="00FB13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FB131C">
        <w:rPr>
          <w:rFonts w:ascii="Arial" w:eastAsia="Times New Roman" w:hAnsi="Arial" w:cs="Arial"/>
          <w:color w:val="000000"/>
          <w:sz w:val="28"/>
          <w:szCs w:val="28"/>
        </w:rPr>
        <w:t>Please include your order number (sent to you via email after ordering) and optionally tell us why you’re requesting a refund – we take customer feedback very seriously and use it to constantly improve our products and quality of service.</w:t>
      </w:r>
    </w:p>
    <w:p w:rsidR="00FB131C" w:rsidRPr="00FB131C" w:rsidRDefault="00FB131C" w:rsidP="00FB13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F223AA" w:rsidRDefault="00FB131C"/>
    <w:sectPr w:rsidR="00F2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1C"/>
    <w:rsid w:val="0014645A"/>
    <w:rsid w:val="00C77466"/>
    <w:rsid w:val="00FB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7B148-53DB-4B6E-9BEB-CC666B22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1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13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2023-04-26T10:14:00Z</dcterms:created>
  <dcterms:modified xsi:type="dcterms:W3CDTF">2023-04-26T10:23:00Z</dcterms:modified>
</cp:coreProperties>
</file>