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EFFA1" w14:textId="76E63738" w:rsidR="00A52B3B" w:rsidRPr="00A34D0E" w:rsidRDefault="00EE59EE">
      <w:pPr>
        <w:rPr>
          <w:sz w:val="28"/>
        </w:rPr>
      </w:pPr>
      <w:r w:rsidRPr="00A34D0E">
        <w:rPr>
          <w:rFonts w:hint="eastAsia"/>
          <w:sz w:val="28"/>
        </w:rPr>
        <w:t>应用lstm算法进行cpu剩余量预测</w:t>
      </w:r>
    </w:p>
    <w:p w14:paraId="0679646F" w14:textId="7A0EA66D" w:rsidR="00EE59EE" w:rsidRDefault="00EE59EE"/>
    <w:p w14:paraId="353618F3" w14:textId="2A1A4C45" w:rsidR="00EE59EE" w:rsidRPr="000F0501" w:rsidRDefault="00E465C7">
      <w:pPr>
        <w:rPr>
          <w:sz w:val="24"/>
        </w:rPr>
      </w:pPr>
      <w:r w:rsidRPr="000F0501">
        <w:rPr>
          <w:rFonts w:hint="eastAsia"/>
          <w:sz w:val="24"/>
        </w:rPr>
        <w:t xml:space="preserve">一 </w:t>
      </w:r>
      <w:r w:rsidR="00EE59EE" w:rsidRPr="000F0501">
        <w:rPr>
          <w:rFonts w:hint="eastAsia"/>
          <w:sz w:val="24"/>
        </w:rPr>
        <w:t>数据生成与处理：</w:t>
      </w:r>
    </w:p>
    <w:p w14:paraId="4DECCF14" w14:textId="4809FDC9" w:rsidR="00107B9F" w:rsidRDefault="00107B9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数据生成</w:t>
      </w:r>
    </w:p>
    <w:p w14:paraId="76890D4B" w14:textId="0816F998" w:rsidR="00EE59EE" w:rsidRDefault="00EE59EE">
      <w:r>
        <w:rPr>
          <w:rFonts w:hint="eastAsia"/>
        </w:rPr>
        <w:t>使用数据频率：分钟级数据，即通过每10分钟采集一次生成的数据</w:t>
      </w:r>
    </w:p>
    <w:p w14:paraId="3CA4E4B9" w14:textId="4D2575FA" w:rsidR="00EE59EE" w:rsidRDefault="00EE59EE">
      <w:r>
        <w:t>cpu</w:t>
      </w:r>
      <w:r>
        <w:rPr>
          <w:rFonts w:hint="eastAsia"/>
        </w:rPr>
        <w:t>剩余量：通过cpu总量与使用量的差值得到cpu剩余量</w:t>
      </w:r>
    </w:p>
    <w:p w14:paraId="250C0C44" w14:textId="55FB9EAB" w:rsidR="00EE59EE" w:rsidRDefault="00EE59EE">
      <w:r>
        <w:rPr>
          <w:rFonts w:hint="eastAsia"/>
        </w:rPr>
        <w:t>cpu剩余量原始图形如下</w:t>
      </w:r>
    </w:p>
    <w:p w14:paraId="7BEB7179" w14:textId="0E1565B7" w:rsidR="00EE59EE" w:rsidRDefault="00EE59EE">
      <w:r>
        <w:rPr>
          <w:noProof/>
        </w:rPr>
        <w:drawing>
          <wp:inline distT="0" distB="0" distL="0" distR="0" wp14:anchorId="3262CD03" wp14:editId="21A9E726">
            <wp:extent cx="5274310" cy="1379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9BF7" w14:textId="77777777" w:rsidR="007A7892" w:rsidRDefault="007A7892"/>
    <w:p w14:paraId="0FA76AAA" w14:textId="6223C6AC" w:rsidR="00107B9F" w:rsidRDefault="00107B9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缺失数据处理</w:t>
      </w:r>
    </w:p>
    <w:p w14:paraId="65EBC6D7" w14:textId="4259F20B" w:rsidR="00EE59EE" w:rsidRDefault="00EE59EE">
      <w:r>
        <w:rPr>
          <w:rFonts w:hint="eastAsia"/>
        </w:rPr>
        <w:t>可以</w:t>
      </w:r>
      <w:r w:rsidR="00E465C7">
        <w:rPr>
          <w:rFonts w:hint="eastAsia"/>
        </w:rPr>
        <w:t>看到，数据中存在一些缺失点，为保证每条输入/输出数据的连续性，需要对确实数据进行处理，处理过程如下：</w:t>
      </w:r>
    </w:p>
    <w:p w14:paraId="4B8BB646" w14:textId="4399AFAE" w:rsidR="00E465C7" w:rsidRDefault="00107B9F">
      <w:r>
        <w:rPr>
          <w:rFonts w:hint="eastAsia"/>
        </w:rPr>
        <w:t>a</w:t>
      </w:r>
      <w:r w:rsidR="00E465C7">
        <w:rPr>
          <w:rFonts w:hint="eastAsia"/>
        </w:rPr>
        <w:t>.找到数据缺失点：计算本条数据与上条数据生成时间的差值t，挑选出t大于15分钟时对应的数据（因原始数据是每个10分钟左右采集一次数据），部分样本点如下（delta即为t）：</w:t>
      </w:r>
    </w:p>
    <w:p w14:paraId="077787F2" w14:textId="3929B1E3" w:rsidR="00E465C7" w:rsidRDefault="00E465C7">
      <w:r>
        <w:rPr>
          <w:noProof/>
        </w:rPr>
        <w:drawing>
          <wp:inline distT="0" distB="0" distL="0" distR="0" wp14:anchorId="51D88F26" wp14:editId="7BF87FB0">
            <wp:extent cx="2533650" cy="1571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3400" w14:textId="5BE0DB5C" w:rsidR="00E465C7" w:rsidRDefault="00E465C7">
      <w:r>
        <w:rPr>
          <w:rFonts w:hint="eastAsia"/>
        </w:rPr>
        <w:t>发现共有114处存在数据缺失。</w:t>
      </w:r>
    </w:p>
    <w:p w14:paraId="5C4C3EFF" w14:textId="51DB86EA" w:rsidR="00E465C7" w:rsidRDefault="00107B9F">
      <w:r>
        <w:rPr>
          <w:rFonts w:hint="eastAsia"/>
        </w:rPr>
        <w:t>b</w:t>
      </w:r>
      <w:r w:rsidR="00E465C7">
        <w:rPr>
          <w:rFonts w:hint="eastAsia"/>
        </w:rPr>
        <w:t>样本缺失点114处，由于缺失时间段长短不一</w:t>
      </w:r>
      <w:r>
        <w:rPr>
          <w:rFonts w:hint="eastAsia"/>
        </w:rPr>
        <w:t>（20分钟到几十天不等），而且数据变化通常为突变，因此很难通过拟合法等通用方法进行确实数据填补。鉴于总数据共68000余条，舍弃缺失处的一段数据对数据变化量不大，因此对缺失数据进行如下处理：在生成神经网络的输入输出时，若某次输入输出中包含某个缺失数据，则舍弃该输入输出。</w:t>
      </w:r>
    </w:p>
    <w:p w14:paraId="61575370" w14:textId="77777777" w:rsidR="007A7892" w:rsidRDefault="007A7892"/>
    <w:p w14:paraId="34F15A19" w14:textId="6731174A" w:rsidR="00107B9F" w:rsidRDefault="00107B9F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划分训练集和预测集</w:t>
      </w:r>
    </w:p>
    <w:p w14:paraId="4797A173" w14:textId="2BDADC79" w:rsidR="00107B9F" w:rsidRDefault="007A7892">
      <w:r>
        <w:rPr>
          <w:rFonts w:hint="eastAsia"/>
        </w:rPr>
        <w:t>从cpu剩余量原始数据中可以看出，数据在2017/11-2017/12月间数据缺失严重，且2017/12后数据量占总数据量约15%，故将2017/12/01之前数据用作训练集，之后数据用作测试集。</w:t>
      </w:r>
    </w:p>
    <w:p w14:paraId="30A230DE" w14:textId="77777777" w:rsidR="007A7892" w:rsidRDefault="007A7892"/>
    <w:p w14:paraId="0648D00C" w14:textId="6E28DC8E" w:rsidR="007A7892" w:rsidRDefault="007A7892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数据标准化</w:t>
      </w:r>
    </w:p>
    <w:p w14:paraId="577BA093" w14:textId="02466881" w:rsidR="007A7892" w:rsidRDefault="007A7892">
      <w:r>
        <w:rPr>
          <w:rFonts w:hint="eastAsia"/>
        </w:rPr>
        <w:t>神经网络系统要求对输入输出数据进行标准化处理。为避免未来函数影响，在训练集上，进行如下标准化处理：（训练数据-训练集数据均值）/训练集数据标准差；在测试集上，进行如下标准化处理：（测试集数据-训练集数据均值）/训练集数据标准差。最终使全部数据得</w:t>
      </w:r>
      <w:r>
        <w:rPr>
          <w:rFonts w:hint="eastAsia"/>
        </w:rPr>
        <w:lastRenderedPageBreak/>
        <w:t>以标准化。最终数据分布如下图：</w:t>
      </w:r>
    </w:p>
    <w:p w14:paraId="49658875" w14:textId="526732E0" w:rsidR="007A7892" w:rsidRDefault="007A7892">
      <w:r>
        <w:rPr>
          <w:noProof/>
        </w:rPr>
        <w:drawing>
          <wp:inline distT="0" distB="0" distL="0" distR="0" wp14:anchorId="2D503B8D" wp14:editId="1B8EDAA8">
            <wp:extent cx="3023544" cy="193357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749" cy="193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9F07" w14:textId="668CC458" w:rsidR="007A7892" w:rsidRDefault="007A7892">
      <w:r>
        <w:rPr>
          <w:rFonts w:hint="eastAsia"/>
        </w:rPr>
        <w:t>95%以上数据分布在[</w:t>
      </w:r>
      <w:r>
        <w:t>-2,2]</w:t>
      </w:r>
      <w:r>
        <w:rPr>
          <w:rFonts w:hint="eastAsia"/>
        </w:rPr>
        <w:t>区间，且数据整体较符合正态分布。</w:t>
      </w:r>
    </w:p>
    <w:p w14:paraId="415562BF" w14:textId="77777777" w:rsidR="007A7892" w:rsidRDefault="007A7892"/>
    <w:p w14:paraId="3FE57269" w14:textId="201DCEC6" w:rsidR="007A7892" w:rsidRDefault="007A7892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输入输出数据划分</w:t>
      </w:r>
    </w:p>
    <w:p w14:paraId="32924D15" w14:textId="1249A169" w:rsidR="007A7892" w:rsidRPr="007E3AD6" w:rsidRDefault="007E7844" w:rsidP="007E3AD6">
      <w:pPr>
        <w:pStyle w:val="HTML"/>
        <w:shd w:val="clear" w:color="auto" w:fill="FFFFFF"/>
        <w:wordWrap w:val="0"/>
        <w:rPr>
          <w:rFonts w:asciiTheme="minorHAnsi" w:eastAsiaTheme="minorHAnsi" w:hAnsiTheme="minorHAnsi"/>
          <w:color w:val="000000"/>
          <w:sz w:val="21"/>
          <w:szCs w:val="21"/>
        </w:rPr>
      </w:pPr>
      <w:r w:rsidRPr="007E3AD6">
        <w:rPr>
          <w:rFonts w:asciiTheme="minorHAnsi" w:eastAsiaTheme="minorHAnsi" w:hAnsiTheme="minorHAnsi" w:hint="eastAsia"/>
          <w:sz w:val="21"/>
          <w:szCs w:val="21"/>
        </w:rPr>
        <w:t>目前用前24小时的数据预测十分钟后的数据。即输入为144个数据，输出为1个数据。在原始数据上逐条生成输入输出数据。</w:t>
      </w:r>
      <w:r w:rsidR="007E3AD6" w:rsidRPr="007E3AD6">
        <w:rPr>
          <w:rFonts w:asciiTheme="minorHAnsi" w:eastAsiaTheme="minorHAnsi" w:hAnsiTheme="minorHAnsi" w:hint="eastAsia"/>
          <w:sz w:val="21"/>
          <w:szCs w:val="21"/>
        </w:rPr>
        <w:t>训练集共</w:t>
      </w:r>
      <w:r w:rsidR="007E3AD6" w:rsidRPr="007E3AD6">
        <w:rPr>
          <w:rFonts w:asciiTheme="minorHAnsi" w:eastAsiaTheme="minorHAnsi" w:hAnsiTheme="minorHAnsi"/>
          <w:color w:val="000000"/>
          <w:sz w:val="21"/>
          <w:szCs w:val="21"/>
        </w:rPr>
        <w:t>46210</w:t>
      </w:r>
      <w:r w:rsidR="007E3AD6" w:rsidRPr="007E3AD6">
        <w:rPr>
          <w:rFonts w:asciiTheme="minorHAnsi" w:eastAsiaTheme="minorHAnsi" w:hAnsiTheme="minorHAnsi" w:hint="eastAsia"/>
          <w:sz w:val="21"/>
          <w:szCs w:val="21"/>
        </w:rPr>
        <w:t>条</w:t>
      </w:r>
      <w:r w:rsidR="007E3AD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，预测集共6333条。</w:t>
      </w:r>
    </w:p>
    <w:p w14:paraId="3690FF54" w14:textId="73A01BE5" w:rsidR="007E7844" w:rsidRDefault="007E7844"/>
    <w:p w14:paraId="605B0CFC" w14:textId="19EE826A" w:rsidR="007E7844" w:rsidRPr="000F0501" w:rsidRDefault="007E7844">
      <w:pPr>
        <w:rPr>
          <w:sz w:val="24"/>
        </w:rPr>
      </w:pPr>
      <w:r w:rsidRPr="000F0501">
        <w:rPr>
          <w:rFonts w:hint="eastAsia"/>
          <w:sz w:val="24"/>
        </w:rPr>
        <w:t>二 模型构建</w:t>
      </w:r>
    </w:p>
    <w:p w14:paraId="6E0DDD51" w14:textId="3E382B75" w:rsidR="007E7844" w:rsidRDefault="007E7844">
      <w:r>
        <w:rPr>
          <w:rFonts w:hint="eastAsia"/>
        </w:rPr>
        <w:t>基础模型为一层lstm层加上一层dense层。</w:t>
      </w:r>
    </w:p>
    <w:p w14:paraId="0BE80EE9" w14:textId="46B4E0CB" w:rsidR="007E7844" w:rsidRDefault="007E7844">
      <w:r>
        <w:rPr>
          <w:rFonts w:hint="eastAsia"/>
        </w:rPr>
        <w:t>模型中</w:t>
      </w:r>
      <w:r w:rsidR="006A36FA">
        <w:rPr>
          <w:rFonts w:hint="eastAsia"/>
        </w:rPr>
        <w:t>对预测结果影响较为显著的两个参数为lstm层输出维度和激活函数。</w:t>
      </w:r>
    </w:p>
    <w:p w14:paraId="242099E6" w14:textId="6F3B44BF" w:rsidR="006A36FA" w:rsidRDefault="006A36FA">
      <w:r>
        <w:t>lstm</w:t>
      </w:r>
      <w:r>
        <w:rPr>
          <w:rFonts w:hint="eastAsia"/>
        </w:rPr>
        <w:t>层输出维度即lstm层所包含细胞个数，细胞个数越多，内部参数越多。本研究中输出维度取值为16，32，64.</w:t>
      </w:r>
    </w:p>
    <w:p w14:paraId="6CCFAD4E" w14:textId="54D0F070" w:rsidR="006A36FA" w:rsidRDefault="006A36FA">
      <w:r>
        <w:rPr>
          <w:rFonts w:hint="eastAsia"/>
        </w:rPr>
        <w:t>激活函数为每个lstm细胞内处在各个门中影响lstm内部参数优化的一个可变参数。本研究中激活函数分别选取 tanh，2*sigmoid</w:t>
      </w:r>
      <w:r w:rsidR="00A914EB">
        <w:t xml:space="preserve"> </w:t>
      </w:r>
      <w:r w:rsidR="00A914EB">
        <w:rPr>
          <w:rFonts w:hint="eastAsia"/>
        </w:rPr>
        <w:t>两</w:t>
      </w:r>
      <w:r>
        <w:rPr>
          <w:rFonts w:hint="eastAsia"/>
        </w:rPr>
        <w:t>个激活函数。</w:t>
      </w:r>
    </w:p>
    <w:p w14:paraId="61A198EF" w14:textId="6A409C3C" w:rsidR="007E7844" w:rsidRDefault="007E7844">
      <w:r>
        <w:rPr>
          <w:rFonts w:hint="eastAsia"/>
        </w:rPr>
        <w:t>在此基础上可以做出的改变是增加神经网络层数。鉴于</w:t>
      </w:r>
      <w:r w:rsidR="006A36FA">
        <w:rPr>
          <w:rFonts w:hint="eastAsia"/>
        </w:rPr>
        <w:t>训练数据有限，增加1层lstm层会导致模型内部参数数量接近甚至超过训练数据总量，故本研究增加的仅是dense层的数量，即</w:t>
      </w:r>
      <w:r w:rsidR="006A36FA">
        <w:t xml:space="preserve"> </w:t>
      </w:r>
      <w:r w:rsidR="006A36FA">
        <w:rPr>
          <w:rFonts w:hint="eastAsia"/>
        </w:rPr>
        <w:t>1层lstm+1层dense</w:t>
      </w:r>
      <w:r w:rsidR="006A36FA">
        <w:t xml:space="preserve"> </w:t>
      </w:r>
      <w:r w:rsidR="006A36FA">
        <w:rPr>
          <w:rFonts w:hint="eastAsia"/>
        </w:rPr>
        <w:t>和1层lstm+1层dense。</w:t>
      </w:r>
    </w:p>
    <w:p w14:paraId="4BB69F36" w14:textId="46BB6E82" w:rsidR="006A36FA" w:rsidRDefault="007E3AD6">
      <w:r>
        <w:rPr>
          <w:rFonts w:hint="eastAsia"/>
        </w:rPr>
        <w:t>根据上面三方面，共生成3×</w:t>
      </w:r>
      <w:r w:rsidR="00A914EB">
        <w:rPr>
          <w:rFonts w:hint="eastAsia"/>
        </w:rPr>
        <w:t>2</w:t>
      </w:r>
      <w:r>
        <w:rPr>
          <w:rFonts w:hint="eastAsia"/>
        </w:rPr>
        <w:t>×2=1</w:t>
      </w:r>
      <w:r w:rsidR="00A914EB">
        <w:rPr>
          <w:rFonts w:hint="eastAsia"/>
        </w:rPr>
        <w:t>2</w:t>
      </w:r>
      <w:r>
        <w:rPr>
          <w:rFonts w:hint="eastAsia"/>
        </w:rPr>
        <w:t>个模型。</w:t>
      </w:r>
    </w:p>
    <w:p w14:paraId="1F8B46B9" w14:textId="77777777" w:rsidR="00F218D0" w:rsidRDefault="00F218D0"/>
    <w:p w14:paraId="7226769E" w14:textId="084D136C" w:rsidR="006A36FA" w:rsidRPr="000F0501" w:rsidRDefault="006A36FA">
      <w:pPr>
        <w:rPr>
          <w:sz w:val="24"/>
        </w:rPr>
      </w:pPr>
      <w:r w:rsidRPr="000F0501">
        <w:rPr>
          <w:rFonts w:hint="eastAsia"/>
          <w:sz w:val="24"/>
        </w:rPr>
        <w:t>三 预测结果与真实结果对比</w:t>
      </w:r>
    </w:p>
    <w:p w14:paraId="0FEEBD93" w14:textId="54F3882A" w:rsidR="006A36FA" w:rsidRDefault="007E3AD6">
      <w:r>
        <w:rPr>
          <w:rFonts w:hint="eastAsia"/>
        </w:rPr>
        <w:t>18个模型MSE对比如下</w:t>
      </w:r>
      <w:r w:rsidR="00F218D0">
        <w:rPr>
          <w:rFonts w:hint="eastAsia"/>
        </w:rPr>
        <w:t>(由于每次模型内参数初始化数值不同，每次跑模型会有</w:t>
      </w:r>
      <w:r w:rsidR="000F0501">
        <w:rPr>
          <w:rFonts w:hint="eastAsia"/>
        </w:rPr>
        <w:t>稍许</w:t>
      </w:r>
      <w:r w:rsidR="00F218D0">
        <w:rPr>
          <w:rFonts w:hint="eastAsia"/>
        </w:rPr>
        <w:t>差异</w:t>
      </w:r>
      <w:r w:rsidR="00F218D0">
        <w:t>)</w:t>
      </w:r>
      <w:r>
        <w:rPr>
          <w:rFonts w:hint="eastAsia"/>
        </w:rPr>
        <w:t>：</w:t>
      </w:r>
    </w:p>
    <w:p w14:paraId="06B563FE" w14:textId="474B6210" w:rsidR="007E3AD6" w:rsidRDefault="007E3AD6" w:rsidP="007E3AD6">
      <w:r>
        <w:rPr>
          <w:rFonts w:hint="eastAsia"/>
        </w:rPr>
        <w:t>1层lstm+1层dense：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1843"/>
      </w:tblGrid>
      <w:tr w:rsidR="00A914EB" w14:paraId="0C833F2E" w14:textId="77777777" w:rsidTr="007152DC">
        <w:tc>
          <w:tcPr>
            <w:tcW w:w="2689" w:type="dxa"/>
          </w:tcPr>
          <w:p w14:paraId="77C9C1A4" w14:textId="77777777" w:rsidR="00A914EB" w:rsidRDefault="00A914EB" w:rsidP="007152DC">
            <w:r>
              <w:rPr>
                <w:rFonts w:hint="eastAsia"/>
              </w:rPr>
              <w:t>输出维度(纵)\激活函数(横</w:t>
            </w:r>
            <w:r>
              <w:t>)</w:t>
            </w:r>
          </w:p>
        </w:tc>
        <w:tc>
          <w:tcPr>
            <w:tcW w:w="1842" w:type="dxa"/>
          </w:tcPr>
          <w:p w14:paraId="12169D87" w14:textId="77777777" w:rsidR="00A914EB" w:rsidRDefault="00A914EB" w:rsidP="007152DC">
            <w:r>
              <w:t>tanh</w:t>
            </w:r>
          </w:p>
        </w:tc>
        <w:tc>
          <w:tcPr>
            <w:tcW w:w="1843" w:type="dxa"/>
          </w:tcPr>
          <w:p w14:paraId="08A5FBB8" w14:textId="77777777" w:rsidR="00A914EB" w:rsidRDefault="00A914EB" w:rsidP="007152DC">
            <w:r>
              <w:rPr>
                <w:rFonts w:hint="eastAsia"/>
              </w:rPr>
              <w:t>2</w:t>
            </w:r>
            <w:r>
              <w:t>*sigmoid</w:t>
            </w:r>
          </w:p>
        </w:tc>
      </w:tr>
      <w:tr w:rsidR="00A914EB" w14:paraId="41DD5A03" w14:textId="77777777" w:rsidTr="007152DC">
        <w:tc>
          <w:tcPr>
            <w:tcW w:w="2689" w:type="dxa"/>
          </w:tcPr>
          <w:p w14:paraId="221B848E" w14:textId="77777777" w:rsidR="00A914EB" w:rsidRPr="007E3AD6" w:rsidRDefault="00A914EB" w:rsidP="007152DC">
            <w:r>
              <w:rPr>
                <w:rFonts w:hint="eastAsia"/>
              </w:rPr>
              <w:t>16</w:t>
            </w:r>
          </w:p>
        </w:tc>
        <w:tc>
          <w:tcPr>
            <w:tcW w:w="1842" w:type="dxa"/>
          </w:tcPr>
          <w:p w14:paraId="14B901F2" w14:textId="5F9F0B6C" w:rsidR="00A914EB" w:rsidRDefault="00A914EB" w:rsidP="007152DC">
            <w:r>
              <w:rPr>
                <w:rFonts w:hint="eastAsia"/>
              </w:rPr>
              <w:t>0.0343</w:t>
            </w:r>
          </w:p>
        </w:tc>
        <w:tc>
          <w:tcPr>
            <w:tcW w:w="1843" w:type="dxa"/>
          </w:tcPr>
          <w:p w14:paraId="188C69E6" w14:textId="03E289A3" w:rsidR="00A914EB" w:rsidRDefault="00A914EB" w:rsidP="007152DC">
            <w:r>
              <w:rPr>
                <w:rFonts w:hint="eastAsia"/>
              </w:rPr>
              <w:t>0.0372</w:t>
            </w:r>
          </w:p>
        </w:tc>
      </w:tr>
      <w:tr w:rsidR="00A914EB" w14:paraId="0810D28B" w14:textId="77777777" w:rsidTr="007152DC">
        <w:tc>
          <w:tcPr>
            <w:tcW w:w="2689" w:type="dxa"/>
          </w:tcPr>
          <w:p w14:paraId="63D2EBBF" w14:textId="77777777" w:rsidR="00A914EB" w:rsidRDefault="00A914EB" w:rsidP="007152DC">
            <w:r>
              <w:rPr>
                <w:rFonts w:hint="eastAsia"/>
              </w:rPr>
              <w:t>32</w:t>
            </w:r>
          </w:p>
        </w:tc>
        <w:tc>
          <w:tcPr>
            <w:tcW w:w="1842" w:type="dxa"/>
          </w:tcPr>
          <w:p w14:paraId="2DAAE33E" w14:textId="38E18FB7" w:rsidR="00A914EB" w:rsidRDefault="00A914EB" w:rsidP="007152DC">
            <w:r>
              <w:rPr>
                <w:rFonts w:hint="eastAsia"/>
              </w:rPr>
              <w:t>0.0251</w:t>
            </w:r>
          </w:p>
        </w:tc>
        <w:tc>
          <w:tcPr>
            <w:tcW w:w="1843" w:type="dxa"/>
          </w:tcPr>
          <w:p w14:paraId="0FDC87BC" w14:textId="368D9942" w:rsidR="00A914EB" w:rsidRDefault="00A914EB" w:rsidP="007152DC">
            <w:r>
              <w:rPr>
                <w:rFonts w:hint="eastAsia"/>
              </w:rPr>
              <w:t>0.0275</w:t>
            </w:r>
          </w:p>
        </w:tc>
      </w:tr>
      <w:tr w:rsidR="00A914EB" w14:paraId="7C6FA52E" w14:textId="77777777" w:rsidTr="007152DC">
        <w:tc>
          <w:tcPr>
            <w:tcW w:w="2689" w:type="dxa"/>
          </w:tcPr>
          <w:p w14:paraId="0869D74C" w14:textId="77777777" w:rsidR="00A914EB" w:rsidRDefault="00A914EB" w:rsidP="007152DC">
            <w:r>
              <w:rPr>
                <w:rFonts w:hint="eastAsia"/>
              </w:rPr>
              <w:t>64</w:t>
            </w:r>
          </w:p>
        </w:tc>
        <w:tc>
          <w:tcPr>
            <w:tcW w:w="1842" w:type="dxa"/>
          </w:tcPr>
          <w:p w14:paraId="5F7525F2" w14:textId="6D5FE058" w:rsidR="00A914EB" w:rsidRDefault="00A914EB" w:rsidP="007152DC">
            <w:r>
              <w:rPr>
                <w:rFonts w:hint="eastAsia"/>
              </w:rPr>
              <w:t>0.0231</w:t>
            </w:r>
          </w:p>
        </w:tc>
        <w:tc>
          <w:tcPr>
            <w:tcW w:w="1843" w:type="dxa"/>
          </w:tcPr>
          <w:p w14:paraId="2C3D9C9E" w14:textId="68BE79AF" w:rsidR="00A914EB" w:rsidRDefault="00A914EB" w:rsidP="007152DC">
            <w:r>
              <w:rPr>
                <w:rFonts w:hint="eastAsia"/>
              </w:rPr>
              <w:t>0.0251</w:t>
            </w:r>
          </w:p>
        </w:tc>
      </w:tr>
    </w:tbl>
    <w:p w14:paraId="75044C37" w14:textId="6EA1B44D" w:rsidR="007E3AD6" w:rsidRDefault="007E3AD6"/>
    <w:p w14:paraId="1F62E7FB" w14:textId="65A64FA1" w:rsidR="007E3AD6" w:rsidRDefault="007E3AD6" w:rsidP="007E3AD6">
      <w:r>
        <w:rPr>
          <w:rFonts w:hint="eastAsia"/>
        </w:rPr>
        <w:t>1层lstm+</w:t>
      </w:r>
      <w:r>
        <w:t>2</w:t>
      </w:r>
      <w:r>
        <w:rPr>
          <w:rFonts w:hint="eastAsia"/>
        </w:rPr>
        <w:t>层dense：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1843"/>
      </w:tblGrid>
      <w:tr w:rsidR="00A914EB" w14:paraId="31DD34E5" w14:textId="77777777" w:rsidTr="007152DC">
        <w:tc>
          <w:tcPr>
            <w:tcW w:w="2689" w:type="dxa"/>
          </w:tcPr>
          <w:p w14:paraId="306A47B9" w14:textId="77777777" w:rsidR="00A914EB" w:rsidRDefault="00A914EB" w:rsidP="007152DC">
            <w:r>
              <w:rPr>
                <w:rFonts w:hint="eastAsia"/>
              </w:rPr>
              <w:t>输出维度(纵)\激活函数(横</w:t>
            </w:r>
            <w:r>
              <w:t>)</w:t>
            </w:r>
          </w:p>
        </w:tc>
        <w:tc>
          <w:tcPr>
            <w:tcW w:w="1842" w:type="dxa"/>
          </w:tcPr>
          <w:p w14:paraId="784E5F3E" w14:textId="77777777" w:rsidR="00A914EB" w:rsidRDefault="00A914EB" w:rsidP="007152DC">
            <w:r>
              <w:t>tanh</w:t>
            </w:r>
          </w:p>
        </w:tc>
        <w:tc>
          <w:tcPr>
            <w:tcW w:w="1843" w:type="dxa"/>
          </w:tcPr>
          <w:p w14:paraId="71A8C1F6" w14:textId="77777777" w:rsidR="00A914EB" w:rsidRDefault="00A914EB" w:rsidP="007152DC">
            <w:r>
              <w:rPr>
                <w:rFonts w:hint="eastAsia"/>
              </w:rPr>
              <w:t>2</w:t>
            </w:r>
            <w:r>
              <w:t>*sigmoid</w:t>
            </w:r>
          </w:p>
        </w:tc>
      </w:tr>
      <w:tr w:rsidR="00A914EB" w14:paraId="27D90153" w14:textId="77777777" w:rsidTr="007152DC">
        <w:tc>
          <w:tcPr>
            <w:tcW w:w="2689" w:type="dxa"/>
          </w:tcPr>
          <w:p w14:paraId="0E431421" w14:textId="77777777" w:rsidR="00A914EB" w:rsidRPr="007E3AD6" w:rsidRDefault="00A914EB" w:rsidP="007152DC">
            <w:r>
              <w:rPr>
                <w:rFonts w:hint="eastAsia"/>
              </w:rPr>
              <w:t>16</w:t>
            </w:r>
          </w:p>
        </w:tc>
        <w:tc>
          <w:tcPr>
            <w:tcW w:w="1842" w:type="dxa"/>
          </w:tcPr>
          <w:p w14:paraId="3E67EEC9" w14:textId="1537CA90" w:rsidR="00A914EB" w:rsidRDefault="00175813" w:rsidP="007152DC">
            <w:r>
              <w:rPr>
                <w:rFonts w:hint="eastAsia"/>
              </w:rPr>
              <w:t>0.03</w:t>
            </w:r>
            <w:r w:rsidR="00F218D0">
              <w:rPr>
                <w:rFonts w:hint="eastAsia"/>
              </w:rPr>
              <w:t>62</w:t>
            </w:r>
          </w:p>
        </w:tc>
        <w:tc>
          <w:tcPr>
            <w:tcW w:w="1843" w:type="dxa"/>
          </w:tcPr>
          <w:p w14:paraId="344062B9" w14:textId="0B168455" w:rsidR="00A914EB" w:rsidRDefault="00F218D0" w:rsidP="007152DC">
            <w:r>
              <w:rPr>
                <w:rFonts w:hint="eastAsia"/>
              </w:rPr>
              <w:t>0.0412</w:t>
            </w:r>
          </w:p>
        </w:tc>
      </w:tr>
      <w:tr w:rsidR="00A914EB" w14:paraId="2F83BBFC" w14:textId="77777777" w:rsidTr="007152DC">
        <w:tc>
          <w:tcPr>
            <w:tcW w:w="2689" w:type="dxa"/>
          </w:tcPr>
          <w:p w14:paraId="4B14850C" w14:textId="77777777" w:rsidR="00A914EB" w:rsidRDefault="00A914EB" w:rsidP="007152DC">
            <w:r>
              <w:rPr>
                <w:rFonts w:hint="eastAsia"/>
              </w:rPr>
              <w:t>32</w:t>
            </w:r>
          </w:p>
        </w:tc>
        <w:tc>
          <w:tcPr>
            <w:tcW w:w="1842" w:type="dxa"/>
          </w:tcPr>
          <w:p w14:paraId="6D410A87" w14:textId="3714C05D" w:rsidR="00A914EB" w:rsidRDefault="00175813" w:rsidP="007152DC">
            <w:r>
              <w:rPr>
                <w:rFonts w:hint="eastAsia"/>
              </w:rPr>
              <w:t>0.0313</w:t>
            </w:r>
          </w:p>
        </w:tc>
        <w:tc>
          <w:tcPr>
            <w:tcW w:w="1843" w:type="dxa"/>
          </w:tcPr>
          <w:p w14:paraId="733DCFD5" w14:textId="3025C416" w:rsidR="00A914EB" w:rsidRDefault="00F218D0" w:rsidP="007152DC">
            <w:r>
              <w:rPr>
                <w:rFonts w:hint="eastAsia"/>
              </w:rPr>
              <w:t>0.0345</w:t>
            </w:r>
          </w:p>
        </w:tc>
      </w:tr>
      <w:tr w:rsidR="00A914EB" w14:paraId="56808822" w14:textId="77777777" w:rsidTr="007152DC">
        <w:tc>
          <w:tcPr>
            <w:tcW w:w="2689" w:type="dxa"/>
          </w:tcPr>
          <w:p w14:paraId="6BCF9167" w14:textId="77777777" w:rsidR="00A914EB" w:rsidRDefault="00A914EB" w:rsidP="007152DC">
            <w:r>
              <w:rPr>
                <w:rFonts w:hint="eastAsia"/>
              </w:rPr>
              <w:t>64</w:t>
            </w:r>
          </w:p>
        </w:tc>
        <w:tc>
          <w:tcPr>
            <w:tcW w:w="1842" w:type="dxa"/>
          </w:tcPr>
          <w:p w14:paraId="150A1AFA" w14:textId="64621930" w:rsidR="00A914EB" w:rsidRDefault="00175813" w:rsidP="007152DC">
            <w:r>
              <w:rPr>
                <w:rFonts w:hint="eastAsia"/>
              </w:rPr>
              <w:t>0.0286</w:t>
            </w:r>
          </w:p>
        </w:tc>
        <w:tc>
          <w:tcPr>
            <w:tcW w:w="1843" w:type="dxa"/>
          </w:tcPr>
          <w:p w14:paraId="3FB9945B" w14:textId="7A46E507" w:rsidR="00A914EB" w:rsidRDefault="00F218D0" w:rsidP="007152DC">
            <w:r>
              <w:rPr>
                <w:rFonts w:hint="eastAsia"/>
              </w:rPr>
              <w:t>0.0300</w:t>
            </w:r>
          </w:p>
        </w:tc>
      </w:tr>
    </w:tbl>
    <w:p w14:paraId="4C8EDA8B" w14:textId="0CCD2971" w:rsidR="007E3AD6" w:rsidRDefault="007E3AD6"/>
    <w:p w14:paraId="35BB9D1B" w14:textId="60734B73" w:rsidR="00F218D0" w:rsidRDefault="00F218D0">
      <w:r>
        <w:rPr>
          <w:rFonts w:hint="eastAsia"/>
        </w:rPr>
        <w:t>由结果可知，在其他条件不变的情况下，输出维度越大，mse越小，这与初始的判断是相符的：输出维度越大，lstm内部越复杂，参数越多，拟合的越好。</w:t>
      </w:r>
    </w:p>
    <w:p w14:paraId="42225225" w14:textId="2C31FDB1" w:rsidR="00F218D0" w:rsidRDefault="00F218D0">
      <w:r>
        <w:rPr>
          <w:rFonts w:hint="eastAsia"/>
        </w:rPr>
        <w:t>在本研究问题中，激活函数tanh比2</w:t>
      </w:r>
      <w:r>
        <w:t>*</w:t>
      </w:r>
      <w:r>
        <w:rPr>
          <w:rFonts w:hint="eastAsia"/>
        </w:rPr>
        <w:t>sigmoid要好。</w:t>
      </w:r>
    </w:p>
    <w:p w14:paraId="14DE4C5D" w14:textId="3E4E8CAB" w:rsidR="00F218D0" w:rsidRDefault="00F218D0">
      <w:r>
        <w:rPr>
          <w:rFonts w:hint="eastAsia"/>
        </w:rPr>
        <w:t>单层dense层mse要相对小于两层mse。这一点与初始判断不符，因为dense层增加同样使模型参数变多，但是模型mse反而变大了。原因目前尚不明确，有待分析。</w:t>
      </w:r>
    </w:p>
    <w:p w14:paraId="66776279" w14:textId="3D24E459" w:rsidR="00F218D0" w:rsidRDefault="00F218D0">
      <w:r>
        <w:rPr>
          <w:rFonts w:hint="eastAsia"/>
        </w:rPr>
        <w:t>综合上面结果，最终模型确定为输出维度为64，激活函数为tanh，结构为1层lstm+1层dense</w:t>
      </w:r>
      <w:r>
        <w:t>’</w:t>
      </w:r>
      <w:r>
        <w:rPr>
          <w:rFonts w:hint="eastAsia"/>
        </w:rPr>
        <w:t>层的神经网络模型。</w:t>
      </w:r>
    </w:p>
    <w:p w14:paraId="4B590C90" w14:textId="3243CF2C" w:rsidR="00F218D0" w:rsidRDefault="00F218D0"/>
    <w:p w14:paraId="6E6FA32C" w14:textId="09D2EFE2" w:rsidR="00F218D0" w:rsidRPr="000F0501" w:rsidRDefault="00F218D0">
      <w:pPr>
        <w:rPr>
          <w:sz w:val="24"/>
        </w:rPr>
      </w:pPr>
      <w:r w:rsidRPr="000F0501">
        <w:rPr>
          <w:rFonts w:hint="eastAsia"/>
          <w:sz w:val="24"/>
        </w:rPr>
        <w:t>四 利用最终模型进行连续预测</w:t>
      </w:r>
    </w:p>
    <w:p w14:paraId="7C4968EB" w14:textId="6BD24B9B" w:rsidR="00F218D0" w:rsidRDefault="00F218D0">
      <w:r>
        <w:rPr>
          <w:rFonts w:hint="eastAsia"/>
        </w:rPr>
        <w:t>上述过程是利用过去24小时（144个数据）预测未来10分钟（1个数据）.为了达到连续预测，即利用过去24小时（144个数据）预测未来100分钟（10个数据），</w:t>
      </w:r>
      <w:r w:rsidR="002969B1">
        <w:rPr>
          <w:rFonts w:hint="eastAsia"/>
        </w:rPr>
        <w:t>采取利用上次预测数据进行预测的方法，具体如下：</w:t>
      </w:r>
    </w:p>
    <w:p w14:paraId="66A33E1B" w14:textId="0E0D1AAB" w:rsidR="002969B1" w:rsidRDefault="002969B1">
      <w:r>
        <w:rPr>
          <w:rFonts w:hint="eastAsia"/>
        </w:rPr>
        <w:t>选取连续144个数据构成数据段array</w:t>
      </w:r>
      <w:r>
        <w:t>_</w:t>
      </w:r>
      <w:r>
        <w:rPr>
          <w:rFonts w:hint="eastAsia"/>
        </w:rPr>
        <w:t>a，将array</w:t>
      </w:r>
      <w:r>
        <w:t>_</w:t>
      </w:r>
      <w:r>
        <w:rPr>
          <w:rFonts w:hint="eastAsia"/>
        </w:rPr>
        <w:t>a作为输入数据输入模型，得到预测结果b。将b并入array_a最后一位，此时a有145个数据，然后取array_a的第2至145这144个数据形成array_b，再输入模型进行预测得到新的预测数据。依此类推，可得到未来一段时间的多个预测数据。</w:t>
      </w:r>
    </w:p>
    <w:p w14:paraId="5BAFAE12" w14:textId="77777777" w:rsidR="0001187B" w:rsidRDefault="0001187B">
      <w:r>
        <w:rPr>
          <w:rFonts w:hint="eastAsia"/>
        </w:rPr>
        <w:t>通过多次测试，发现进行连续预测的效果并不好，除预测值序列与实际值序列的第一个值较接近外，预测值序列通常为一个连续渐变过程，实际值序列为非连续突变过程。</w:t>
      </w:r>
    </w:p>
    <w:p w14:paraId="670B67B0" w14:textId="4BAB7DFD" w:rsidR="0001187B" w:rsidRDefault="0001187B">
      <w:r>
        <w:rPr>
          <w:rFonts w:hint="eastAsia"/>
        </w:rPr>
        <w:t>部分结果（预测未来300分钟）如下（蓝线：预测值；黄线：实际值）：</w:t>
      </w:r>
    </w:p>
    <w:p w14:paraId="3E3FBA63" w14:textId="3F1AE307" w:rsidR="0001187B" w:rsidRDefault="0001187B">
      <w:r>
        <w:rPr>
          <w:noProof/>
        </w:rPr>
        <w:drawing>
          <wp:inline distT="0" distB="0" distL="0" distR="0" wp14:anchorId="3059B3BA" wp14:editId="61DB8012">
            <wp:extent cx="3314700" cy="21925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850" cy="220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4E66" w14:textId="35DA4CCF" w:rsidR="0001187B" w:rsidRDefault="0001187B">
      <w:r>
        <w:rPr>
          <w:noProof/>
        </w:rPr>
        <w:drawing>
          <wp:inline distT="0" distB="0" distL="0" distR="0" wp14:anchorId="4C5FC86E" wp14:editId="6BEB071D">
            <wp:extent cx="3331730" cy="2266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784" cy="22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707A" w14:textId="787428D5" w:rsidR="0001187B" w:rsidRDefault="0001187B"/>
    <w:p w14:paraId="1B4F5B9B" w14:textId="0D0D42B5" w:rsidR="0001187B" w:rsidRDefault="0001187B">
      <w:r>
        <w:rPr>
          <w:noProof/>
        </w:rPr>
        <w:drawing>
          <wp:inline distT="0" distB="0" distL="0" distR="0" wp14:anchorId="35459AC0" wp14:editId="382CC233">
            <wp:extent cx="3412927" cy="2228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2084" cy="223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5440" w14:textId="2F239097" w:rsidR="0001187B" w:rsidRDefault="0001187B"/>
    <w:p w14:paraId="026EB472" w14:textId="5528FA9A" w:rsidR="0001187B" w:rsidRPr="000F0501" w:rsidRDefault="0001187B">
      <w:pPr>
        <w:rPr>
          <w:sz w:val="24"/>
        </w:rPr>
      </w:pPr>
      <w:r w:rsidRPr="000F0501">
        <w:rPr>
          <w:rFonts w:hint="eastAsia"/>
          <w:sz w:val="24"/>
        </w:rPr>
        <w:t>五 总结</w:t>
      </w:r>
    </w:p>
    <w:p w14:paraId="41CA0B1B" w14:textId="505DDA90" w:rsidR="000F0501" w:rsidRPr="0001187B" w:rsidRDefault="0001187B">
      <w:r>
        <w:rPr>
          <w:rFonts w:hint="eastAsia"/>
        </w:rPr>
        <w:t>在10分钟级别神经网络模型对于cpu未来一段时间变化的预测是不成功的，推测原因为在10分钟级别上cpu变化是非连续的和突变的，规律性差</w:t>
      </w:r>
      <w:r w:rsidR="000F0501">
        <w:rPr>
          <w:rFonts w:hint="eastAsia"/>
        </w:rPr>
        <w:t>。目前所用模型较简单，但是</w:t>
      </w:r>
      <w:r w:rsidR="00747523">
        <w:rPr>
          <w:rFonts w:hint="eastAsia"/>
        </w:rPr>
        <w:t>已经</w:t>
      </w:r>
      <w:r w:rsidR="000F0501">
        <w:rPr>
          <w:rFonts w:hint="eastAsia"/>
        </w:rPr>
        <w:t>能够反映出基本的情况。就目前结果以及原始数据的变化</w:t>
      </w:r>
      <w:r w:rsidR="00747523">
        <w:rPr>
          <w:rFonts w:hint="eastAsia"/>
        </w:rPr>
        <w:t>规律性</w:t>
      </w:r>
      <w:r w:rsidR="000F0501">
        <w:rPr>
          <w:rFonts w:hint="eastAsia"/>
        </w:rPr>
        <w:t>来看，我认为即使将模型变复杂以及调整更多参数，</w:t>
      </w:r>
      <w:r w:rsidR="003F4731">
        <w:rPr>
          <w:rFonts w:hint="eastAsia"/>
        </w:rPr>
        <w:t>在分钟数据上</w:t>
      </w:r>
      <w:r w:rsidR="000F0501">
        <w:rPr>
          <w:rFonts w:hint="eastAsia"/>
        </w:rPr>
        <w:t>很大概率得不到积极的结果。</w:t>
      </w:r>
      <w:r w:rsidR="003F4731">
        <w:rPr>
          <w:rFonts w:hint="eastAsia"/>
        </w:rPr>
        <w:t>日线级别cpu变化规律强一些，但是日线数据太少，无法使用神经网络模型预测</w:t>
      </w:r>
      <w:r w:rsidR="003F4731">
        <w:rPr>
          <w:rFonts w:hint="eastAsia"/>
        </w:rPr>
        <w:t>。</w:t>
      </w:r>
      <w:bookmarkStart w:id="0" w:name="_GoBack"/>
      <w:bookmarkEnd w:id="0"/>
    </w:p>
    <w:sectPr w:rsidR="000F0501" w:rsidRPr="00011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F96DF" w14:textId="77777777" w:rsidR="001173FC" w:rsidRDefault="001173FC" w:rsidP="00EE59EE">
      <w:r>
        <w:separator/>
      </w:r>
    </w:p>
  </w:endnote>
  <w:endnote w:type="continuationSeparator" w:id="0">
    <w:p w14:paraId="35CA9D9C" w14:textId="77777777" w:rsidR="001173FC" w:rsidRDefault="001173FC" w:rsidP="00EE5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D4322" w14:textId="77777777" w:rsidR="001173FC" w:rsidRDefault="001173FC" w:rsidP="00EE59EE">
      <w:r>
        <w:separator/>
      </w:r>
    </w:p>
  </w:footnote>
  <w:footnote w:type="continuationSeparator" w:id="0">
    <w:p w14:paraId="794A3F8A" w14:textId="77777777" w:rsidR="001173FC" w:rsidRDefault="001173FC" w:rsidP="00EE5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9B"/>
    <w:rsid w:val="0001187B"/>
    <w:rsid w:val="000906AC"/>
    <w:rsid w:val="000F0501"/>
    <w:rsid w:val="00107B9F"/>
    <w:rsid w:val="001173FC"/>
    <w:rsid w:val="00175813"/>
    <w:rsid w:val="0023476F"/>
    <w:rsid w:val="002969B1"/>
    <w:rsid w:val="003F4731"/>
    <w:rsid w:val="00410DDB"/>
    <w:rsid w:val="006A36FA"/>
    <w:rsid w:val="00747523"/>
    <w:rsid w:val="007A7892"/>
    <w:rsid w:val="007E3AD6"/>
    <w:rsid w:val="007E7844"/>
    <w:rsid w:val="009F3E2C"/>
    <w:rsid w:val="00A34D0E"/>
    <w:rsid w:val="00A914EB"/>
    <w:rsid w:val="00C10C9B"/>
    <w:rsid w:val="00E465C7"/>
    <w:rsid w:val="00EE59EE"/>
    <w:rsid w:val="00F218D0"/>
    <w:rsid w:val="00FD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1C3E8"/>
  <w15:chartTrackingRefBased/>
  <w15:docId w15:val="{00AC2EEE-2449-4C20-9B5E-FE0066F5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9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9EE"/>
    <w:rPr>
      <w:sz w:val="18"/>
      <w:szCs w:val="18"/>
    </w:rPr>
  </w:style>
  <w:style w:type="table" w:styleId="a7">
    <w:name w:val="Table Grid"/>
    <w:basedOn w:val="a1"/>
    <w:uiPriority w:val="39"/>
    <w:rsid w:val="007E3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E3A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E3A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nsc</dc:creator>
  <cp:keywords/>
  <dc:description/>
  <cp:lastModifiedBy>nsc</cp:lastModifiedBy>
  <cp:revision>5</cp:revision>
  <dcterms:created xsi:type="dcterms:W3CDTF">2018-04-19T05:36:00Z</dcterms:created>
  <dcterms:modified xsi:type="dcterms:W3CDTF">2018-04-19T08:23:00Z</dcterms:modified>
</cp:coreProperties>
</file>