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80BA" w14:textId="0791813E" w:rsidR="00A66628" w:rsidRDefault="00A66628" w:rsidP="00A66628">
      <w:pPr>
        <w:rPr>
          <w:rFonts w:ascii="Times New Roman" w:hAnsi="Times New Roman" w:cs="Times New Roman"/>
        </w:rPr>
      </w:pPr>
      <w:bookmarkStart w:id="0" w:name="_Hlk101785745"/>
      <w:r>
        <w:rPr>
          <w:rFonts w:ascii="Times New Roman" w:hAnsi="Times New Roman" w:cs="Times New Roman"/>
          <w:u w:val="single"/>
        </w:rPr>
        <w:t>Document notes</w:t>
      </w:r>
    </w:p>
    <w:p w14:paraId="42B124A8" w14:textId="77777777" w:rsidR="00A66628" w:rsidRDefault="00A66628" w:rsidP="00A66628">
      <w:pPr>
        <w:rPr>
          <w:rFonts w:ascii="Times New Roman" w:hAnsi="Times New Roman" w:cs="Times New Roman"/>
        </w:rPr>
      </w:pPr>
    </w:p>
    <w:p w14:paraId="20D806A4" w14:textId="4FEC1B2F" w:rsidR="00A66628" w:rsidRDefault="00A66628" w:rsidP="00A66628">
      <w:pPr>
        <w:rPr>
          <w:rFonts w:ascii="Times New Roman" w:hAnsi="Times New Roman" w:cs="Times New Roman"/>
        </w:rPr>
      </w:pPr>
      <w:r>
        <w:rPr>
          <w:rFonts w:ascii="Times New Roman" w:hAnsi="Times New Roman" w:cs="Times New Roman"/>
        </w:rPr>
        <w:t>Consolidated version, first attachment</w:t>
      </w:r>
      <w:r w:rsidR="00E918AB">
        <w:rPr>
          <w:rFonts w:ascii="Times New Roman" w:hAnsi="Times New Roman" w:cs="Times New Roman"/>
        </w:rPr>
        <w:t>:</w:t>
      </w:r>
    </w:p>
    <w:p w14:paraId="1A83919B" w14:textId="77777777" w:rsidR="00A66628" w:rsidRDefault="00A66628" w:rsidP="00A66628">
      <w:pPr>
        <w:rPr>
          <w:rFonts w:ascii="Times New Roman" w:hAnsi="Times New Roman" w:cs="Times New Roman"/>
        </w:rPr>
      </w:pPr>
    </w:p>
    <w:p w14:paraId="44759A7C" w14:textId="77777777" w:rsidR="00A66628" w:rsidRPr="00644F76" w:rsidRDefault="00A66628" w:rsidP="00A66628">
      <w:pPr>
        <w:pStyle w:val="ListParagraph"/>
        <w:numPr>
          <w:ilvl w:val="0"/>
          <w:numId w:val="1"/>
        </w:numPr>
        <w:rPr>
          <w:rFonts w:asciiTheme="majorHAnsi" w:eastAsia="Times New Roman" w:hAnsiTheme="majorHAnsi" w:cstheme="majorHAnsi"/>
        </w:rPr>
      </w:pPr>
      <w:r w:rsidRPr="00041E2B">
        <w:rPr>
          <w:rFonts w:ascii="Times New Roman" w:eastAsia="Times New Roman" w:hAnsi="Times New Roman" w:cs="Times New Roman"/>
        </w:rPr>
        <w:t xml:space="preserve">The first attached is a </w:t>
      </w:r>
      <w:r>
        <w:rPr>
          <w:rFonts w:ascii="Times New Roman" w:eastAsia="Times New Roman" w:hAnsi="Times New Roman" w:cs="Times New Roman"/>
        </w:rPr>
        <w:t>pdf</w:t>
      </w:r>
      <w:r w:rsidRPr="00041E2B">
        <w:rPr>
          <w:rFonts w:ascii="Times New Roman" w:eastAsia="Times New Roman" w:hAnsi="Times New Roman" w:cs="Times New Roman"/>
        </w:rPr>
        <w:t xml:space="preserve"> binder combining 1) a July 2015 consolidated version of the SNRA 2015 Technical Appendix which my FEMA office had me put together, after the project was done (the reason for the FEMA seal and the caveats on the cover) to make the product easier to use; and 2) the other </w:t>
      </w:r>
      <w:r w:rsidRPr="00644F76">
        <w:rPr>
          <w:rFonts w:asciiTheme="majorHAnsi" w:eastAsia="Times New Roman" w:hAnsiTheme="majorHAnsi" w:cstheme="majorHAnsi"/>
        </w:rPr>
        <w:t>documents in the zipfile.</w:t>
      </w:r>
    </w:p>
    <w:p w14:paraId="6EB46335" w14:textId="77777777" w:rsidR="00A66628" w:rsidRPr="00644F76" w:rsidRDefault="00A66628" w:rsidP="00A66628">
      <w:pPr>
        <w:rPr>
          <w:rFonts w:cstheme="majorHAnsi"/>
        </w:rPr>
      </w:pPr>
    </w:p>
    <w:p w14:paraId="194ED221" w14:textId="0EA2FD07" w:rsidR="00A66628" w:rsidRPr="00644F76" w:rsidRDefault="00A66628" w:rsidP="00A66628">
      <w:pPr>
        <w:pStyle w:val="ListParagraph"/>
        <w:numPr>
          <w:ilvl w:val="0"/>
          <w:numId w:val="1"/>
        </w:numPr>
        <w:rPr>
          <w:rFonts w:asciiTheme="majorHAnsi" w:eastAsia="Times New Roman" w:hAnsiTheme="majorHAnsi" w:cstheme="majorHAnsi"/>
        </w:rPr>
      </w:pPr>
      <w:r w:rsidRPr="00644F76">
        <w:rPr>
          <w:rFonts w:asciiTheme="majorHAnsi" w:eastAsia="Times New Roman" w:hAnsiTheme="majorHAnsi" w:cstheme="majorHAnsi"/>
        </w:rPr>
        <w:t xml:space="preserve">I crossed out the draft labels and wrote in the finalization date above the first label in each major part or volume.  </w:t>
      </w:r>
      <w:r w:rsidR="00644F76" w:rsidRPr="00644F76">
        <w:rPr>
          <w:rFonts w:asciiTheme="majorHAnsi" w:hAnsiTheme="majorHAnsi" w:cstheme="majorHAnsi"/>
        </w:rPr>
        <w:t>In most cases that was October 2, 2015, when FEMA began claiming this updated risk assessment as the authority for its updated requirements on state and local partners (</w:t>
      </w:r>
      <w:hyperlink r:id="rId5" w:history="1">
        <w:r w:rsidR="00644F76" w:rsidRPr="00741504">
          <w:rPr>
            <w:rStyle w:val="Hyperlink"/>
            <w:rFonts w:asciiTheme="majorHAnsi" w:hAnsiTheme="majorHAnsi" w:cstheme="majorHAnsi"/>
            <w:color w:val="0000FF"/>
          </w:rPr>
          <w:t>https://www.fema.gov/sites/default/files/2020-06/national_preparedness_goal_2nd_edition.pdf</w:t>
        </w:r>
      </w:hyperlink>
      <w:r w:rsidR="00644F76" w:rsidRPr="00741504">
        <w:rPr>
          <w:rFonts w:asciiTheme="majorHAnsi" w:hAnsiTheme="majorHAnsi" w:cstheme="majorHAnsi"/>
          <w:color w:val="0000FF"/>
        </w:rPr>
        <w:t xml:space="preserve"> </w:t>
      </w:r>
      <w:r w:rsidR="00644F76" w:rsidRPr="00644F76">
        <w:rPr>
          <w:rFonts w:asciiTheme="majorHAnsi" w:hAnsiTheme="majorHAnsi" w:cstheme="majorHAnsi"/>
        </w:rPr>
        <w:t>pp. 4-5).</w:t>
      </w:r>
    </w:p>
    <w:p w14:paraId="7FE008C9" w14:textId="77777777" w:rsidR="00A66628" w:rsidRPr="00644F76" w:rsidRDefault="00A66628" w:rsidP="00A66628">
      <w:pPr>
        <w:pStyle w:val="ListParagraph"/>
        <w:rPr>
          <w:rFonts w:asciiTheme="majorHAnsi" w:eastAsia="Times New Roman" w:hAnsiTheme="majorHAnsi" w:cstheme="majorHAnsi"/>
        </w:rPr>
      </w:pPr>
    </w:p>
    <w:p w14:paraId="0E523E07" w14:textId="1950CEB0" w:rsidR="00A66628" w:rsidRPr="00A66628" w:rsidRDefault="00A66628" w:rsidP="00A66628">
      <w:pPr>
        <w:pStyle w:val="ListParagraph"/>
        <w:numPr>
          <w:ilvl w:val="0"/>
          <w:numId w:val="1"/>
        </w:numPr>
        <w:rPr>
          <w:rFonts w:asciiTheme="majorHAnsi" w:eastAsia="Times New Roman" w:hAnsiTheme="majorHAnsi" w:cstheme="majorHAnsi"/>
        </w:rPr>
      </w:pPr>
      <w:r w:rsidRPr="00644F76">
        <w:rPr>
          <w:rFonts w:asciiTheme="majorHAnsi" w:hAnsiTheme="majorHAnsi" w:cstheme="majorHAnsi"/>
        </w:rPr>
        <w:t>This document is a filesize-optimized pdf with vector-image replicas of the original raster figures that look the same [*] when printed, but which make the file small enough (&lt; 8 MB / file) to email to size-constrained</w:t>
      </w:r>
      <w:r w:rsidRPr="00FE5052">
        <w:rPr>
          <w:rFonts w:asciiTheme="majorHAnsi" w:hAnsiTheme="majorHAnsi" w:cstheme="majorHAnsi"/>
        </w:rPr>
        <w:t xml:space="preserve"> inboxes.  The original draft-labeled July 2015 version (and the November 2016 version, which is the same but with the current cover) of this document is the SNRA 2015 Resource for Planners link </w:t>
      </w:r>
      <w:r>
        <w:rPr>
          <w:rFonts w:ascii="Times New Roman" w:eastAsia="Times New Roman" w:hAnsi="Times New Roman" w:cs="Times New Roman"/>
        </w:rPr>
        <w:t xml:space="preserve">at </w:t>
      </w:r>
      <w:hyperlink r:id="rId6" w:history="1">
        <w:r w:rsidRPr="00741504">
          <w:rPr>
            <w:rStyle w:val="Hyperlink"/>
            <w:rFonts w:ascii="Times New Roman" w:eastAsia="Times New Roman" w:hAnsi="Times New Roman" w:cs="Times New Roman"/>
            <w:color w:val="0000FF"/>
          </w:rPr>
          <w:t>https://web.archive.org/web/20210930004953/https://5usc2302.github.io/risk/Full%20documentation/Original%20versions/</w:t>
        </w:r>
      </w:hyperlink>
      <w:r>
        <w:rPr>
          <w:rFonts w:ascii="Times New Roman" w:eastAsia="Times New Roman" w:hAnsi="Times New Roman" w:cs="Times New Roman"/>
        </w:rPr>
        <w:t>.</w:t>
      </w:r>
    </w:p>
    <w:p w14:paraId="26333B5A" w14:textId="77777777" w:rsidR="00A66628" w:rsidRPr="00FE5052" w:rsidRDefault="00A66628" w:rsidP="00A66628">
      <w:pPr>
        <w:rPr>
          <w:rFonts w:ascii="Times New Roman" w:eastAsia="Times New Roman" w:hAnsi="Times New Roman" w:cs="Times New Roman"/>
        </w:rPr>
      </w:pPr>
    </w:p>
    <w:p w14:paraId="1678C576" w14:textId="1AA328E8" w:rsidR="00A66628" w:rsidRPr="0063505E" w:rsidRDefault="00A66628" w:rsidP="00A66628">
      <w:pPr>
        <w:rPr>
          <w:rFonts w:ascii="Times New Roman" w:eastAsia="Times New Roman" w:hAnsi="Times New Roman" w:cs="Times New Roman"/>
        </w:rPr>
      </w:pPr>
      <w:r>
        <w:rPr>
          <w:rFonts w:ascii="Times New Roman" w:eastAsia="Times New Roman" w:hAnsi="Times New Roman" w:cs="Times New Roman"/>
        </w:rPr>
        <w:t>Documentation of record, in this zipfile</w:t>
      </w:r>
      <w:r w:rsidR="00E918AB">
        <w:rPr>
          <w:rFonts w:ascii="Times New Roman" w:eastAsia="Times New Roman" w:hAnsi="Times New Roman" w:cs="Times New Roman"/>
        </w:rPr>
        <w:t>:</w:t>
      </w:r>
    </w:p>
    <w:p w14:paraId="323C0A92" w14:textId="77777777" w:rsidR="00A66628" w:rsidRPr="00FE5052" w:rsidRDefault="00A66628" w:rsidP="00A66628">
      <w:pPr>
        <w:pStyle w:val="ListParagraph"/>
        <w:rPr>
          <w:rFonts w:asciiTheme="majorHAnsi" w:eastAsia="Times New Roman" w:hAnsiTheme="majorHAnsi" w:cstheme="majorHAnsi"/>
        </w:rPr>
      </w:pPr>
    </w:p>
    <w:p w14:paraId="446E608D" w14:textId="0C959ADE" w:rsidR="00A66628" w:rsidRPr="00E918AB" w:rsidRDefault="00A66628" w:rsidP="00E918AB">
      <w:pPr>
        <w:pStyle w:val="ListParagraph"/>
        <w:numPr>
          <w:ilvl w:val="0"/>
          <w:numId w:val="1"/>
        </w:numPr>
        <w:rPr>
          <w:rFonts w:asciiTheme="majorHAnsi" w:eastAsia="Times New Roman" w:hAnsiTheme="majorHAnsi" w:cstheme="majorHAnsi"/>
        </w:rPr>
      </w:pPr>
      <w:r w:rsidRPr="001878A4">
        <w:rPr>
          <w:rFonts w:asciiTheme="majorHAnsi" w:eastAsia="Times New Roman" w:hAnsiTheme="majorHAnsi" w:cstheme="majorHAnsi"/>
        </w:rPr>
        <w:t>The original</w:t>
      </w:r>
      <w:r>
        <w:rPr>
          <w:rFonts w:asciiTheme="majorHAnsi" w:eastAsia="Times New Roman" w:hAnsiTheme="majorHAnsi" w:cstheme="majorHAnsi"/>
        </w:rPr>
        <w:t xml:space="preserve"> (May/June 2015)</w:t>
      </w:r>
      <w:r w:rsidRPr="001878A4">
        <w:rPr>
          <w:rFonts w:asciiTheme="majorHAnsi" w:eastAsia="Times New Roman" w:hAnsiTheme="majorHAnsi" w:cstheme="majorHAnsi"/>
        </w:rPr>
        <w:t xml:space="preserve"> draft-marked </w:t>
      </w:r>
      <w:r w:rsidRPr="001878A4">
        <w:rPr>
          <w:rFonts w:asciiTheme="majorHAnsi" w:hAnsiTheme="majorHAnsi" w:cstheme="majorHAnsi"/>
        </w:rPr>
        <w:t>electronic versions of the documentation of record are in the zipfile.  The final-marked filesize-optimized pdf versions</w:t>
      </w:r>
      <w:r>
        <w:rPr>
          <w:rFonts w:asciiTheme="majorHAnsi" w:hAnsiTheme="majorHAnsi" w:cstheme="majorHAnsi"/>
        </w:rPr>
        <w:t xml:space="preserve"> (like the first attached)</w:t>
      </w:r>
      <w:r w:rsidRPr="001878A4">
        <w:rPr>
          <w:rFonts w:asciiTheme="majorHAnsi" w:hAnsiTheme="majorHAnsi" w:cstheme="majorHAnsi"/>
        </w:rPr>
        <w:t xml:space="preserve"> of these documents are at</w:t>
      </w:r>
      <w:r w:rsidR="00E918AB">
        <w:rPr>
          <w:rFonts w:asciiTheme="majorHAnsi" w:hAnsiTheme="majorHAnsi" w:cstheme="majorHAnsi"/>
        </w:rPr>
        <w:t xml:space="preserve"> </w:t>
      </w:r>
      <w:hyperlink r:id="rId7" w:history="1">
        <w:r w:rsidR="00E918AB" w:rsidRPr="00741504">
          <w:rPr>
            <w:rStyle w:val="Hyperlink"/>
            <w:rFonts w:asciiTheme="majorHAnsi" w:hAnsiTheme="majorHAnsi" w:cstheme="majorHAnsi"/>
            <w:color w:val="0000FF"/>
          </w:rPr>
          <w:t>https://web.archive.org/web/20211231030714/https://5usc2302.github.io/risk/</w:t>
        </w:r>
      </w:hyperlink>
      <w:r w:rsidR="00E918AB">
        <w:rPr>
          <w:rFonts w:asciiTheme="majorHAnsi" w:hAnsiTheme="majorHAnsi" w:cstheme="majorHAnsi"/>
        </w:rPr>
        <w:t>.</w:t>
      </w:r>
    </w:p>
    <w:p w14:paraId="597ACF12" w14:textId="77777777" w:rsidR="00A66628" w:rsidRPr="001878A4" w:rsidRDefault="00A66628" w:rsidP="00A66628">
      <w:pPr>
        <w:pStyle w:val="ListParagraph"/>
        <w:rPr>
          <w:rFonts w:asciiTheme="majorHAnsi" w:eastAsia="Times New Roman" w:hAnsiTheme="majorHAnsi" w:cstheme="majorHAnsi"/>
        </w:rPr>
      </w:pPr>
    </w:p>
    <w:p w14:paraId="5766DB2D" w14:textId="17D51525" w:rsidR="00A66628" w:rsidRDefault="00A66628" w:rsidP="00DC119B">
      <w:pPr>
        <w:pStyle w:val="ListParagraph"/>
        <w:numPr>
          <w:ilvl w:val="0"/>
          <w:numId w:val="1"/>
        </w:numPr>
        <w:rPr>
          <w:rFonts w:asciiTheme="majorHAnsi" w:hAnsiTheme="majorHAnsi" w:cstheme="majorHAnsi"/>
        </w:rPr>
      </w:pPr>
      <w:r w:rsidRPr="005C2FFD">
        <w:rPr>
          <w:rFonts w:asciiTheme="majorHAnsi" w:hAnsiTheme="majorHAnsi" w:cstheme="majorHAnsi"/>
        </w:rPr>
        <w:t xml:space="preserve">The latter are the versions that I </w:t>
      </w:r>
      <w:r w:rsidRPr="003F382B">
        <w:rPr>
          <w:rFonts w:asciiTheme="majorHAnsi" w:hAnsiTheme="majorHAnsi" w:cstheme="majorHAnsi"/>
        </w:rPr>
        <w:t>usually send and link to (including in the copy of this email that I’m forwarding internally</w:t>
      </w:r>
      <w:r w:rsidR="00644F76">
        <w:rPr>
          <w:rFonts w:asciiTheme="majorHAnsi" w:hAnsiTheme="majorHAnsi" w:cstheme="majorHAnsi"/>
        </w:rPr>
        <w:t>)</w:t>
      </w:r>
      <w:r w:rsidRPr="003F382B">
        <w:rPr>
          <w:rFonts w:asciiTheme="majorHAnsi" w:hAnsiTheme="majorHAnsi" w:cstheme="majorHAnsi"/>
        </w:rPr>
        <w:t>.  The reason I’m mixing and matching in th</w:t>
      </w:r>
      <w:r w:rsidR="00644F76">
        <w:rPr>
          <w:rFonts w:asciiTheme="majorHAnsi" w:hAnsiTheme="majorHAnsi" w:cstheme="majorHAnsi"/>
        </w:rPr>
        <w:t>is</w:t>
      </w:r>
      <w:r w:rsidRPr="003F382B">
        <w:rPr>
          <w:rFonts w:asciiTheme="majorHAnsi" w:hAnsiTheme="majorHAnsi" w:cstheme="majorHAnsi"/>
        </w:rPr>
        <w:t xml:space="preserve"> packet I’m sending you is because in this context being able to verify authenticity of the original documents is probably more important for you, while usability and clarity</w:t>
      </w:r>
      <w:r>
        <w:rPr>
          <w:rFonts w:asciiTheme="majorHAnsi" w:hAnsiTheme="majorHAnsi" w:cstheme="majorHAnsi"/>
        </w:rPr>
        <w:t xml:space="preserve"> are</w:t>
      </w:r>
      <w:r w:rsidRPr="003F382B">
        <w:rPr>
          <w:rFonts w:asciiTheme="majorHAnsi" w:hAnsiTheme="majorHAnsi" w:cstheme="majorHAnsi"/>
        </w:rPr>
        <w:t xml:space="preserve"> more important for the consolidated version.  If I’ve guessed wrong, then please get the version(s) that you’d rather use from the links above.</w:t>
      </w:r>
    </w:p>
    <w:p w14:paraId="1FF32DEF" w14:textId="77777777" w:rsidR="00A66628" w:rsidRDefault="00A66628" w:rsidP="00A66628">
      <w:pPr>
        <w:rPr>
          <w:rFonts w:cstheme="majorHAnsi"/>
        </w:rPr>
      </w:pPr>
    </w:p>
    <w:p w14:paraId="4F35E278" w14:textId="3CDC1187" w:rsidR="00A66628" w:rsidRDefault="00E918AB" w:rsidP="00A66628">
      <w:r>
        <w:t>[</w:t>
      </w:r>
      <w:r w:rsidR="00A66628">
        <w:t>*</w:t>
      </w:r>
      <w:r>
        <w:t xml:space="preserve">] </w:t>
      </w:r>
      <w:r w:rsidR="00A66628">
        <w:t xml:space="preserve"> Except for the “Preliminary Analysis, Results Subject to Change” caveats on the climate maps (pp. 485-488 of the consolidated version and pp. 219-223 of the Technical Appendix), which I removed from the former to avoid confusion.  The corresponding outputs in the model they came from (</w:t>
      </w:r>
      <w:hyperlink r:id="rId8" w:history="1">
        <w:r w:rsidR="00A66628" w:rsidRPr="00741504">
          <w:rPr>
            <w:rStyle w:val="Hyperlink"/>
            <w:color w:val="0000FF"/>
          </w:rPr>
          <w:t>www.rand.org/pubs/research_reports/RR1400/RR1453/RAND_RR1453.pdf</w:t>
        </w:r>
      </w:hyperlink>
      <w:r w:rsidR="00A66628">
        <w:t xml:space="preserve">) may have changed later, but the graphics in these volumes depicting what these maps looked like in May 2015 did not.  </w:t>
      </w:r>
    </w:p>
    <w:p w14:paraId="613DFBB8" w14:textId="77777777" w:rsidR="00A66628" w:rsidRDefault="00A66628" w:rsidP="00A66628">
      <w:pPr>
        <w:rPr>
          <w:rFonts w:cstheme="majorHAnsi"/>
        </w:rPr>
      </w:pPr>
    </w:p>
    <w:p w14:paraId="21EEB1CA" w14:textId="3FAE7063" w:rsidR="00A66628" w:rsidRDefault="00A66628" w:rsidP="00A66628">
      <w:r>
        <w:t>Additional parts</w:t>
      </w:r>
      <w:r w:rsidR="00E918AB">
        <w:t>:</w:t>
      </w:r>
    </w:p>
    <w:p w14:paraId="5D275418" w14:textId="77777777" w:rsidR="00A66628" w:rsidRDefault="00A66628" w:rsidP="00A66628"/>
    <w:p w14:paraId="48D20206" w14:textId="44A68708" w:rsidR="00A66628" w:rsidRDefault="00A66628" w:rsidP="00A66628">
      <w:r>
        <w:t>The SNRA 2015 documentation of record and the (2011) PPD-8 implementation plan</w:t>
      </w:r>
      <w:r w:rsidR="00621046">
        <w:t xml:space="preserve"> (in </w:t>
      </w:r>
      <w:r w:rsidR="00621046" w:rsidRPr="00621046">
        <w:rPr>
          <w:i/>
          <w:iCs/>
          <w:color w:val="F200B3"/>
        </w:rPr>
        <w:t>SNRA 2011-15</w:t>
      </w:r>
      <w:r w:rsidR="00621046">
        <w:t xml:space="preserve"> </w:t>
      </w:r>
      <w:r w:rsidR="00621046" w:rsidRPr="00621046">
        <w:rPr>
          <w:i/>
          <w:iCs/>
          <w:color w:val="F200B3"/>
        </w:rPr>
        <w:t>instructions and terms of reference.zip</w:t>
      </w:r>
      <w:r w:rsidR="00621046">
        <w:t>)</w:t>
      </w:r>
      <w:r>
        <w:t xml:space="preserve"> are the original pdfs.  I pdf-ed the SNRA 2011 terms of reference from the original Word document, and FEMA pdf-ed the 2015 instructions to contributors for its FOIA releases to me and PEER.  To verify their content, the PPD-8 implementation plan, the redacted SNRA 2011 terms of reference, and the 2015 instructions to contributors can be compared with Bates pp. 000096-108, 000109-111, and 000001-43 of FEMA's 2018 release to PEER at </w:t>
      </w:r>
      <w:hyperlink r:id="rId9" w:history="1">
        <w:r w:rsidRPr="00741504">
          <w:rPr>
            <w:rStyle w:val="Hyperlink"/>
            <w:color w:val="0000FF"/>
          </w:rPr>
          <w:t>https://www.courtlistener.com/docket/6284501/24/3/public-employees-for-environmental-responsibility-v-united-states/</w:t>
        </w:r>
      </w:hyperlink>
      <w:r>
        <w:t xml:space="preserve">. </w:t>
      </w:r>
    </w:p>
    <w:p w14:paraId="3BA469D6" w14:textId="77777777" w:rsidR="00A66628" w:rsidRDefault="00A66628" w:rsidP="00A66628"/>
    <w:p w14:paraId="4E56C9F5" w14:textId="03B682C0" w:rsidR="00361772" w:rsidRDefault="00A66628" w:rsidP="00361772">
      <w:r>
        <w:t>--ajj 2022/04/25</w:t>
      </w:r>
      <w:bookmarkEnd w:id="0"/>
    </w:p>
    <w:sectPr w:rsidR="00361772" w:rsidSect="00DC119B">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F1E44"/>
    <w:multiLevelType w:val="hybridMultilevel"/>
    <w:tmpl w:val="D3C0F9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0809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72"/>
    <w:rsid w:val="000144D6"/>
    <w:rsid w:val="00041E2B"/>
    <w:rsid w:val="00043172"/>
    <w:rsid w:val="00052C68"/>
    <w:rsid w:val="00124F04"/>
    <w:rsid w:val="001878A4"/>
    <w:rsid w:val="001F2F84"/>
    <w:rsid w:val="00361772"/>
    <w:rsid w:val="003759F8"/>
    <w:rsid w:val="003918D0"/>
    <w:rsid w:val="003A1C04"/>
    <w:rsid w:val="003F382B"/>
    <w:rsid w:val="00591E7C"/>
    <w:rsid w:val="005C2FFD"/>
    <w:rsid w:val="005D41A1"/>
    <w:rsid w:val="005E5C87"/>
    <w:rsid w:val="005F3C92"/>
    <w:rsid w:val="00621046"/>
    <w:rsid w:val="0063505E"/>
    <w:rsid w:val="00644F76"/>
    <w:rsid w:val="00741504"/>
    <w:rsid w:val="00A34755"/>
    <w:rsid w:val="00A66628"/>
    <w:rsid w:val="00B2151A"/>
    <w:rsid w:val="00BA59C9"/>
    <w:rsid w:val="00C157BA"/>
    <w:rsid w:val="00C52C58"/>
    <w:rsid w:val="00C95A65"/>
    <w:rsid w:val="00DC119B"/>
    <w:rsid w:val="00DD1C6D"/>
    <w:rsid w:val="00E56A98"/>
    <w:rsid w:val="00E918AB"/>
    <w:rsid w:val="00F23265"/>
    <w:rsid w:val="00F66B83"/>
    <w:rsid w:val="00F73901"/>
    <w:rsid w:val="00FD4F31"/>
    <w:rsid w:val="00FE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9895E"/>
  <w14:defaultImageDpi w14:val="32767"/>
  <w15:chartTrackingRefBased/>
  <w15:docId w15:val="{F481B4A1-93FC-443F-AA9C-DBDCE599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77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772"/>
    <w:rPr>
      <w:color w:val="0563C1" w:themeColor="hyperlink"/>
      <w:u w:val="single"/>
    </w:rPr>
  </w:style>
  <w:style w:type="character" w:styleId="UnresolvedMention">
    <w:name w:val="Unresolved Mention"/>
    <w:basedOn w:val="DefaultParagraphFont"/>
    <w:uiPriority w:val="99"/>
    <w:semiHidden/>
    <w:unhideWhenUsed/>
    <w:rsid w:val="00361772"/>
    <w:rPr>
      <w:color w:val="605E5C"/>
      <w:shd w:val="clear" w:color="auto" w:fill="E1DFDD"/>
    </w:rPr>
  </w:style>
  <w:style w:type="paragraph" w:styleId="ListParagraph">
    <w:name w:val="List Paragraph"/>
    <w:basedOn w:val="Normal"/>
    <w:uiPriority w:val="34"/>
    <w:qFormat/>
    <w:rsid w:val="00FD4F31"/>
    <w:pPr>
      <w:ind w:left="720"/>
    </w:pPr>
    <w:rPr>
      <w:rFonts w:ascii="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org/pubs/research_reports/RR1400/RR1453/RAND_RR1453.pdf" TargetMode="External"/><Relationship Id="rId3" Type="http://schemas.openxmlformats.org/officeDocument/2006/relationships/settings" Target="settings.xml"/><Relationship Id="rId7" Type="http://schemas.openxmlformats.org/officeDocument/2006/relationships/hyperlink" Target="https://web.archive.org/web/20211231030714/https://5usc2302.github.io/r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10930004953/https://5usc2302.github.io/risk/Full%20documentation/Original%20versions/" TargetMode="External"/><Relationship Id="rId11" Type="http://schemas.openxmlformats.org/officeDocument/2006/relationships/theme" Target="theme/theme1.xml"/><Relationship Id="rId5" Type="http://schemas.openxmlformats.org/officeDocument/2006/relationships/hyperlink" Target="https://www.fema.gov/sites/default/files/2020-06/national_preparedness_goal_2nd_edit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tlistener.com/docket/6284501/24/3/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3367</Characters>
  <Application>Microsoft Office Word</Application>
  <DocSecurity>0</DocSecurity>
  <Lines>60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2</cp:revision>
  <cp:lastPrinted>2022-04-25T17:29:00Z</cp:lastPrinted>
  <dcterms:created xsi:type="dcterms:W3CDTF">2022-04-25T20:13:00Z</dcterms:created>
  <dcterms:modified xsi:type="dcterms:W3CDTF">2022-04-25T20:13:00Z</dcterms:modified>
</cp:coreProperties>
</file>