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13" w:rsidRDefault="000053FD">
      <w:pPr>
        <w:pStyle w:val="productname"/>
      </w:pPr>
      <w:r>
        <w:rPr>
          <w:noProof/>
        </w:rPr>
        <w:pict>
          <v:shapetype id="_x0000_t202" coordsize="21600,21600" o:spt="202" path="m,l,21600r21600,l21600,xe">
            <v:stroke joinstyle="miter"/>
            <v:path gradientshapeok="t" o:connecttype="rect"/>
          </v:shapetype>
          <v:shape id="_x0000_s1029" type="#_x0000_t202" style="position:absolute;margin-left:435.5pt;margin-top:90.15pt;width:102.55pt;height:37.5pt;z-index:251657216;mso-position-horizontal-relative:page;mso-position-vertical-relative:page" filled="f" stroked="f">
            <v:textbox inset="0,0,0,0">
              <w:txbxContent>
                <w:p w:rsidR="00347FAB" w:rsidRDefault="000053FD" w:rsidP="002165FF">
                  <w:pPr>
                    <w:pStyle w:val="lonrnrd"/>
                  </w:pPr>
                  <w:r>
                    <w:fldChar w:fldCharType="begin"/>
                  </w:r>
                  <w:r w:rsidR="00944DAE">
                    <w:instrText xml:space="preserve"> TITLE   \* MERGEFORMAT </w:instrText>
                  </w:r>
                  <w:r>
                    <w:fldChar w:fldCharType="separate"/>
                  </w:r>
                  <w:r w:rsidR="00AE1814">
                    <w:t>FIT Sample Code</w:t>
                  </w:r>
                  <w:r>
                    <w:fldChar w:fldCharType="end"/>
                  </w:r>
                </w:p>
                <w:p w:rsidR="00347FAB" w:rsidRDefault="000053FD" w:rsidP="002165FF">
                  <w:pPr>
                    <w:pStyle w:val="lonrnrd"/>
                  </w:pPr>
                  <w:fldSimple w:instr=" SUBJECT   \* MERGEFORMAT ">
                    <w:r w:rsidR="002E76A9">
                      <w:t>Rev.1.50</w:t>
                    </w:r>
                  </w:fldSimple>
                </w:p>
                <w:p w:rsidR="00347FAB" w:rsidRDefault="000053FD" w:rsidP="002165FF">
                  <w:pPr>
                    <w:pStyle w:val="lonrnrd"/>
                  </w:pPr>
                  <w:fldSimple w:instr=" KEYWORDS   \* MERGEFORMAT ">
                    <w:r w:rsidR="002E76A9">
                      <w:t>February 15, 2013</w:t>
                    </w:r>
                  </w:fldSimple>
                </w:p>
              </w:txbxContent>
            </v:textbox>
            <w10:wrap anchorx="page" anchory="page"/>
          </v:shape>
        </w:pict>
      </w:r>
      <w:fldSimple w:instr=" COMMENTS   \* MERGEFORMAT ">
        <w:r w:rsidR="00AE1814">
          <w:t>RX Series</w:t>
        </w:r>
      </w:fldSimple>
    </w:p>
    <w:p w:rsidR="00867913" w:rsidRDefault="000053FD">
      <w:pPr>
        <w:pStyle w:val="documentname"/>
      </w:pPr>
      <w:r>
        <w:fldChar w:fldCharType="begin"/>
      </w:r>
      <w:r w:rsidR="00944DAE">
        <w:instrText xml:space="preserve"> DOCPROPERTY Category   \* MERGEFORMAT </w:instrText>
      </w:r>
      <w:r>
        <w:fldChar w:fldCharType="separate"/>
      </w:r>
      <w:proofErr w:type="spellStart"/>
      <w:r w:rsidR="00AE1814">
        <w:t>r_switches</w:t>
      </w:r>
      <w:proofErr w:type="spellEnd"/>
      <w:r>
        <w:fldChar w:fldCharType="end"/>
      </w:r>
    </w:p>
    <w:p w:rsidR="00867913" w:rsidRDefault="004F1839">
      <w:pPr>
        <w:pStyle w:val="introductionheader"/>
      </w:pPr>
      <w:r>
        <w:t>Overview</w:t>
      </w:r>
    </w:p>
    <w:p w:rsidR="000818AA" w:rsidRDefault="004F1839" w:rsidP="00C34F84">
      <w:r>
        <w:t xml:space="preserve">This </w:t>
      </w:r>
      <w:r w:rsidR="000818AA">
        <w:t>module</w:t>
      </w:r>
      <w:r>
        <w:t xml:space="preserve"> allows you to easily have callback functions for when a s</w:t>
      </w:r>
      <w:r w:rsidR="000818AA">
        <w:t xml:space="preserve">witch is pressed on your board. Detection can be done by polling or by using the IRQ functionality of the switch pins. If polling is used then the user can use the debounce mechanisms built into the code. </w:t>
      </w:r>
    </w:p>
    <w:p w:rsidR="00867913" w:rsidRDefault="00AE1814">
      <w:pPr>
        <w:pStyle w:val="targetdevice"/>
      </w:pPr>
      <w:r>
        <w:t>Supported Boards</w:t>
      </w:r>
    </w:p>
    <w:p w:rsidR="00867913" w:rsidRDefault="000877A1">
      <w:r>
        <w:t xml:space="preserve">The following is a list of </w:t>
      </w:r>
      <w:r w:rsidR="00AE1814">
        <w:t>boards</w:t>
      </w:r>
      <w:r>
        <w:t xml:space="preserve"> that are currently supported by this API:</w:t>
      </w:r>
    </w:p>
    <w:p w:rsidR="00AE1814" w:rsidRPr="00AE1814" w:rsidRDefault="00AE1814" w:rsidP="00AE1814">
      <w:pPr>
        <w:numPr>
          <w:ilvl w:val="0"/>
          <w:numId w:val="33"/>
        </w:numPr>
        <w:rPr>
          <w:b/>
        </w:rPr>
      </w:pPr>
      <w:r w:rsidRPr="00AE1814">
        <w:rPr>
          <w:b/>
        </w:rPr>
        <w:t>RSKRX610</w:t>
      </w:r>
    </w:p>
    <w:p w:rsidR="00AE1814" w:rsidRPr="00AE1814" w:rsidRDefault="00AE1814" w:rsidP="00AE1814">
      <w:pPr>
        <w:numPr>
          <w:ilvl w:val="0"/>
          <w:numId w:val="33"/>
        </w:numPr>
        <w:rPr>
          <w:b/>
        </w:rPr>
      </w:pPr>
      <w:r w:rsidRPr="00AE1814">
        <w:rPr>
          <w:b/>
        </w:rPr>
        <w:t>RSK+RX62N</w:t>
      </w:r>
    </w:p>
    <w:p w:rsidR="00AE1814" w:rsidRPr="00AE1814" w:rsidRDefault="00AE1814" w:rsidP="00AE1814">
      <w:pPr>
        <w:numPr>
          <w:ilvl w:val="0"/>
          <w:numId w:val="33"/>
        </w:numPr>
        <w:rPr>
          <w:b/>
        </w:rPr>
      </w:pPr>
      <w:r w:rsidRPr="00AE1814">
        <w:rPr>
          <w:b/>
        </w:rPr>
        <w:t>RSKRX62T</w:t>
      </w:r>
    </w:p>
    <w:p w:rsidR="00AE1814" w:rsidRPr="00AE1814" w:rsidRDefault="00AE1814" w:rsidP="00AE1814">
      <w:pPr>
        <w:numPr>
          <w:ilvl w:val="0"/>
          <w:numId w:val="33"/>
        </w:numPr>
        <w:rPr>
          <w:b/>
        </w:rPr>
      </w:pPr>
      <w:r w:rsidRPr="00AE1814">
        <w:rPr>
          <w:b/>
        </w:rPr>
        <w:t>RDKRX62N</w:t>
      </w:r>
    </w:p>
    <w:p w:rsidR="00AE1814" w:rsidRPr="00AE1814" w:rsidRDefault="00AE1814" w:rsidP="00AE1814">
      <w:pPr>
        <w:numPr>
          <w:ilvl w:val="0"/>
          <w:numId w:val="33"/>
        </w:numPr>
        <w:rPr>
          <w:b/>
        </w:rPr>
      </w:pPr>
      <w:r w:rsidRPr="00AE1814">
        <w:rPr>
          <w:b/>
        </w:rPr>
        <w:t>RSKRX630</w:t>
      </w:r>
    </w:p>
    <w:p w:rsidR="00AE1814" w:rsidRPr="00AE1814" w:rsidRDefault="00AE1814" w:rsidP="00AE1814">
      <w:pPr>
        <w:numPr>
          <w:ilvl w:val="0"/>
          <w:numId w:val="33"/>
        </w:numPr>
        <w:rPr>
          <w:b/>
        </w:rPr>
      </w:pPr>
      <w:r w:rsidRPr="00AE1814">
        <w:rPr>
          <w:b/>
        </w:rPr>
        <w:t>RSKRX63N</w:t>
      </w:r>
    </w:p>
    <w:p w:rsidR="00AE1814" w:rsidRDefault="00AE1814" w:rsidP="00AE1814">
      <w:pPr>
        <w:numPr>
          <w:ilvl w:val="0"/>
          <w:numId w:val="33"/>
        </w:numPr>
        <w:rPr>
          <w:b/>
        </w:rPr>
      </w:pPr>
      <w:r w:rsidRPr="00AE1814">
        <w:rPr>
          <w:b/>
        </w:rPr>
        <w:t>RDKRX63N</w:t>
      </w:r>
    </w:p>
    <w:p w:rsidR="00C212A6" w:rsidRDefault="00C212A6" w:rsidP="00AE1814">
      <w:pPr>
        <w:numPr>
          <w:ilvl w:val="0"/>
          <w:numId w:val="33"/>
        </w:numPr>
        <w:rPr>
          <w:b/>
        </w:rPr>
      </w:pPr>
      <w:r>
        <w:rPr>
          <w:b/>
        </w:rPr>
        <w:t>RSKRX210</w:t>
      </w:r>
    </w:p>
    <w:p w:rsidR="002E76A9" w:rsidRDefault="002E76A9" w:rsidP="00AE1814">
      <w:pPr>
        <w:numPr>
          <w:ilvl w:val="0"/>
          <w:numId w:val="33"/>
        </w:numPr>
        <w:rPr>
          <w:b/>
        </w:rPr>
      </w:pPr>
      <w:r>
        <w:rPr>
          <w:b/>
        </w:rPr>
        <w:t>RSKRX111</w:t>
      </w:r>
    </w:p>
    <w:p w:rsidR="0006402B" w:rsidRPr="000877A1" w:rsidRDefault="0006402B" w:rsidP="0006402B">
      <w:pPr>
        <w:rPr>
          <w:b/>
        </w:rPr>
      </w:pPr>
    </w:p>
    <w:p w:rsidR="00867913" w:rsidRDefault="00867913">
      <w:pPr>
        <w:pStyle w:val="contentsheader"/>
      </w:pPr>
      <w:r>
        <w:t>Contents</w:t>
      </w:r>
    </w:p>
    <w:p w:rsidR="005E6271" w:rsidRDefault="000053FD">
      <w:pPr>
        <w:pStyle w:val="TOC1"/>
        <w:rPr>
          <w:rFonts w:asciiTheme="minorHAnsi" w:eastAsiaTheme="minorEastAsia" w:hAnsiTheme="minorHAnsi" w:cstheme="minorBidi"/>
          <w:noProof/>
          <w:sz w:val="22"/>
          <w:szCs w:val="22"/>
          <w:lang w:eastAsia="en-US"/>
        </w:rPr>
      </w:pPr>
      <w:r w:rsidRPr="000053FD">
        <w:fldChar w:fldCharType="begin"/>
      </w:r>
      <w:r w:rsidR="00867913">
        <w:instrText xml:space="preserve"> TOC </w:instrText>
      </w:r>
      <w:r w:rsidR="00867913">
        <w:rPr>
          <w:rFonts w:hint="eastAsia"/>
        </w:rPr>
        <w:instrText>\h \z \t "</w:instrText>
      </w:r>
      <w:r w:rsidR="00867913">
        <w:rPr>
          <w:rFonts w:hint="eastAsia"/>
        </w:rPr>
        <w:instrText>見出し</w:instrText>
      </w:r>
      <w:r w:rsidR="00867913">
        <w:rPr>
          <w:rFonts w:hint="eastAsia"/>
        </w:rPr>
        <w:instrText xml:space="preserve"> 1,1"</w:instrText>
      </w:r>
      <w:r w:rsidR="00867913">
        <w:instrText xml:space="preserve"> </w:instrText>
      </w:r>
      <w:r w:rsidRPr="000053FD">
        <w:fldChar w:fldCharType="separate"/>
      </w:r>
      <w:hyperlink w:anchor="_Toc348695268" w:history="1">
        <w:r w:rsidR="005E6271" w:rsidRPr="00C07DD2">
          <w:rPr>
            <w:rStyle w:val="Hyperlink"/>
            <w:noProof/>
          </w:rPr>
          <w:t>1.</w:t>
        </w:r>
        <w:r w:rsidR="005E6271">
          <w:rPr>
            <w:rFonts w:asciiTheme="minorHAnsi" w:eastAsiaTheme="minorEastAsia" w:hAnsiTheme="minorHAnsi" w:cstheme="minorBidi"/>
            <w:noProof/>
            <w:sz w:val="22"/>
            <w:szCs w:val="22"/>
            <w:lang w:eastAsia="en-US"/>
          </w:rPr>
          <w:tab/>
        </w:r>
        <w:r w:rsidR="005E6271" w:rsidRPr="00C07DD2">
          <w:rPr>
            <w:rStyle w:val="Hyperlink"/>
            <w:noProof/>
          </w:rPr>
          <w:t>API Information</w:t>
        </w:r>
        <w:r w:rsidR="005E6271">
          <w:rPr>
            <w:noProof/>
            <w:webHidden/>
          </w:rPr>
          <w:tab/>
        </w:r>
        <w:r w:rsidR="005E6271">
          <w:rPr>
            <w:noProof/>
            <w:webHidden/>
          </w:rPr>
          <w:fldChar w:fldCharType="begin"/>
        </w:r>
        <w:r w:rsidR="005E6271">
          <w:rPr>
            <w:noProof/>
            <w:webHidden/>
          </w:rPr>
          <w:instrText xml:space="preserve"> PAGEREF _Toc348695268 \h </w:instrText>
        </w:r>
        <w:r w:rsidR="005E6271">
          <w:rPr>
            <w:noProof/>
            <w:webHidden/>
          </w:rPr>
        </w:r>
        <w:r w:rsidR="005E6271">
          <w:rPr>
            <w:noProof/>
            <w:webHidden/>
          </w:rPr>
          <w:fldChar w:fldCharType="separate"/>
        </w:r>
        <w:r w:rsidR="005E6271">
          <w:rPr>
            <w:noProof/>
            <w:webHidden/>
          </w:rPr>
          <w:t>2</w:t>
        </w:r>
        <w:r w:rsidR="005E6271">
          <w:rPr>
            <w:noProof/>
            <w:webHidden/>
          </w:rPr>
          <w:fldChar w:fldCharType="end"/>
        </w:r>
      </w:hyperlink>
    </w:p>
    <w:p w:rsidR="005E6271" w:rsidRDefault="005E6271">
      <w:pPr>
        <w:pStyle w:val="TOC1"/>
        <w:rPr>
          <w:rFonts w:asciiTheme="minorHAnsi" w:eastAsiaTheme="minorEastAsia" w:hAnsiTheme="minorHAnsi" w:cstheme="minorBidi"/>
          <w:noProof/>
          <w:sz w:val="22"/>
          <w:szCs w:val="22"/>
          <w:lang w:eastAsia="en-US"/>
        </w:rPr>
      </w:pPr>
      <w:hyperlink w:anchor="_Toc348695269" w:history="1">
        <w:r w:rsidRPr="00C07DD2">
          <w:rPr>
            <w:rStyle w:val="Hyperlink"/>
            <w:noProof/>
          </w:rPr>
          <w:t>2.</w:t>
        </w:r>
        <w:r>
          <w:rPr>
            <w:rFonts w:asciiTheme="minorHAnsi" w:eastAsiaTheme="minorEastAsia" w:hAnsiTheme="minorHAnsi" w:cstheme="minorBidi"/>
            <w:noProof/>
            <w:sz w:val="22"/>
            <w:szCs w:val="22"/>
            <w:lang w:eastAsia="en-US"/>
          </w:rPr>
          <w:tab/>
        </w:r>
        <w:r w:rsidRPr="00C07DD2">
          <w:rPr>
            <w:rStyle w:val="Hyperlink"/>
            <w:noProof/>
          </w:rPr>
          <w:t>API Functions</w:t>
        </w:r>
        <w:r>
          <w:rPr>
            <w:noProof/>
            <w:webHidden/>
          </w:rPr>
          <w:tab/>
        </w:r>
        <w:r>
          <w:rPr>
            <w:noProof/>
            <w:webHidden/>
          </w:rPr>
          <w:fldChar w:fldCharType="begin"/>
        </w:r>
        <w:r>
          <w:rPr>
            <w:noProof/>
            <w:webHidden/>
          </w:rPr>
          <w:instrText xml:space="preserve"> PAGEREF _Toc348695269 \h </w:instrText>
        </w:r>
        <w:r>
          <w:rPr>
            <w:noProof/>
            <w:webHidden/>
          </w:rPr>
        </w:r>
        <w:r>
          <w:rPr>
            <w:noProof/>
            <w:webHidden/>
          </w:rPr>
          <w:fldChar w:fldCharType="separate"/>
        </w:r>
        <w:r>
          <w:rPr>
            <w:noProof/>
            <w:webHidden/>
          </w:rPr>
          <w:t>4</w:t>
        </w:r>
        <w:r>
          <w:rPr>
            <w:noProof/>
            <w:webHidden/>
          </w:rPr>
          <w:fldChar w:fldCharType="end"/>
        </w:r>
      </w:hyperlink>
    </w:p>
    <w:p w:rsidR="005E6271" w:rsidRDefault="005E6271">
      <w:pPr>
        <w:pStyle w:val="TOC1"/>
        <w:rPr>
          <w:rFonts w:asciiTheme="minorHAnsi" w:eastAsiaTheme="minorEastAsia" w:hAnsiTheme="minorHAnsi" w:cstheme="minorBidi"/>
          <w:noProof/>
          <w:sz w:val="22"/>
          <w:szCs w:val="22"/>
          <w:lang w:eastAsia="en-US"/>
        </w:rPr>
      </w:pPr>
      <w:hyperlink w:anchor="_Toc348695270" w:history="1">
        <w:r w:rsidRPr="00C07DD2">
          <w:rPr>
            <w:rStyle w:val="Hyperlink"/>
            <w:noProof/>
          </w:rPr>
          <w:t>Website and Support</w:t>
        </w:r>
        <w:r>
          <w:rPr>
            <w:noProof/>
            <w:webHidden/>
          </w:rPr>
          <w:tab/>
        </w:r>
        <w:r>
          <w:rPr>
            <w:noProof/>
            <w:webHidden/>
          </w:rPr>
          <w:fldChar w:fldCharType="begin"/>
        </w:r>
        <w:r>
          <w:rPr>
            <w:noProof/>
            <w:webHidden/>
          </w:rPr>
          <w:instrText xml:space="preserve"> PAGEREF _Toc348695270 \h </w:instrText>
        </w:r>
        <w:r>
          <w:rPr>
            <w:noProof/>
            <w:webHidden/>
          </w:rPr>
        </w:r>
        <w:r>
          <w:rPr>
            <w:noProof/>
            <w:webHidden/>
          </w:rPr>
          <w:fldChar w:fldCharType="separate"/>
        </w:r>
        <w:r>
          <w:rPr>
            <w:noProof/>
            <w:webHidden/>
          </w:rPr>
          <w:t>8</w:t>
        </w:r>
        <w:r>
          <w:rPr>
            <w:noProof/>
            <w:webHidden/>
          </w:rPr>
          <w:fldChar w:fldCharType="end"/>
        </w:r>
      </w:hyperlink>
    </w:p>
    <w:p w:rsidR="00AC7101" w:rsidRDefault="000053FD" w:rsidP="00AC7101">
      <w:r>
        <w:fldChar w:fldCharType="end"/>
      </w:r>
    </w:p>
    <w:p w:rsidR="00AC7101" w:rsidRDefault="00AC7101">
      <w:pPr>
        <w:spacing w:after="0"/>
        <w:rPr>
          <w:rFonts w:ascii="Arial" w:eastAsia="MS Gothic" w:hAnsi="Arial"/>
          <w:b/>
          <w:sz w:val="24"/>
        </w:rPr>
      </w:pPr>
      <w:r>
        <w:br w:type="page"/>
      </w:r>
    </w:p>
    <w:p w:rsidR="00090528" w:rsidRDefault="00090528" w:rsidP="00BF63DC">
      <w:pPr>
        <w:pStyle w:val="Heading1"/>
      </w:pPr>
      <w:bookmarkStart w:id="0" w:name="_Toc275519265"/>
      <w:bookmarkStart w:id="1" w:name="_Ref172025109"/>
      <w:bookmarkStart w:id="2" w:name="_Toc348695268"/>
      <w:r w:rsidRPr="00BF63DC">
        <w:lastRenderedPageBreak/>
        <w:t>API Information</w:t>
      </w:r>
      <w:bookmarkEnd w:id="0"/>
      <w:bookmarkEnd w:id="2"/>
    </w:p>
    <w:p w:rsidR="00090528" w:rsidRDefault="001163CE" w:rsidP="00090528">
      <w:pPr>
        <w:pStyle w:val="BodyText2"/>
      </w:pPr>
      <w:r>
        <w:t xml:space="preserve">This Middleware </w:t>
      </w:r>
      <w:r w:rsidR="00090528">
        <w:t>API follows the Renesas API naming standards.</w:t>
      </w:r>
    </w:p>
    <w:p w:rsidR="00366E5B" w:rsidRDefault="00241AE1" w:rsidP="00366E5B">
      <w:pPr>
        <w:pStyle w:val="HeadingAPILevel2"/>
      </w:pPr>
      <w:r>
        <w:t xml:space="preserve">Hardware </w:t>
      </w:r>
      <w:r w:rsidR="00366E5B">
        <w:t>Requirements</w:t>
      </w:r>
    </w:p>
    <w:p w:rsidR="00B2113A" w:rsidRDefault="00B2113A" w:rsidP="00090528">
      <w:pPr>
        <w:pStyle w:val="BodyText2"/>
      </w:pPr>
      <w:r>
        <w:t>This middleware requires your MCU support the following features</w:t>
      </w:r>
      <w:r w:rsidR="00532FB1">
        <w:t xml:space="preserve"> if IRQ detection is enabled</w:t>
      </w:r>
      <w:r>
        <w:t>:</w:t>
      </w:r>
    </w:p>
    <w:p w:rsidR="00B2113A" w:rsidRDefault="001E36C0" w:rsidP="00B2113A">
      <w:pPr>
        <w:pStyle w:val="BodyText2"/>
        <w:numPr>
          <w:ilvl w:val="0"/>
          <w:numId w:val="46"/>
        </w:numPr>
      </w:pPr>
      <w:r>
        <w:t>Trigger an interrupt based on voltage on pin or change of voltage on pin.</w:t>
      </w:r>
    </w:p>
    <w:p w:rsidR="0019006B" w:rsidRDefault="0019006B" w:rsidP="0019006B">
      <w:pPr>
        <w:pStyle w:val="HeadingAPILevel2"/>
      </w:pPr>
      <w:r>
        <w:t>Hardware Resource Requirements</w:t>
      </w:r>
    </w:p>
    <w:p w:rsidR="00B2113A" w:rsidRDefault="001E36C0" w:rsidP="00090528">
      <w:pPr>
        <w:pStyle w:val="BodyText2"/>
      </w:pPr>
      <w:proofErr w:type="gramStart"/>
      <w:r>
        <w:t>None.</w:t>
      </w:r>
      <w:proofErr w:type="gramEnd"/>
    </w:p>
    <w:p w:rsidR="00896D0F" w:rsidRDefault="00896D0F" w:rsidP="00896D0F">
      <w:pPr>
        <w:pStyle w:val="HeadingAPILevel2"/>
      </w:pPr>
      <w:r>
        <w:t>Software Requirements</w:t>
      </w:r>
    </w:p>
    <w:p w:rsidR="00896D0F" w:rsidRDefault="00896D0F" w:rsidP="00896D0F">
      <w:pPr>
        <w:pStyle w:val="BodyText2"/>
      </w:pPr>
      <w:r>
        <w:t>This middleware is dependent upon the following packages:</w:t>
      </w:r>
    </w:p>
    <w:p w:rsidR="00896D0F" w:rsidRDefault="00896D0F" w:rsidP="00896D0F">
      <w:pPr>
        <w:pStyle w:val="BodyText2"/>
        <w:numPr>
          <w:ilvl w:val="0"/>
          <w:numId w:val="46"/>
        </w:numPr>
      </w:pPr>
      <w:r>
        <w:t>Renesas Board Support Package (r_bsp) v2.10 or higher</w:t>
      </w:r>
    </w:p>
    <w:p w:rsidR="00896D0F" w:rsidRDefault="00896D0F" w:rsidP="00896D0F">
      <w:pPr>
        <w:pStyle w:val="HeadingAPILevel2"/>
      </w:pPr>
      <w:r>
        <w:t>Supported Toolchains</w:t>
      </w:r>
    </w:p>
    <w:p w:rsidR="00896D0F" w:rsidRDefault="00896D0F" w:rsidP="00896D0F">
      <w:pPr>
        <w:pStyle w:val="BodyText2"/>
      </w:pPr>
      <w:r>
        <w:t>This middleware is tested and working with the following toolchains:</w:t>
      </w:r>
    </w:p>
    <w:p w:rsidR="00896D0F" w:rsidRDefault="00896D0F" w:rsidP="00090528">
      <w:pPr>
        <w:pStyle w:val="BodyText2"/>
        <w:numPr>
          <w:ilvl w:val="0"/>
          <w:numId w:val="46"/>
        </w:numPr>
      </w:pPr>
      <w:r>
        <w:t>Renesas RX Toolchain v1.02</w:t>
      </w:r>
    </w:p>
    <w:p w:rsidR="00090528" w:rsidRPr="00660EA1" w:rsidRDefault="00090528" w:rsidP="00660EA1">
      <w:pPr>
        <w:pStyle w:val="HeadingAPILevel2"/>
      </w:pPr>
      <w:bookmarkStart w:id="3" w:name="_Toc275519266"/>
      <w:bookmarkStart w:id="4" w:name="_Toc273032124"/>
      <w:r w:rsidRPr="00660EA1">
        <w:t>Header Files</w:t>
      </w:r>
      <w:bookmarkEnd w:id="3"/>
    </w:p>
    <w:p w:rsidR="00660EA1" w:rsidRDefault="00090528" w:rsidP="00660EA1">
      <w:pPr>
        <w:pStyle w:val="BodyText2"/>
      </w:pPr>
      <w:r w:rsidRPr="00984C56">
        <w:t xml:space="preserve">All API calls are </w:t>
      </w:r>
      <w:r>
        <w:t>accessed</w:t>
      </w:r>
      <w:r w:rsidRPr="00984C56">
        <w:t xml:space="preserve"> by including a single file </w:t>
      </w:r>
      <w:proofErr w:type="spellStart"/>
      <w:r w:rsidRPr="00021A0F">
        <w:rPr>
          <w:i/>
        </w:rPr>
        <w:t>r_</w:t>
      </w:r>
      <w:r w:rsidR="001E36C0">
        <w:rPr>
          <w:i/>
        </w:rPr>
        <w:t>switches_if</w:t>
      </w:r>
      <w:r w:rsidRPr="00021A0F">
        <w:rPr>
          <w:i/>
        </w:rPr>
        <w:t>.h</w:t>
      </w:r>
      <w:proofErr w:type="spellEnd"/>
      <w:r w:rsidR="00DA1682">
        <w:t xml:space="preserve"> which is supplied with this middleware’s</w:t>
      </w:r>
      <w:r>
        <w:t xml:space="preserve"> project code</w:t>
      </w:r>
      <w:r w:rsidRPr="00984C56">
        <w:t>.</w:t>
      </w:r>
      <w:r>
        <w:t xml:space="preserve"> </w:t>
      </w:r>
    </w:p>
    <w:p w:rsidR="0083560B" w:rsidRDefault="0083560B" w:rsidP="0083560B">
      <w:pPr>
        <w:pStyle w:val="HeadingAPILevel2"/>
      </w:pPr>
      <w:r>
        <w:t>Integer Types</w:t>
      </w:r>
    </w:p>
    <w:p w:rsidR="00347FAB" w:rsidRPr="00984C56" w:rsidRDefault="00347FAB" w:rsidP="00660EA1">
      <w:pPr>
        <w:pStyle w:val="BodyText2"/>
      </w:pPr>
      <w:r>
        <w:t>This project uses ANSI C</w:t>
      </w:r>
      <w:r w:rsidR="0083560B">
        <w:t xml:space="preserve">99 “Exact width integer types” in order to make the code clearer and more portable. These types are defined in </w:t>
      </w:r>
      <w:r w:rsidR="0083560B" w:rsidRPr="0086533F">
        <w:rPr>
          <w:i/>
        </w:rPr>
        <w:t>stdint.h</w:t>
      </w:r>
      <w:r w:rsidR="0083560B">
        <w:t>.</w:t>
      </w:r>
    </w:p>
    <w:p w:rsidR="00090528" w:rsidRDefault="00090528" w:rsidP="00E82C34">
      <w:pPr>
        <w:pStyle w:val="HeadingAPILevel2"/>
      </w:pPr>
      <w:bookmarkStart w:id="5" w:name="_Toc275519267"/>
      <w:r>
        <w:t>Configuration</w:t>
      </w:r>
      <w:bookmarkEnd w:id="5"/>
      <w:r w:rsidR="00660EA1">
        <w:t xml:space="preserve"> Overview</w:t>
      </w:r>
    </w:p>
    <w:p w:rsidR="00660EA1" w:rsidRPr="003E7E3F" w:rsidRDefault="003E7E3F" w:rsidP="00660EA1">
      <w:bookmarkStart w:id="6" w:name="_Toc275519268"/>
      <w:r>
        <w:t xml:space="preserve">All </w:t>
      </w:r>
      <w:proofErr w:type="gramStart"/>
      <w:r>
        <w:t>configuration</w:t>
      </w:r>
      <w:proofErr w:type="gramEnd"/>
      <w:r>
        <w:t xml:space="preserve"> is done through the header file </w:t>
      </w:r>
      <w:proofErr w:type="spellStart"/>
      <w:r>
        <w:rPr>
          <w:i/>
        </w:rPr>
        <w:t>r_switches_config.h</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58"/>
        <w:gridCol w:w="5697"/>
      </w:tblGrid>
      <w:tr w:rsidR="00660EA1" w:rsidTr="007F5DAA">
        <w:trPr>
          <w:cantSplit/>
        </w:trPr>
        <w:tc>
          <w:tcPr>
            <w:tcW w:w="9855" w:type="dxa"/>
            <w:gridSpan w:val="2"/>
            <w:shd w:val="clear" w:color="auto" w:fill="2A289D"/>
          </w:tcPr>
          <w:p w:rsidR="00660EA1" w:rsidRPr="003E7E3F" w:rsidRDefault="003E7E3F" w:rsidP="00347FAB">
            <w:pPr>
              <w:spacing w:before="120" w:line="240" w:lineRule="exact"/>
              <w:jc w:val="center"/>
              <w:rPr>
                <w:b/>
              </w:rPr>
            </w:pPr>
            <w:r>
              <w:rPr>
                <w:b/>
              </w:rPr>
              <w:t xml:space="preserve">Configuration Options in </w:t>
            </w:r>
            <w:proofErr w:type="spellStart"/>
            <w:r>
              <w:rPr>
                <w:b/>
                <w:i/>
              </w:rPr>
              <w:t>r_switches_config.h</w:t>
            </w:r>
            <w:proofErr w:type="spellEnd"/>
          </w:p>
        </w:tc>
      </w:tr>
      <w:tr w:rsidR="00660EA1" w:rsidTr="007F5DAA">
        <w:trPr>
          <w:cantSplit/>
        </w:trPr>
        <w:tc>
          <w:tcPr>
            <w:tcW w:w="4158" w:type="dxa"/>
            <w:vAlign w:val="center"/>
          </w:tcPr>
          <w:p w:rsidR="003E7E3F" w:rsidRPr="0075307C" w:rsidRDefault="00532FB1" w:rsidP="00A7595D">
            <w:pPr>
              <w:spacing w:before="120" w:line="240" w:lineRule="exact"/>
              <w:jc w:val="center"/>
              <w:rPr>
                <w:b/>
              </w:rPr>
            </w:pPr>
            <w:r w:rsidRPr="00532FB1">
              <w:rPr>
                <w:b/>
              </w:rPr>
              <w:t>SWITCHES_CFG_DETECTION_MODE</w:t>
            </w:r>
          </w:p>
        </w:tc>
        <w:tc>
          <w:tcPr>
            <w:tcW w:w="5697" w:type="dxa"/>
          </w:tcPr>
          <w:p w:rsidR="00532FB1" w:rsidRDefault="00532FB1" w:rsidP="00532FB1">
            <w:pPr>
              <w:spacing w:before="120" w:line="240" w:lineRule="exact"/>
            </w:pPr>
            <w:r>
              <w:t>This macro sets whether interrupts</w:t>
            </w:r>
            <w:r w:rsidR="005679C3">
              <w:t xml:space="preserve"> (IRQ)</w:t>
            </w:r>
            <w:r>
              <w:t xml:space="preserve"> or polling is used for detecting switch presses. The benefit of using interrupts is that no extra processing is used for polling and the use of a system timer tick is not a requirement. The downside of using interrupts is that callback functions are called from within an interrupt so if your ISR is long then it can</w:t>
            </w:r>
            <w:r>
              <w:t xml:space="preserve"> </w:t>
            </w:r>
            <w:r>
              <w:t xml:space="preserve">degrade the real-time response of your system. The benefit of polling is that functions </w:t>
            </w:r>
            <w:r w:rsidR="005679C3">
              <w:t>can be</w:t>
            </w:r>
            <w:r>
              <w:t xml:space="preserve"> called at the application level and </w:t>
            </w:r>
            <w:proofErr w:type="spellStart"/>
            <w:r>
              <w:t>debouncing</w:t>
            </w:r>
            <w:proofErr w:type="spellEnd"/>
            <w:r>
              <w:t xml:space="preserve"> is supported. The downside to polling is that your system must call the </w:t>
            </w:r>
            <w:proofErr w:type="spellStart"/>
            <w:r>
              <w:t>R_SWITCHES_</w:t>
            </w:r>
            <w:proofErr w:type="gramStart"/>
            <w:r>
              <w:t>Update</w:t>
            </w:r>
            <w:proofErr w:type="spellEnd"/>
            <w:r>
              <w:t>(</w:t>
            </w:r>
            <w:proofErr w:type="gramEnd"/>
            <w:r>
              <w:t>) on a regular basis which requires extra processing.</w:t>
            </w:r>
          </w:p>
          <w:p w:rsidR="00532FB1" w:rsidRDefault="00532FB1" w:rsidP="00532FB1">
            <w:pPr>
              <w:spacing w:before="120" w:line="240" w:lineRule="exact"/>
            </w:pPr>
            <w:r>
              <w:t>0 = Use interrupts</w:t>
            </w:r>
          </w:p>
          <w:p w:rsidR="00660EA1" w:rsidRDefault="00532FB1" w:rsidP="00532FB1">
            <w:pPr>
              <w:spacing w:before="120" w:line="240" w:lineRule="exact"/>
            </w:pPr>
            <w:r>
              <w:t>1 = Use polling</w:t>
            </w:r>
          </w:p>
        </w:tc>
      </w:tr>
      <w:tr w:rsidR="00532FB1" w:rsidTr="007F5DAA">
        <w:trPr>
          <w:cantSplit/>
        </w:trPr>
        <w:tc>
          <w:tcPr>
            <w:tcW w:w="4158" w:type="dxa"/>
            <w:vAlign w:val="center"/>
          </w:tcPr>
          <w:p w:rsidR="00532FB1" w:rsidRDefault="00532FB1" w:rsidP="001B3082">
            <w:pPr>
              <w:spacing w:before="120" w:line="240" w:lineRule="exact"/>
              <w:jc w:val="center"/>
              <w:rPr>
                <w:b/>
              </w:rPr>
            </w:pPr>
            <w:r w:rsidRPr="003E7E3F">
              <w:rPr>
                <w:b/>
              </w:rPr>
              <w:lastRenderedPageBreak/>
              <w:t>SW1_CALLBACK_FUNCTION</w:t>
            </w:r>
          </w:p>
          <w:p w:rsidR="00532FB1" w:rsidRDefault="00532FB1" w:rsidP="001B3082">
            <w:pPr>
              <w:spacing w:before="120" w:line="240" w:lineRule="exact"/>
              <w:jc w:val="center"/>
              <w:rPr>
                <w:b/>
              </w:rPr>
            </w:pPr>
            <w:r>
              <w:rPr>
                <w:b/>
              </w:rPr>
              <w:t>SW2</w:t>
            </w:r>
            <w:r w:rsidRPr="003E7E3F">
              <w:rPr>
                <w:b/>
              </w:rPr>
              <w:t>_CALLBACK_FUNCTION</w:t>
            </w:r>
          </w:p>
          <w:p w:rsidR="00532FB1" w:rsidRDefault="00532FB1" w:rsidP="001B3082">
            <w:pPr>
              <w:spacing w:before="120" w:line="240" w:lineRule="exact"/>
              <w:jc w:val="center"/>
              <w:rPr>
                <w:b/>
              </w:rPr>
            </w:pPr>
            <w:r>
              <w:rPr>
                <w:b/>
              </w:rPr>
              <w:t xml:space="preserve">. . . </w:t>
            </w:r>
          </w:p>
          <w:p w:rsidR="00532FB1" w:rsidRPr="0075307C" w:rsidRDefault="00532FB1" w:rsidP="001B3082">
            <w:pPr>
              <w:spacing w:before="120" w:line="240" w:lineRule="exact"/>
              <w:jc w:val="center"/>
              <w:rPr>
                <w:b/>
              </w:rPr>
            </w:pPr>
            <w:proofErr w:type="spellStart"/>
            <w:r>
              <w:rPr>
                <w:b/>
              </w:rPr>
              <w:t>SWn</w:t>
            </w:r>
            <w:r w:rsidRPr="003E7E3F">
              <w:rPr>
                <w:b/>
              </w:rPr>
              <w:t>_CALLBACK_FUNCTION</w:t>
            </w:r>
            <w:proofErr w:type="spellEnd"/>
          </w:p>
        </w:tc>
        <w:tc>
          <w:tcPr>
            <w:tcW w:w="5697" w:type="dxa"/>
          </w:tcPr>
          <w:p w:rsidR="005679C3" w:rsidRDefault="005679C3" w:rsidP="005679C3">
            <w:pPr>
              <w:spacing w:before="120" w:line="240" w:lineRule="exact"/>
            </w:pPr>
            <w:r>
              <w:t xml:space="preserve">The definition for these macros should be the name of the function that you want called when a switch is pressed. It is very important that the user recognize that this function will be called </w:t>
            </w:r>
            <w:proofErr w:type="gramStart"/>
            <w:r>
              <w:t>from  the</w:t>
            </w:r>
            <w:proofErr w:type="gramEnd"/>
            <w:r>
              <w:t xml:space="preserve"> interrupt service routine. This means that code inside of the function should be kept short to ensure it does not hold up the rest of the system. </w:t>
            </w:r>
          </w:p>
          <w:p w:rsidR="005679C3" w:rsidRDefault="005679C3" w:rsidP="005679C3">
            <w:pPr>
              <w:spacing w:before="120" w:line="240" w:lineRule="exact"/>
            </w:pPr>
            <w:r>
              <w:t>This function's prototype should look like:</w:t>
            </w:r>
            <w:r>
              <w:br/>
            </w:r>
            <w:r>
              <w:t xml:space="preserve">void sw1_callback(void * </w:t>
            </w:r>
            <w:proofErr w:type="spellStart"/>
            <w:r>
              <w:t>pdata</w:t>
            </w:r>
            <w:proofErr w:type="spellEnd"/>
            <w:r>
              <w:t>);</w:t>
            </w:r>
          </w:p>
          <w:p w:rsidR="005679C3" w:rsidRDefault="005679C3" w:rsidP="005679C3">
            <w:pPr>
              <w:spacing w:before="120" w:line="240" w:lineRule="exact"/>
            </w:pPr>
            <w:r>
              <w:t xml:space="preserve">When the callback is called, a pointer to a </w:t>
            </w:r>
            <w:proofErr w:type="spellStart"/>
            <w:r>
              <w:t>sw_callback_arg_t</w:t>
            </w:r>
            <w:proofErr w:type="spellEnd"/>
            <w:r>
              <w:t xml:space="preserve"> structure will be passed as the argument and cast as (void *). Please see </w:t>
            </w:r>
            <w:proofErr w:type="spellStart"/>
            <w:r>
              <w:t>r_switches_if.h</w:t>
            </w:r>
            <w:proofErr w:type="spellEnd"/>
            <w:r>
              <w:t xml:space="preserve"> for more information on the </w:t>
            </w:r>
            <w:proofErr w:type="spellStart"/>
            <w:r>
              <w:t>sw_callback_arg_t</w:t>
            </w:r>
            <w:proofErr w:type="spellEnd"/>
            <w:r>
              <w:t xml:space="preserve"> structure. Please note that this structure will only be valid during the callback function. If you need the contents of this structure after the</w:t>
            </w:r>
            <w:r>
              <w:t xml:space="preserve"> </w:t>
            </w:r>
            <w:r>
              <w:t>callback then store this data in your application.</w:t>
            </w:r>
          </w:p>
          <w:p w:rsidR="005679C3" w:rsidRDefault="005679C3" w:rsidP="005679C3">
            <w:pPr>
              <w:spacing w:before="120" w:line="240" w:lineRule="exact"/>
            </w:pPr>
            <w:r>
              <w:t xml:space="preserve">Example: If SWITCHES_CFG_SW1_CALLBACK_FUNCTION is </w:t>
            </w:r>
            <w:r>
              <w:t>d</w:t>
            </w:r>
            <w:r>
              <w:t xml:space="preserve">efined to be sw1_callback then the sw1_callback function will </w:t>
            </w:r>
            <w:proofErr w:type="gramStart"/>
            <w:r>
              <w:t xml:space="preserve">be </w:t>
            </w:r>
            <w:r>
              <w:t xml:space="preserve"> c</w:t>
            </w:r>
            <w:r>
              <w:t>alled</w:t>
            </w:r>
            <w:proofErr w:type="gramEnd"/>
            <w:r>
              <w:t xml:space="preserve"> when switch 1 is pressed.   </w:t>
            </w:r>
          </w:p>
          <w:p w:rsidR="00532FB1" w:rsidRDefault="005679C3" w:rsidP="005679C3">
            <w:pPr>
              <w:spacing w:before="120" w:line="240" w:lineRule="exact"/>
            </w:pPr>
            <w:r>
              <w:t>If you do not wish to have a callback for a switch then comment out its macro below.</w:t>
            </w:r>
          </w:p>
        </w:tc>
      </w:tr>
    </w:tbl>
    <w:p w:rsidR="00660EA1" w:rsidRDefault="00660EA1" w:rsidP="00660EA1">
      <w:pPr>
        <w:pStyle w:val="Caption"/>
        <w:jc w:val="center"/>
      </w:pPr>
      <w:bookmarkStart w:id="7" w:name="_Ref298745706"/>
      <w:r>
        <w:t xml:space="preserve">Table </w:t>
      </w:r>
      <w:fldSimple w:instr=" SEQ Table \* ARABIC ">
        <w:r w:rsidR="002E76A9">
          <w:rPr>
            <w:noProof/>
          </w:rPr>
          <w:t>1</w:t>
        </w:r>
      </w:fldSimple>
      <w:bookmarkEnd w:id="7"/>
      <w:r>
        <w:t xml:space="preserve"> : </w:t>
      </w:r>
      <w:r w:rsidR="00F45241">
        <w:t>Configuration Options</w:t>
      </w:r>
    </w:p>
    <w:p w:rsidR="00090528" w:rsidRDefault="008562FD" w:rsidP="00E82C34">
      <w:pPr>
        <w:pStyle w:val="HeadingAPILevel2"/>
      </w:pPr>
      <w:bookmarkStart w:id="8" w:name="_Ref298749990"/>
      <w:bookmarkEnd w:id="1"/>
      <w:bookmarkEnd w:id="4"/>
      <w:bookmarkEnd w:id="6"/>
      <w:r>
        <w:t xml:space="preserve">API </w:t>
      </w:r>
      <w:r w:rsidR="00E82C34">
        <w:t>Data Structure</w:t>
      </w:r>
      <w:bookmarkEnd w:id="8"/>
      <w:r>
        <w:t>s</w:t>
      </w:r>
    </w:p>
    <w:p w:rsidR="007F5DAA" w:rsidRDefault="007F5DAA" w:rsidP="007F5DAA">
      <w:r>
        <w:t>This section details the data structures that are used with the middleware’s API functions.</w:t>
      </w:r>
    </w:p>
    <w:p w:rsidR="007F5DAA" w:rsidRDefault="007F5DAA" w:rsidP="007F5DAA">
      <w:pPr>
        <w:pStyle w:val="HeadingAPILevel3"/>
      </w:pPr>
      <w:r>
        <w:t>Callback Function Argument</w:t>
      </w:r>
    </w:p>
    <w:p w:rsidR="007F5DAA" w:rsidRPr="00902722" w:rsidRDefault="007F5DAA" w:rsidP="007F5DAA">
      <w:r>
        <w:t>This structure is what is passed to the user’s callback function when a switch press has occurred.</w:t>
      </w:r>
    </w:p>
    <w:p w:rsidR="007F5DAA" w:rsidRPr="00660EA1" w:rsidRDefault="007F5DAA" w:rsidP="007F5DAA">
      <w:pPr>
        <w:pStyle w:val="APICodeExample"/>
        <w:ind w:firstLine="0"/>
        <w:rPr>
          <w:color w:val="00B050"/>
        </w:rPr>
      </w:pPr>
      <w:r w:rsidRPr="00660EA1">
        <w:rPr>
          <w:color w:val="00B050"/>
        </w:rPr>
        <w:t xml:space="preserve">/* </w:t>
      </w:r>
      <w:r>
        <w:rPr>
          <w:color w:val="00B050"/>
        </w:rPr>
        <w:t>Data Structure #1</w:t>
      </w:r>
      <w:r w:rsidRPr="00660EA1">
        <w:rPr>
          <w:color w:val="00B050"/>
        </w:rPr>
        <w:t xml:space="preserve"> */</w:t>
      </w:r>
    </w:p>
    <w:p w:rsidR="00A8365E" w:rsidRDefault="00A8365E" w:rsidP="00A8365E">
      <w:pPr>
        <w:pStyle w:val="APICodeExample"/>
        <w:ind w:firstLine="0"/>
      </w:pPr>
      <w:proofErr w:type="spellStart"/>
      <w:proofErr w:type="gramStart"/>
      <w:r>
        <w:t>typedef</w:t>
      </w:r>
      <w:proofErr w:type="spellEnd"/>
      <w:proofErr w:type="gramEnd"/>
      <w:r>
        <w:t xml:space="preserve"> struct</w:t>
      </w:r>
    </w:p>
    <w:p w:rsidR="009E423E" w:rsidRDefault="009E423E" w:rsidP="00A8365E">
      <w:pPr>
        <w:pStyle w:val="APICodeExample"/>
        <w:ind w:firstLine="0"/>
      </w:pPr>
      <w:r>
        <w:t>{</w:t>
      </w:r>
    </w:p>
    <w:p w:rsidR="009E423E" w:rsidRDefault="00A8365E" w:rsidP="00A8365E">
      <w:pPr>
        <w:pStyle w:val="APICodeExample"/>
        <w:ind w:firstLine="0"/>
      </w:pPr>
      <w:r>
        <w:t xml:space="preserve">    </w:t>
      </w:r>
      <w:r w:rsidR="009E423E">
        <w:t xml:space="preserve">uint32_t </w:t>
      </w:r>
      <w:proofErr w:type="spellStart"/>
      <w:r w:rsidR="009E423E">
        <w:t>switch_number</w:t>
      </w:r>
      <w:proofErr w:type="spellEnd"/>
      <w:r w:rsidR="009E423E">
        <w:t xml:space="preserve">;     </w:t>
      </w:r>
      <w:r w:rsidR="009E423E" w:rsidRPr="00A8365E">
        <w:rPr>
          <w:bCs/>
          <w:color w:val="00B050"/>
        </w:rPr>
        <w:t>//Which switch was pressed</w:t>
      </w:r>
    </w:p>
    <w:p w:rsidR="007F5DAA" w:rsidRPr="00510D02" w:rsidRDefault="009E423E" w:rsidP="009E423E">
      <w:pPr>
        <w:pStyle w:val="APICodeExample"/>
        <w:ind w:firstLine="0"/>
      </w:pPr>
      <w:r>
        <w:t xml:space="preserve">} </w:t>
      </w:r>
      <w:proofErr w:type="spellStart"/>
      <w:r>
        <w:t>sw_callback_arg_t</w:t>
      </w:r>
      <w:proofErr w:type="spellEnd"/>
      <w:r>
        <w:t>;</w:t>
      </w:r>
      <w:r w:rsidR="007F5DAA" w:rsidRPr="00510D02">
        <w:tab/>
      </w:r>
    </w:p>
    <w:p w:rsidR="00090528" w:rsidRDefault="00A96A4A" w:rsidP="00E82C34">
      <w:pPr>
        <w:pStyle w:val="HeadingAPILevel2"/>
      </w:pPr>
      <w:r>
        <w:t>Return Values</w:t>
      </w:r>
      <w:r w:rsidR="00090528">
        <w:t xml:space="preserve"> </w:t>
      </w:r>
    </w:p>
    <w:p w:rsidR="00CE6884" w:rsidRDefault="00C974DF" w:rsidP="00C974DF">
      <w:pPr>
        <w:pStyle w:val="BodyText2"/>
      </w:pPr>
      <w:proofErr w:type="gramStart"/>
      <w:r>
        <w:t>None.</w:t>
      </w:r>
      <w:proofErr w:type="gramEnd"/>
    </w:p>
    <w:p w:rsidR="00CE6884" w:rsidRDefault="00CE6884" w:rsidP="00CE6884">
      <w:pPr>
        <w:pStyle w:val="HeadingAPILevel2"/>
      </w:pPr>
      <w:r>
        <w:t xml:space="preserve">Adding </w:t>
      </w:r>
      <w:r w:rsidR="00B36496">
        <w:t>Middleware</w:t>
      </w:r>
      <w:r>
        <w:t xml:space="preserve"> to Your Project</w:t>
      </w:r>
    </w:p>
    <w:p w:rsidR="00CE6884" w:rsidRDefault="00CE6884" w:rsidP="008B0CCF">
      <w:r>
        <w:t>Follo</w:t>
      </w:r>
      <w:r w:rsidR="00347FAB">
        <w:t>w the steps below to add the middleware’s</w:t>
      </w:r>
      <w:r>
        <w:t xml:space="preserve"> code to your project.</w:t>
      </w:r>
    </w:p>
    <w:p w:rsidR="00347FAB" w:rsidRDefault="00CE6884" w:rsidP="004A2563">
      <w:pPr>
        <w:pStyle w:val="ListParagraph"/>
        <w:numPr>
          <w:ilvl w:val="0"/>
          <w:numId w:val="45"/>
        </w:numPr>
        <w:spacing w:after="0"/>
      </w:pPr>
      <w:r>
        <w:t>Copy the ‘</w:t>
      </w:r>
      <w:proofErr w:type="spellStart"/>
      <w:r w:rsidR="00C974DF">
        <w:t>r_switches</w:t>
      </w:r>
      <w:proofErr w:type="spellEnd"/>
      <w:r>
        <w:t>’ directory to your project directory.</w:t>
      </w:r>
    </w:p>
    <w:p w:rsidR="005679C3" w:rsidRPr="005679C3" w:rsidRDefault="005679C3" w:rsidP="005679C3">
      <w:pPr>
        <w:pStyle w:val="ListParagraph"/>
        <w:numPr>
          <w:ilvl w:val="0"/>
          <w:numId w:val="45"/>
        </w:numPr>
        <w:spacing w:after="0"/>
      </w:pPr>
      <w:r w:rsidRPr="005679C3">
        <w:t>Add src\</w:t>
      </w:r>
      <w:proofErr w:type="spellStart"/>
      <w:r w:rsidRPr="005679C3">
        <w:t>r_switches.c</w:t>
      </w:r>
      <w:proofErr w:type="spellEnd"/>
      <w:r w:rsidRPr="005679C3">
        <w:t xml:space="preserve"> to your project.</w:t>
      </w:r>
    </w:p>
    <w:p w:rsidR="005679C3" w:rsidRPr="005679C3" w:rsidRDefault="005679C3" w:rsidP="005679C3">
      <w:pPr>
        <w:pStyle w:val="ListParagraph"/>
        <w:numPr>
          <w:ilvl w:val="0"/>
          <w:numId w:val="45"/>
        </w:numPr>
        <w:spacing w:after="0"/>
      </w:pPr>
      <w:r w:rsidRPr="005679C3">
        <w:t>Add an include path to the '</w:t>
      </w:r>
      <w:proofErr w:type="spellStart"/>
      <w:r w:rsidRPr="005679C3">
        <w:t>r_switches</w:t>
      </w:r>
      <w:proofErr w:type="spellEnd"/>
      <w:r w:rsidRPr="005679C3">
        <w:t xml:space="preserve">' directory. </w:t>
      </w:r>
    </w:p>
    <w:p w:rsidR="005679C3" w:rsidRPr="005679C3" w:rsidRDefault="005679C3" w:rsidP="005679C3">
      <w:pPr>
        <w:pStyle w:val="ListParagraph"/>
        <w:numPr>
          <w:ilvl w:val="0"/>
          <w:numId w:val="45"/>
        </w:numPr>
        <w:spacing w:after="0"/>
      </w:pPr>
      <w:r w:rsidRPr="005679C3">
        <w:t>Add an include path to the '</w:t>
      </w:r>
      <w:proofErr w:type="spellStart"/>
      <w:r w:rsidRPr="005679C3">
        <w:t>r_switches</w:t>
      </w:r>
      <w:proofErr w:type="spellEnd"/>
      <w:r w:rsidRPr="005679C3">
        <w:t>\src' directory.</w:t>
      </w:r>
    </w:p>
    <w:p w:rsidR="005679C3" w:rsidRPr="005679C3" w:rsidRDefault="005679C3" w:rsidP="005679C3">
      <w:pPr>
        <w:pStyle w:val="ListParagraph"/>
        <w:numPr>
          <w:ilvl w:val="0"/>
          <w:numId w:val="45"/>
        </w:numPr>
        <w:spacing w:after="0"/>
      </w:pPr>
      <w:r w:rsidRPr="005679C3">
        <w:t xml:space="preserve">Copy </w:t>
      </w:r>
      <w:proofErr w:type="spellStart"/>
      <w:r w:rsidRPr="005679C3">
        <w:t>r_switches_config_reference.h</w:t>
      </w:r>
      <w:proofErr w:type="spellEnd"/>
      <w:r w:rsidRPr="005679C3">
        <w:t xml:space="preserve"> from 'ref' directory to your</w:t>
      </w:r>
      <w:r>
        <w:t xml:space="preserve"> desired location and rename to </w:t>
      </w:r>
      <w:proofErr w:type="spellStart"/>
      <w:r w:rsidRPr="005679C3">
        <w:t>r_switches_config.h</w:t>
      </w:r>
      <w:proofErr w:type="spellEnd"/>
      <w:r w:rsidRPr="005679C3">
        <w:t>.</w:t>
      </w:r>
    </w:p>
    <w:p w:rsidR="005679C3" w:rsidRPr="005679C3" w:rsidRDefault="005679C3" w:rsidP="005679C3">
      <w:pPr>
        <w:pStyle w:val="ListParagraph"/>
        <w:numPr>
          <w:ilvl w:val="0"/>
          <w:numId w:val="45"/>
        </w:numPr>
        <w:spacing w:after="0"/>
      </w:pPr>
      <w:r w:rsidRPr="005679C3">
        <w:t xml:space="preserve">Configure middleware through </w:t>
      </w:r>
      <w:proofErr w:type="spellStart"/>
      <w:r w:rsidRPr="005679C3">
        <w:t>r_switches_config.h</w:t>
      </w:r>
      <w:proofErr w:type="spellEnd"/>
      <w:r w:rsidRPr="005679C3">
        <w:t>.</w:t>
      </w:r>
    </w:p>
    <w:p w:rsidR="00067DA5" w:rsidRDefault="005679C3" w:rsidP="005679C3">
      <w:pPr>
        <w:pStyle w:val="ListParagraph"/>
        <w:numPr>
          <w:ilvl w:val="0"/>
          <w:numId w:val="45"/>
        </w:numPr>
        <w:spacing w:after="0"/>
      </w:pPr>
      <w:r w:rsidRPr="005679C3">
        <w:t xml:space="preserve">Add a #include for </w:t>
      </w:r>
      <w:proofErr w:type="spellStart"/>
      <w:r w:rsidRPr="005679C3">
        <w:t>r_switches_if.h</w:t>
      </w:r>
      <w:proofErr w:type="spellEnd"/>
      <w:r w:rsidRPr="005679C3">
        <w:t xml:space="preserve"> to files that need to use this package.</w:t>
      </w:r>
    </w:p>
    <w:p w:rsidR="00090528" w:rsidRPr="00CE6884" w:rsidRDefault="00090528" w:rsidP="00CE6884">
      <w:pPr>
        <w:spacing w:after="0"/>
      </w:pPr>
      <w:r>
        <w:br w:type="page"/>
      </w:r>
    </w:p>
    <w:p w:rsidR="00FE0B7E" w:rsidRDefault="00FE0B7E" w:rsidP="00BF63DC">
      <w:pPr>
        <w:pStyle w:val="Heading1"/>
      </w:pPr>
      <w:bookmarkStart w:id="9" w:name="_Toc348695269"/>
      <w:r w:rsidRPr="00BF63DC">
        <w:lastRenderedPageBreak/>
        <w:t>API Functions</w:t>
      </w:r>
      <w:bookmarkEnd w:id="9"/>
    </w:p>
    <w:p w:rsidR="00CB480C" w:rsidRPr="00BC19FD" w:rsidRDefault="00CB480C" w:rsidP="00CB480C">
      <w:pPr>
        <w:pStyle w:val="HeadingAPILevel2"/>
      </w:pPr>
      <w:bookmarkStart w:id="10" w:name="_Toc346278924"/>
      <w:r>
        <w:t>Summary</w:t>
      </w:r>
      <w:bookmarkEnd w:id="10"/>
    </w:p>
    <w:p w:rsidR="00CB480C" w:rsidRPr="00D064FF" w:rsidRDefault="00CB480C" w:rsidP="00CB480C">
      <w:r>
        <w:t>The following functions are included in this API:</w:t>
      </w:r>
    </w:p>
    <w:tbl>
      <w:tblPr>
        <w:tblStyle w:val="TableGrid"/>
        <w:tblW w:w="0" w:type="auto"/>
        <w:tblLook w:val="04A0"/>
      </w:tblPr>
      <w:tblGrid>
        <w:gridCol w:w="2739"/>
        <w:gridCol w:w="7116"/>
      </w:tblGrid>
      <w:tr w:rsidR="00CB480C" w:rsidTr="001B3082">
        <w:tc>
          <w:tcPr>
            <w:tcW w:w="2438" w:type="dxa"/>
          </w:tcPr>
          <w:p w:rsidR="00CB480C" w:rsidRPr="003E71D3" w:rsidRDefault="00CB480C" w:rsidP="001B3082">
            <w:pPr>
              <w:spacing w:before="120"/>
              <w:rPr>
                <w:b/>
              </w:rPr>
            </w:pPr>
            <w:r w:rsidRPr="003E71D3">
              <w:rPr>
                <w:b/>
              </w:rPr>
              <w:t>Function</w:t>
            </w:r>
          </w:p>
        </w:tc>
        <w:tc>
          <w:tcPr>
            <w:tcW w:w="7417" w:type="dxa"/>
          </w:tcPr>
          <w:p w:rsidR="00CB480C" w:rsidRPr="001B28BC" w:rsidRDefault="00CB480C" w:rsidP="001B3082">
            <w:pPr>
              <w:spacing w:before="120"/>
              <w:rPr>
                <w:b/>
              </w:rPr>
            </w:pPr>
            <w:r w:rsidRPr="001B28BC">
              <w:rPr>
                <w:b/>
              </w:rPr>
              <w:t>Description</w:t>
            </w:r>
          </w:p>
        </w:tc>
      </w:tr>
      <w:tr w:rsidR="00CB480C" w:rsidTr="001B3082">
        <w:tc>
          <w:tcPr>
            <w:tcW w:w="2438" w:type="dxa"/>
          </w:tcPr>
          <w:p w:rsidR="00CB480C" w:rsidRPr="003E71D3" w:rsidRDefault="00CB480C" w:rsidP="001B3082">
            <w:pPr>
              <w:spacing w:before="120"/>
              <w:rPr>
                <w:b/>
              </w:rPr>
            </w:pPr>
            <w:proofErr w:type="spellStart"/>
            <w:r>
              <w:rPr>
                <w:b/>
              </w:rPr>
              <w:t>R_SWITCHES_Init</w:t>
            </w:r>
            <w:proofErr w:type="spellEnd"/>
            <w:r w:rsidRPr="003E71D3">
              <w:rPr>
                <w:b/>
              </w:rPr>
              <w:t>()</w:t>
            </w:r>
          </w:p>
        </w:tc>
        <w:tc>
          <w:tcPr>
            <w:tcW w:w="7417" w:type="dxa"/>
          </w:tcPr>
          <w:p w:rsidR="00CB480C" w:rsidRPr="001B28BC" w:rsidRDefault="00CB480C" w:rsidP="001B3082">
            <w:pPr>
              <w:spacing w:before="120"/>
            </w:pPr>
            <w:r>
              <w:t xml:space="preserve">Initialize </w:t>
            </w:r>
            <w:proofErr w:type="spellStart"/>
            <w:r>
              <w:t>r_switches</w:t>
            </w:r>
            <w:proofErr w:type="spellEnd"/>
            <w:r>
              <w:t xml:space="preserve"> data structures and pins.</w:t>
            </w:r>
          </w:p>
        </w:tc>
      </w:tr>
      <w:tr w:rsidR="0012728B" w:rsidTr="001B3082">
        <w:tc>
          <w:tcPr>
            <w:tcW w:w="2438" w:type="dxa"/>
          </w:tcPr>
          <w:p w:rsidR="0012728B" w:rsidRDefault="00574A2E" w:rsidP="001B3082">
            <w:pPr>
              <w:spacing w:before="120"/>
              <w:rPr>
                <w:b/>
              </w:rPr>
            </w:pPr>
            <w:proofErr w:type="spellStart"/>
            <w:r>
              <w:rPr>
                <w:b/>
              </w:rPr>
              <w:t>R_SWITCHES_GetVersion</w:t>
            </w:r>
            <w:proofErr w:type="spellEnd"/>
            <w:r>
              <w:rPr>
                <w:b/>
              </w:rPr>
              <w:t>()</w:t>
            </w:r>
          </w:p>
        </w:tc>
        <w:tc>
          <w:tcPr>
            <w:tcW w:w="7417" w:type="dxa"/>
          </w:tcPr>
          <w:p w:rsidR="0012728B" w:rsidRDefault="00574A2E" w:rsidP="001B3082">
            <w:pPr>
              <w:spacing w:before="120"/>
            </w:pPr>
            <w:r>
              <w:t>Returns the version of this module.</w:t>
            </w:r>
          </w:p>
        </w:tc>
      </w:tr>
      <w:tr w:rsidR="00574A2E" w:rsidTr="001B3082">
        <w:tc>
          <w:tcPr>
            <w:tcW w:w="2438" w:type="dxa"/>
          </w:tcPr>
          <w:p w:rsidR="00574A2E" w:rsidRDefault="00574A2E" w:rsidP="001B3082">
            <w:pPr>
              <w:spacing w:before="120"/>
              <w:rPr>
                <w:b/>
              </w:rPr>
            </w:pPr>
            <w:proofErr w:type="spellStart"/>
            <w:r>
              <w:rPr>
                <w:b/>
              </w:rPr>
              <w:t>R_SWITCHES_Update</w:t>
            </w:r>
            <w:proofErr w:type="spellEnd"/>
            <w:r>
              <w:rPr>
                <w:b/>
              </w:rPr>
              <w:t>()</w:t>
            </w:r>
          </w:p>
        </w:tc>
        <w:tc>
          <w:tcPr>
            <w:tcW w:w="7417" w:type="dxa"/>
          </w:tcPr>
          <w:p w:rsidR="00574A2E" w:rsidRDefault="00574A2E" w:rsidP="001B3082">
            <w:pPr>
              <w:spacing w:before="120"/>
            </w:pPr>
            <w:r>
              <w:t>If using polling detection, then this function updates the debounce data and calls the user callback functions when needed.</w:t>
            </w:r>
          </w:p>
        </w:tc>
      </w:tr>
    </w:tbl>
    <w:p w:rsidR="00CB480C" w:rsidRPr="00CB480C" w:rsidRDefault="00CB480C" w:rsidP="00CB480C"/>
    <w:p w:rsidR="00DA6F89" w:rsidRDefault="00DA6F89">
      <w:pPr>
        <w:spacing w:after="0"/>
        <w:rPr>
          <w:rFonts w:ascii="Arial" w:hAnsi="Arial"/>
          <w:b/>
          <w:sz w:val="24"/>
        </w:rPr>
      </w:pPr>
      <w:r>
        <w:br w:type="page"/>
      </w:r>
    </w:p>
    <w:p w:rsidR="00FE0B7E" w:rsidRPr="009A2CAC" w:rsidRDefault="00EA2EEE" w:rsidP="00FE0B7E">
      <w:pPr>
        <w:pStyle w:val="HeadingAPILevel2"/>
      </w:pPr>
      <w:proofErr w:type="spellStart"/>
      <w:r w:rsidRPr="00EA2EEE">
        <w:lastRenderedPageBreak/>
        <w:t>R_SWITCHES_Init</w:t>
      </w:r>
      <w:proofErr w:type="spellEnd"/>
    </w:p>
    <w:p w:rsidR="00FE0B7E" w:rsidRPr="00C512F8" w:rsidRDefault="00EA2EEE" w:rsidP="00FE0B7E">
      <w:pPr>
        <w:pStyle w:val="BodyText2"/>
        <w:rPr>
          <w:rFonts w:ascii="Arial" w:hAnsi="Arial" w:cs="Arial"/>
        </w:rPr>
      </w:pPr>
      <w:r>
        <w:rPr>
          <w:rFonts w:ascii="Arial" w:hAnsi="Arial" w:cs="Arial"/>
        </w:rPr>
        <w:t xml:space="preserve">Initializes port pins </w:t>
      </w:r>
      <w:r w:rsidR="0057495E">
        <w:rPr>
          <w:rFonts w:ascii="Arial" w:hAnsi="Arial" w:cs="Arial"/>
        </w:rPr>
        <w:t>and sets up debounce data (when polling is enabled)</w:t>
      </w:r>
      <w:r>
        <w:rPr>
          <w:rFonts w:ascii="Arial" w:hAnsi="Arial" w:cs="Arial"/>
        </w:rPr>
        <w:t>.</w:t>
      </w:r>
    </w:p>
    <w:p w:rsidR="00FE0B7E" w:rsidRPr="00C512F8" w:rsidRDefault="00FE0B7E" w:rsidP="00FE0B7E">
      <w:pPr>
        <w:pStyle w:val="APIItemTitle"/>
        <w:rPr>
          <w:rFonts w:cs="Arial"/>
        </w:rPr>
      </w:pPr>
      <w:r w:rsidRPr="00C512F8">
        <w:rPr>
          <w:rFonts w:cs="Arial"/>
        </w:rPr>
        <w:t>Format</w:t>
      </w:r>
    </w:p>
    <w:p w:rsidR="00FE0B7E" w:rsidRPr="00C512F8" w:rsidRDefault="00EA2EEE" w:rsidP="00FE0B7E">
      <w:pPr>
        <w:pStyle w:val="APICodeExample"/>
        <w:rPr>
          <w:rFonts w:ascii="Arial" w:hAnsi="Arial" w:cs="Arial"/>
        </w:rPr>
      </w:pPr>
      <w:proofErr w:type="gramStart"/>
      <w:r w:rsidRPr="00EA2EEE">
        <w:rPr>
          <w:rFonts w:ascii="Arial" w:hAnsi="Arial" w:cs="Arial"/>
        </w:rPr>
        <w:t>void</w:t>
      </w:r>
      <w:proofErr w:type="gramEnd"/>
      <w:r w:rsidRPr="00EA2EEE">
        <w:rPr>
          <w:rFonts w:ascii="Arial" w:hAnsi="Arial" w:cs="Arial"/>
        </w:rPr>
        <w:t xml:space="preserve"> </w:t>
      </w:r>
      <w:proofErr w:type="spellStart"/>
      <w:r w:rsidRPr="00EA2EEE">
        <w:rPr>
          <w:rFonts w:ascii="Arial" w:hAnsi="Arial" w:cs="Arial"/>
        </w:rPr>
        <w:t>R_SWITCHES_Init</w:t>
      </w:r>
      <w:proofErr w:type="spellEnd"/>
      <w:r w:rsidRPr="00EA2EEE">
        <w:rPr>
          <w:rFonts w:ascii="Arial" w:hAnsi="Arial" w:cs="Arial"/>
        </w:rPr>
        <w:t>(</w:t>
      </w:r>
      <w:r w:rsidR="0057495E" w:rsidRPr="0057495E">
        <w:rPr>
          <w:rFonts w:ascii="Arial" w:hAnsi="Arial" w:cs="Arial"/>
        </w:rPr>
        <w:t xml:space="preserve">uint32_t </w:t>
      </w:r>
      <w:proofErr w:type="spellStart"/>
      <w:r w:rsidR="0057495E" w:rsidRPr="0057495E">
        <w:rPr>
          <w:rFonts w:ascii="Arial" w:hAnsi="Arial" w:cs="Arial"/>
        </w:rPr>
        <w:t>detection_hz</w:t>
      </w:r>
      <w:proofErr w:type="spellEnd"/>
      <w:r w:rsidR="0057495E" w:rsidRPr="0057495E">
        <w:rPr>
          <w:rFonts w:ascii="Arial" w:hAnsi="Arial" w:cs="Arial"/>
        </w:rPr>
        <w:t xml:space="preserve">, uint32_t </w:t>
      </w:r>
      <w:proofErr w:type="spellStart"/>
      <w:r w:rsidR="0057495E" w:rsidRPr="0057495E">
        <w:rPr>
          <w:rFonts w:ascii="Arial" w:hAnsi="Arial" w:cs="Arial"/>
        </w:rPr>
        <w:t>debounce_counts</w:t>
      </w:r>
      <w:proofErr w:type="spellEnd"/>
      <w:r w:rsidR="0057495E" w:rsidRPr="0057495E">
        <w:rPr>
          <w:rFonts w:ascii="Arial" w:hAnsi="Arial" w:cs="Arial"/>
        </w:rPr>
        <w:t>)</w:t>
      </w:r>
      <w:r w:rsidR="0057495E">
        <w:rPr>
          <w:rFonts w:ascii="Arial" w:hAnsi="Arial" w:cs="Arial"/>
        </w:rPr>
        <w:t>;</w:t>
      </w:r>
    </w:p>
    <w:p w:rsidR="00FE0B7E" w:rsidRPr="00C512F8" w:rsidRDefault="00FE0B7E" w:rsidP="00FE0B7E">
      <w:pPr>
        <w:pStyle w:val="APIItemTitle"/>
        <w:rPr>
          <w:rFonts w:cs="Arial"/>
        </w:rPr>
      </w:pPr>
      <w:r w:rsidRPr="00C512F8">
        <w:rPr>
          <w:rFonts w:cs="Arial"/>
        </w:rPr>
        <w:t>Parameters</w:t>
      </w:r>
    </w:p>
    <w:p w:rsidR="00FE0B7E" w:rsidRDefault="0057495E" w:rsidP="00FE0B7E">
      <w:pPr>
        <w:pStyle w:val="APIParameterName"/>
        <w:rPr>
          <w:rFonts w:cs="Arial"/>
        </w:rPr>
      </w:pPr>
      <w:proofErr w:type="spellStart"/>
      <w:r>
        <w:rPr>
          <w:rFonts w:cs="Arial"/>
        </w:rPr>
        <w:t>detection_hz</w:t>
      </w:r>
      <w:proofErr w:type="spellEnd"/>
    </w:p>
    <w:p w:rsidR="0057495E" w:rsidRDefault="0057495E" w:rsidP="0057495E">
      <w:pPr>
        <w:pStyle w:val="APIIndentedText"/>
      </w:pPr>
      <w:r w:rsidRPr="0057495E">
        <w:t xml:space="preserve">The times per second that the user will call </w:t>
      </w:r>
      <w:proofErr w:type="spellStart"/>
      <w:r w:rsidRPr="0057495E">
        <w:t>R_SWITCHES_</w:t>
      </w:r>
      <w:proofErr w:type="gramStart"/>
      <w:r w:rsidRPr="0057495E">
        <w:t>Update</w:t>
      </w:r>
      <w:proofErr w:type="spellEnd"/>
      <w:r w:rsidRPr="0057495E">
        <w:t>(</w:t>
      </w:r>
      <w:proofErr w:type="gramEnd"/>
      <w:r w:rsidRPr="0057495E">
        <w:t>)</w:t>
      </w:r>
      <w:r>
        <w:t>. This argument is deprecated and is no longer used.</w:t>
      </w:r>
    </w:p>
    <w:p w:rsidR="0057495E" w:rsidRDefault="0057495E" w:rsidP="0057495E">
      <w:pPr>
        <w:pStyle w:val="APIParameterName"/>
        <w:rPr>
          <w:rFonts w:cs="Arial"/>
        </w:rPr>
      </w:pPr>
      <w:proofErr w:type="spellStart"/>
      <w:r>
        <w:rPr>
          <w:rFonts w:cs="Arial"/>
        </w:rPr>
        <w:t>debounce_counts</w:t>
      </w:r>
      <w:proofErr w:type="spellEnd"/>
    </w:p>
    <w:p w:rsidR="0057495E" w:rsidRPr="0057495E" w:rsidRDefault="0057495E" w:rsidP="0057495E">
      <w:pPr>
        <w:pStyle w:val="APIIndentedText"/>
      </w:pPr>
      <w:r>
        <w:t xml:space="preserve">The number of times to check the port value before accepting the change. The slower the rate at which </w:t>
      </w:r>
      <w:proofErr w:type="spellStart"/>
      <w:r>
        <w:t>R_SWITCHES_</w:t>
      </w:r>
      <w:proofErr w:type="gramStart"/>
      <w:r>
        <w:t>Update</w:t>
      </w:r>
      <w:proofErr w:type="spellEnd"/>
      <w:r>
        <w:t>(</w:t>
      </w:r>
      <w:proofErr w:type="gramEnd"/>
      <w:r>
        <w:t>) will likely lower this number.</w:t>
      </w:r>
    </w:p>
    <w:p w:rsidR="00FE0B7E" w:rsidRPr="00C512F8" w:rsidRDefault="00FE0B7E" w:rsidP="00FE0B7E">
      <w:pPr>
        <w:pStyle w:val="APIItemTitle"/>
        <w:rPr>
          <w:rFonts w:cs="Arial"/>
        </w:rPr>
      </w:pPr>
      <w:r w:rsidRPr="00C512F8">
        <w:rPr>
          <w:rFonts w:cs="Arial"/>
        </w:rPr>
        <w:t>Return Values</w:t>
      </w:r>
    </w:p>
    <w:p w:rsidR="008B6DBA" w:rsidRPr="00C512F8" w:rsidRDefault="00EA2EEE" w:rsidP="008B6DBA">
      <w:pPr>
        <w:pStyle w:val="APIParameterName"/>
        <w:tabs>
          <w:tab w:val="left" w:pos="2160"/>
        </w:tabs>
        <w:rPr>
          <w:rFonts w:cs="Arial"/>
        </w:rPr>
      </w:pPr>
      <w:proofErr w:type="gramStart"/>
      <w:r>
        <w:rPr>
          <w:rFonts w:cs="Arial"/>
        </w:rPr>
        <w:t>None.</w:t>
      </w:r>
      <w:proofErr w:type="gramEnd"/>
    </w:p>
    <w:p w:rsidR="00FE0B7E" w:rsidRPr="00C512F8" w:rsidRDefault="00FE0B7E" w:rsidP="00FE0B7E">
      <w:pPr>
        <w:pStyle w:val="APIItemTitle"/>
        <w:rPr>
          <w:rFonts w:cs="Arial"/>
        </w:rPr>
      </w:pPr>
      <w:r w:rsidRPr="00C512F8">
        <w:rPr>
          <w:rFonts w:cs="Arial"/>
        </w:rPr>
        <w:t>Properties</w:t>
      </w:r>
    </w:p>
    <w:p w:rsidR="008460BB" w:rsidRPr="00C512F8" w:rsidRDefault="008460BB" w:rsidP="00275DD5">
      <w:pPr>
        <w:pStyle w:val="APIIndentedText"/>
        <w:ind w:left="0"/>
      </w:pPr>
      <w:r w:rsidRPr="00C512F8">
        <w:t>Prototyped in file “</w:t>
      </w:r>
      <w:proofErr w:type="spellStart"/>
      <w:r w:rsidRPr="00C512F8">
        <w:t>r_</w:t>
      </w:r>
      <w:r w:rsidR="00EA2EEE">
        <w:t>switches_if</w:t>
      </w:r>
      <w:r w:rsidRPr="00C512F8">
        <w:t>.h</w:t>
      </w:r>
      <w:proofErr w:type="spellEnd"/>
      <w:r w:rsidRPr="00C512F8">
        <w:t>”</w:t>
      </w:r>
    </w:p>
    <w:p w:rsidR="00FE0B7E" w:rsidRPr="00C512F8" w:rsidRDefault="00FE0B7E" w:rsidP="00FE0B7E">
      <w:pPr>
        <w:pStyle w:val="APIItemTitle"/>
        <w:rPr>
          <w:rFonts w:cs="Arial"/>
        </w:rPr>
      </w:pPr>
      <w:r w:rsidRPr="00C512F8">
        <w:rPr>
          <w:rFonts w:cs="Arial"/>
        </w:rPr>
        <w:t>Description</w:t>
      </w:r>
    </w:p>
    <w:p w:rsidR="00F033FF" w:rsidRPr="004F5B62" w:rsidRDefault="00EA2EEE" w:rsidP="000D748C">
      <w:pPr>
        <w:rPr>
          <w:rFonts w:ascii="Arial" w:hAnsi="Arial" w:cs="Arial"/>
        </w:rPr>
      </w:pPr>
      <w:r>
        <w:rPr>
          <w:rFonts w:ascii="Arial" w:hAnsi="Arial" w:cs="Arial"/>
        </w:rPr>
        <w:t xml:space="preserve">Initializes everything needed </w:t>
      </w:r>
      <w:r w:rsidR="004F5B62">
        <w:rPr>
          <w:rFonts w:ascii="Arial" w:hAnsi="Arial" w:cs="Arial"/>
        </w:rPr>
        <w:t xml:space="preserve">to start up switch detection. If interrupt detection is used then none of the input arguments are used. If polling is used then </w:t>
      </w:r>
      <w:proofErr w:type="spellStart"/>
      <w:r w:rsidR="004F5B62">
        <w:rPr>
          <w:rFonts w:ascii="Arial" w:hAnsi="Arial" w:cs="Arial"/>
          <w:i/>
        </w:rPr>
        <w:t>debouce_counts</w:t>
      </w:r>
      <w:proofErr w:type="spellEnd"/>
      <w:r w:rsidR="004F5B62">
        <w:rPr>
          <w:rFonts w:ascii="Arial" w:hAnsi="Arial" w:cs="Arial"/>
        </w:rPr>
        <w:t xml:space="preserve"> will set how many times switch must be read as active before calling the user callback function. For example, if </w:t>
      </w:r>
      <w:proofErr w:type="spellStart"/>
      <w:r w:rsidR="004F5B62">
        <w:rPr>
          <w:rFonts w:ascii="Arial" w:hAnsi="Arial" w:cs="Arial"/>
          <w:i/>
        </w:rPr>
        <w:t>debounce_counts</w:t>
      </w:r>
      <w:proofErr w:type="spellEnd"/>
      <w:r w:rsidR="004F5B62">
        <w:rPr>
          <w:rFonts w:ascii="Arial" w:hAnsi="Arial" w:cs="Arial"/>
          <w:i/>
        </w:rPr>
        <w:t xml:space="preserve"> </w:t>
      </w:r>
      <w:r w:rsidR="004F5B62">
        <w:rPr>
          <w:rFonts w:ascii="Arial" w:hAnsi="Arial" w:cs="Arial"/>
        </w:rPr>
        <w:t xml:space="preserve">is set to </w:t>
      </w:r>
      <w:r w:rsidR="00DA6F89">
        <w:rPr>
          <w:rFonts w:ascii="Arial" w:hAnsi="Arial" w:cs="Arial"/>
        </w:rPr>
        <w:t>5</w:t>
      </w:r>
      <w:r w:rsidR="004F5B62">
        <w:rPr>
          <w:rFonts w:ascii="Arial" w:hAnsi="Arial" w:cs="Arial"/>
        </w:rPr>
        <w:t xml:space="preserve"> then the user callback function will be called after </w:t>
      </w:r>
      <w:proofErr w:type="spellStart"/>
      <w:r w:rsidR="004F5B62">
        <w:rPr>
          <w:rFonts w:ascii="Arial" w:hAnsi="Arial" w:cs="Arial"/>
        </w:rPr>
        <w:t>R_SWITCHES_</w:t>
      </w:r>
      <w:proofErr w:type="gramStart"/>
      <w:r w:rsidR="004F5B62">
        <w:rPr>
          <w:rFonts w:ascii="Arial" w:hAnsi="Arial" w:cs="Arial"/>
        </w:rPr>
        <w:t>Update</w:t>
      </w:r>
      <w:proofErr w:type="spellEnd"/>
      <w:r w:rsidR="004F5B62">
        <w:rPr>
          <w:rFonts w:ascii="Arial" w:hAnsi="Arial" w:cs="Arial"/>
        </w:rPr>
        <w:t>(</w:t>
      </w:r>
      <w:proofErr w:type="gramEnd"/>
      <w:r w:rsidR="004F5B62">
        <w:rPr>
          <w:rFonts w:ascii="Arial" w:hAnsi="Arial" w:cs="Arial"/>
        </w:rPr>
        <w:t xml:space="preserve">) has been called </w:t>
      </w:r>
      <w:r w:rsidR="00DA6F89">
        <w:rPr>
          <w:rFonts w:ascii="Arial" w:hAnsi="Arial" w:cs="Arial"/>
        </w:rPr>
        <w:t>5</w:t>
      </w:r>
      <w:r w:rsidR="004F5B62">
        <w:rPr>
          <w:rFonts w:ascii="Arial" w:hAnsi="Arial" w:cs="Arial"/>
        </w:rPr>
        <w:t xml:space="preserve"> times if the switch is read as active each time. </w:t>
      </w:r>
      <w:proofErr w:type="spellStart"/>
      <w:r w:rsidR="004F5B62">
        <w:rPr>
          <w:rFonts w:ascii="Arial" w:hAnsi="Arial" w:cs="Arial"/>
        </w:rPr>
        <w:t>R_SWITCHES_</w:t>
      </w:r>
      <w:proofErr w:type="gramStart"/>
      <w:r w:rsidR="004F5B62">
        <w:rPr>
          <w:rFonts w:ascii="Arial" w:hAnsi="Arial" w:cs="Arial"/>
        </w:rPr>
        <w:t>Update</w:t>
      </w:r>
      <w:proofErr w:type="spellEnd"/>
      <w:r w:rsidR="004F5B62">
        <w:rPr>
          <w:rFonts w:ascii="Arial" w:hAnsi="Arial" w:cs="Arial"/>
        </w:rPr>
        <w:t>(</w:t>
      </w:r>
      <w:proofErr w:type="gramEnd"/>
      <w:r w:rsidR="004F5B62">
        <w:rPr>
          <w:rFonts w:ascii="Arial" w:hAnsi="Arial" w:cs="Arial"/>
        </w:rPr>
        <w:t xml:space="preserve">) will update the counters associated with each switch. If the switch is read as active then that switches counter is incremented until it is equal to </w:t>
      </w:r>
      <w:proofErr w:type="spellStart"/>
      <w:r w:rsidR="004F5B62">
        <w:rPr>
          <w:rFonts w:ascii="Arial" w:hAnsi="Arial" w:cs="Arial"/>
          <w:i/>
        </w:rPr>
        <w:t>debounce_counts</w:t>
      </w:r>
      <w:proofErr w:type="spellEnd"/>
      <w:r w:rsidR="004F5B62">
        <w:rPr>
          <w:rFonts w:ascii="Arial" w:hAnsi="Arial" w:cs="Arial"/>
        </w:rPr>
        <w:t xml:space="preserve"> at which point the switch is marked as pressed and the user callback function is called. If </w:t>
      </w:r>
      <w:proofErr w:type="spellStart"/>
      <w:r w:rsidR="004F5B62">
        <w:rPr>
          <w:rFonts w:ascii="Arial" w:hAnsi="Arial" w:cs="Arial"/>
        </w:rPr>
        <w:t>R_SWITCHES_</w:t>
      </w:r>
      <w:proofErr w:type="gramStart"/>
      <w:r w:rsidR="004F5B62">
        <w:rPr>
          <w:rFonts w:ascii="Arial" w:hAnsi="Arial" w:cs="Arial"/>
        </w:rPr>
        <w:t>Update</w:t>
      </w:r>
      <w:proofErr w:type="spellEnd"/>
      <w:r w:rsidR="004F5B62">
        <w:rPr>
          <w:rFonts w:ascii="Arial" w:hAnsi="Arial" w:cs="Arial"/>
        </w:rPr>
        <w:t>(</w:t>
      </w:r>
      <w:proofErr w:type="gramEnd"/>
      <w:r w:rsidR="004F5B62">
        <w:rPr>
          <w:rFonts w:ascii="Arial" w:hAnsi="Arial" w:cs="Arial"/>
        </w:rPr>
        <w:t xml:space="preserve">) is called and the </w:t>
      </w:r>
      <w:r w:rsidR="00B8088E">
        <w:rPr>
          <w:rFonts w:ascii="Arial" w:hAnsi="Arial" w:cs="Arial"/>
        </w:rPr>
        <w:t>switch is not active then its counter is decremented until it reaches 0.</w:t>
      </w:r>
    </w:p>
    <w:p w:rsidR="00F7662C" w:rsidRPr="00C512F8" w:rsidRDefault="00F7662C" w:rsidP="00F7662C">
      <w:pPr>
        <w:pStyle w:val="APIItemTitle"/>
        <w:rPr>
          <w:rFonts w:cs="Arial"/>
        </w:rPr>
      </w:pPr>
      <w:r w:rsidRPr="00C512F8">
        <w:rPr>
          <w:rFonts w:cs="Arial"/>
        </w:rPr>
        <w:t>Reentrant</w:t>
      </w:r>
    </w:p>
    <w:p w:rsidR="00A461BB" w:rsidRPr="00EA2EEE" w:rsidRDefault="00EA2EEE" w:rsidP="00EA2EEE">
      <w:pPr>
        <w:rPr>
          <w:rFonts w:ascii="Arial" w:hAnsi="Arial" w:cs="Arial"/>
        </w:rPr>
      </w:pPr>
      <w:r w:rsidRPr="00EA2EEE">
        <w:rPr>
          <w:rFonts w:ascii="Arial" w:hAnsi="Arial" w:cs="Arial"/>
        </w:rPr>
        <w:t>Yes.</w:t>
      </w:r>
    </w:p>
    <w:p w:rsidR="00FE0B7E" w:rsidRPr="00C512F8" w:rsidRDefault="00FE0B7E" w:rsidP="00FE0B7E">
      <w:pPr>
        <w:pStyle w:val="APIItemTitle"/>
        <w:rPr>
          <w:rFonts w:cs="Arial"/>
        </w:rPr>
      </w:pPr>
      <w:r w:rsidRPr="00C512F8">
        <w:rPr>
          <w:rFonts w:cs="Arial"/>
        </w:rPr>
        <w:t>Example</w:t>
      </w:r>
    </w:p>
    <w:p w:rsidR="00B8088E" w:rsidRDefault="00EA2EEE" w:rsidP="009F4B5F">
      <w:pPr>
        <w:pStyle w:val="APICodeExample"/>
        <w:ind w:firstLine="0"/>
      </w:pPr>
      <w:r>
        <w:t xml:space="preserve">/* </w:t>
      </w:r>
      <w:r w:rsidR="00B8088E">
        <w:t>Polling detection being used.</w:t>
      </w:r>
    </w:p>
    <w:p w:rsidR="00B8088E" w:rsidRDefault="00B8088E" w:rsidP="009F4B5F">
      <w:pPr>
        <w:pStyle w:val="APICodeExample"/>
        <w:ind w:firstLine="0"/>
      </w:pPr>
      <w:r>
        <w:t xml:space="preserve">   </w:t>
      </w:r>
      <w:proofErr w:type="spellStart"/>
      <w:r>
        <w:t>R_SWITCHES_</w:t>
      </w:r>
      <w:proofErr w:type="gramStart"/>
      <w:r>
        <w:t>Update</w:t>
      </w:r>
      <w:proofErr w:type="spellEnd"/>
      <w:r>
        <w:t>(</w:t>
      </w:r>
      <w:proofErr w:type="gramEnd"/>
      <w:r>
        <w:t xml:space="preserve">) will be called at 100Hz or every 10ms. Since we are </w:t>
      </w:r>
      <w:r>
        <w:br/>
        <w:t xml:space="preserve">   sending in 5 debounce counts this means that switch will have to be read </w:t>
      </w:r>
    </w:p>
    <w:p w:rsidR="00B8088E" w:rsidRDefault="00B8088E" w:rsidP="009F4B5F">
      <w:pPr>
        <w:pStyle w:val="APICodeExample"/>
        <w:ind w:firstLine="0"/>
      </w:pPr>
      <w:r>
        <w:t xml:space="preserve">   </w:t>
      </w:r>
      <w:proofErr w:type="gramStart"/>
      <w:r>
        <w:t>as</w:t>
      </w:r>
      <w:proofErr w:type="gramEnd"/>
      <w:r>
        <w:t xml:space="preserve"> active</w:t>
      </w:r>
      <w:r w:rsidR="00EA2EEE">
        <w:t xml:space="preserve"> </w:t>
      </w:r>
      <w:r>
        <w:t>at least 5 time</w:t>
      </w:r>
      <w:r w:rsidR="00DA6F89">
        <w:t>s</w:t>
      </w:r>
      <w:r>
        <w:t xml:space="preserve"> (50ms) in order for the switch to be marked as </w:t>
      </w:r>
    </w:p>
    <w:p w:rsidR="00EA2EEE" w:rsidRDefault="00B8088E" w:rsidP="009F4B5F">
      <w:pPr>
        <w:pStyle w:val="APICodeExample"/>
        <w:ind w:firstLine="0"/>
      </w:pPr>
      <w:r>
        <w:t xml:space="preserve">   </w:t>
      </w:r>
      <w:proofErr w:type="gramStart"/>
      <w:r>
        <w:t>pressed</w:t>
      </w:r>
      <w:proofErr w:type="gramEnd"/>
      <w:r>
        <w:t xml:space="preserve"> and to have the user callback function called. </w:t>
      </w:r>
      <w:r w:rsidR="00EA2EEE">
        <w:t>*/</w:t>
      </w:r>
    </w:p>
    <w:p w:rsidR="009F4B5F" w:rsidRPr="009F4B5F" w:rsidRDefault="00EA2EEE" w:rsidP="009F4B5F">
      <w:pPr>
        <w:pStyle w:val="APICodeExample"/>
        <w:ind w:firstLine="0"/>
      </w:pPr>
      <w:proofErr w:type="spellStart"/>
      <w:r>
        <w:t>R_SWITCHES_</w:t>
      </w:r>
      <w:proofErr w:type="gramStart"/>
      <w:r>
        <w:t>Init</w:t>
      </w:r>
      <w:proofErr w:type="spellEnd"/>
      <w:r>
        <w:t>(</w:t>
      </w:r>
      <w:proofErr w:type="gramEnd"/>
      <w:r w:rsidR="00B8088E">
        <w:t>100, 5</w:t>
      </w:r>
      <w:r>
        <w:t>);</w:t>
      </w:r>
    </w:p>
    <w:p w:rsidR="00455E0D" w:rsidRDefault="00455E0D" w:rsidP="00F033FF">
      <w:pPr>
        <w:spacing w:after="0"/>
        <w:rPr>
          <w:rFonts w:ascii="Arial" w:hAnsi="Arial" w:cs="Arial"/>
        </w:rPr>
      </w:pPr>
    </w:p>
    <w:p w:rsidR="00345AC3" w:rsidRDefault="00345AC3" w:rsidP="00F033FF">
      <w:pPr>
        <w:spacing w:after="0"/>
        <w:rPr>
          <w:rFonts w:ascii="Arial" w:hAnsi="Arial" w:cs="Arial"/>
        </w:rPr>
      </w:pPr>
    </w:p>
    <w:p w:rsidR="00CB480C" w:rsidRDefault="00CB480C">
      <w:pPr>
        <w:spacing w:after="0"/>
        <w:rPr>
          <w:rFonts w:ascii="Arial" w:hAnsi="Arial"/>
          <w:b/>
          <w:sz w:val="24"/>
        </w:rPr>
      </w:pPr>
      <w:r>
        <w:br w:type="page"/>
      </w:r>
    </w:p>
    <w:p w:rsidR="00455E0D" w:rsidRPr="009A2CAC" w:rsidRDefault="00455E0D" w:rsidP="00455E0D">
      <w:pPr>
        <w:pStyle w:val="HeadingAPILevel2"/>
      </w:pPr>
      <w:proofErr w:type="spellStart"/>
      <w:r>
        <w:lastRenderedPageBreak/>
        <w:t>R_SWITCHES_GetVersion</w:t>
      </w:r>
      <w:proofErr w:type="spellEnd"/>
    </w:p>
    <w:p w:rsidR="00455E0D" w:rsidRPr="00C512F8" w:rsidRDefault="00455E0D" w:rsidP="00455E0D">
      <w:pPr>
        <w:pStyle w:val="BodyText2"/>
        <w:rPr>
          <w:rFonts w:ascii="Arial" w:hAnsi="Arial" w:cs="Arial"/>
        </w:rPr>
      </w:pPr>
      <w:proofErr w:type="gramStart"/>
      <w:r>
        <w:rPr>
          <w:rFonts w:ascii="Arial" w:hAnsi="Arial" w:cs="Arial"/>
        </w:rPr>
        <w:t>Returns the version of the code.</w:t>
      </w:r>
      <w:proofErr w:type="gramEnd"/>
    </w:p>
    <w:p w:rsidR="00455E0D" w:rsidRPr="00C512F8" w:rsidRDefault="00455E0D" w:rsidP="00455E0D">
      <w:pPr>
        <w:pStyle w:val="APIItemTitle"/>
        <w:rPr>
          <w:rFonts w:cs="Arial"/>
        </w:rPr>
      </w:pPr>
      <w:r w:rsidRPr="00C512F8">
        <w:rPr>
          <w:rFonts w:cs="Arial"/>
        </w:rPr>
        <w:t>Format</w:t>
      </w:r>
    </w:p>
    <w:p w:rsidR="00455E0D" w:rsidRPr="00C512F8" w:rsidRDefault="00455E0D" w:rsidP="00455E0D">
      <w:pPr>
        <w:pStyle w:val="APICodeExample"/>
        <w:rPr>
          <w:rFonts w:ascii="Arial" w:hAnsi="Arial" w:cs="Arial"/>
        </w:rPr>
      </w:pPr>
      <w:r>
        <w:rPr>
          <w:rFonts w:ascii="Arial" w:hAnsi="Arial" w:cs="Arial"/>
        </w:rPr>
        <w:t>uint32_t</w:t>
      </w:r>
      <w:r w:rsidRPr="00EA2EEE">
        <w:rPr>
          <w:rFonts w:ascii="Arial" w:hAnsi="Arial" w:cs="Arial"/>
        </w:rPr>
        <w:t xml:space="preserve"> </w:t>
      </w:r>
      <w:proofErr w:type="spellStart"/>
      <w:r w:rsidRPr="00EA2EEE">
        <w:rPr>
          <w:rFonts w:ascii="Arial" w:hAnsi="Arial" w:cs="Arial"/>
        </w:rPr>
        <w:t>R_SWITCHES_</w:t>
      </w:r>
      <w:proofErr w:type="gramStart"/>
      <w:r>
        <w:rPr>
          <w:rFonts w:ascii="Arial" w:hAnsi="Arial" w:cs="Arial"/>
        </w:rPr>
        <w:t>GetVersion</w:t>
      </w:r>
      <w:proofErr w:type="spellEnd"/>
      <w:r w:rsidRPr="00EA2EEE">
        <w:rPr>
          <w:rFonts w:ascii="Arial" w:hAnsi="Arial" w:cs="Arial"/>
        </w:rPr>
        <w:t>(</w:t>
      </w:r>
      <w:proofErr w:type="gramEnd"/>
      <w:r w:rsidRPr="00EA2EEE">
        <w:rPr>
          <w:rFonts w:ascii="Arial" w:hAnsi="Arial" w:cs="Arial"/>
        </w:rPr>
        <w:t>void);</w:t>
      </w:r>
    </w:p>
    <w:p w:rsidR="00455E0D" w:rsidRPr="00C512F8" w:rsidRDefault="00455E0D" w:rsidP="00455E0D">
      <w:pPr>
        <w:pStyle w:val="APIItemTitle"/>
        <w:rPr>
          <w:rFonts w:cs="Arial"/>
        </w:rPr>
      </w:pPr>
      <w:r w:rsidRPr="00C512F8">
        <w:rPr>
          <w:rFonts w:cs="Arial"/>
        </w:rPr>
        <w:t>Parameters</w:t>
      </w:r>
    </w:p>
    <w:p w:rsidR="00455E0D" w:rsidRPr="00C512F8" w:rsidRDefault="00455E0D" w:rsidP="00455E0D">
      <w:pPr>
        <w:pStyle w:val="APIParameterName"/>
        <w:rPr>
          <w:rFonts w:cs="Arial"/>
        </w:rPr>
      </w:pPr>
      <w:proofErr w:type="gramStart"/>
      <w:r>
        <w:rPr>
          <w:rFonts w:cs="Arial"/>
        </w:rPr>
        <w:t>None.</w:t>
      </w:r>
      <w:proofErr w:type="gramEnd"/>
    </w:p>
    <w:p w:rsidR="00455E0D" w:rsidRPr="00C512F8" w:rsidRDefault="00455E0D" w:rsidP="00455E0D">
      <w:pPr>
        <w:pStyle w:val="APIItemTitle"/>
        <w:rPr>
          <w:rFonts w:cs="Arial"/>
        </w:rPr>
      </w:pPr>
      <w:r w:rsidRPr="00C512F8">
        <w:rPr>
          <w:rFonts w:cs="Arial"/>
        </w:rPr>
        <w:t>Return Values</w:t>
      </w:r>
    </w:p>
    <w:p w:rsidR="00455E0D" w:rsidRPr="00C512F8" w:rsidRDefault="00455E0D" w:rsidP="00455E0D">
      <w:pPr>
        <w:pStyle w:val="APIParameterName"/>
        <w:tabs>
          <w:tab w:val="left" w:pos="2160"/>
        </w:tabs>
        <w:rPr>
          <w:rFonts w:cs="Arial"/>
        </w:rPr>
      </w:pPr>
      <w:proofErr w:type="gramStart"/>
      <w:r>
        <w:rPr>
          <w:rFonts w:cs="Arial"/>
        </w:rPr>
        <w:t>Four byte value that represents the version of the code.</w:t>
      </w:r>
      <w:proofErr w:type="gramEnd"/>
      <w:r>
        <w:rPr>
          <w:rFonts w:cs="Arial"/>
        </w:rPr>
        <w:t xml:space="preserve"> </w:t>
      </w:r>
    </w:p>
    <w:p w:rsidR="00455E0D" w:rsidRPr="00C512F8" w:rsidRDefault="00455E0D" w:rsidP="00455E0D">
      <w:pPr>
        <w:pStyle w:val="APIItemTitle"/>
        <w:rPr>
          <w:rFonts w:cs="Arial"/>
        </w:rPr>
      </w:pPr>
      <w:r w:rsidRPr="00C512F8">
        <w:rPr>
          <w:rFonts w:cs="Arial"/>
        </w:rPr>
        <w:t>Properties</w:t>
      </w:r>
    </w:p>
    <w:p w:rsidR="00455E0D" w:rsidRPr="00C512F8" w:rsidRDefault="00455E0D" w:rsidP="00455E0D">
      <w:pPr>
        <w:pStyle w:val="APIIndentedText"/>
        <w:ind w:left="0"/>
      </w:pPr>
      <w:r w:rsidRPr="00C512F8">
        <w:t>Prototyped in file “</w:t>
      </w:r>
      <w:proofErr w:type="spellStart"/>
      <w:r w:rsidRPr="00C512F8">
        <w:t>r_</w:t>
      </w:r>
      <w:r>
        <w:t>switches_if</w:t>
      </w:r>
      <w:r w:rsidRPr="00C512F8">
        <w:t>.h</w:t>
      </w:r>
      <w:proofErr w:type="spellEnd"/>
      <w:r w:rsidRPr="00C512F8">
        <w:t>”</w:t>
      </w:r>
    </w:p>
    <w:p w:rsidR="00455E0D" w:rsidRPr="00C512F8" w:rsidRDefault="00455E0D" w:rsidP="00455E0D">
      <w:pPr>
        <w:pStyle w:val="APIItemTitle"/>
        <w:rPr>
          <w:rFonts w:cs="Arial"/>
        </w:rPr>
      </w:pPr>
      <w:r w:rsidRPr="00C512F8">
        <w:rPr>
          <w:rFonts w:cs="Arial"/>
        </w:rPr>
        <w:t>Description</w:t>
      </w:r>
    </w:p>
    <w:p w:rsidR="00455E0D" w:rsidRPr="00C512F8" w:rsidRDefault="00455E0D" w:rsidP="00455E0D">
      <w:pPr>
        <w:rPr>
          <w:rFonts w:ascii="Arial" w:hAnsi="Arial" w:cs="Arial"/>
        </w:rPr>
      </w:pPr>
      <w:proofErr w:type="gramStart"/>
      <w:r>
        <w:rPr>
          <w:rFonts w:ascii="Arial" w:hAnsi="Arial" w:cs="Arial"/>
        </w:rPr>
        <w:t>Returns an encoded version of the middleware.</w:t>
      </w:r>
      <w:proofErr w:type="gramEnd"/>
      <w:r>
        <w:rPr>
          <w:rFonts w:ascii="Arial" w:hAnsi="Arial" w:cs="Arial"/>
        </w:rPr>
        <w:t xml:space="preserve"> </w:t>
      </w:r>
      <w:r w:rsidRPr="00455E0D">
        <w:rPr>
          <w:rFonts w:ascii="Arial" w:hAnsi="Arial" w:cs="Arial"/>
        </w:rPr>
        <w:t xml:space="preserve">The version number is encoded where the top 2 bytes are the major version number and the bottom 2 bytes are the minor version number. </w:t>
      </w:r>
      <w:r>
        <w:rPr>
          <w:rFonts w:ascii="Arial" w:hAnsi="Arial" w:cs="Arial"/>
        </w:rPr>
        <w:t xml:space="preserve"> </w:t>
      </w:r>
      <w:r w:rsidRPr="00455E0D">
        <w:rPr>
          <w:rFonts w:ascii="Arial" w:hAnsi="Arial" w:cs="Arial"/>
        </w:rPr>
        <w:t>For example, Version 4.25 would be returned as 0x00040019.</w:t>
      </w:r>
    </w:p>
    <w:p w:rsidR="00455E0D" w:rsidRPr="00C512F8" w:rsidRDefault="00455E0D" w:rsidP="00455E0D">
      <w:pPr>
        <w:pStyle w:val="APIItemTitle"/>
        <w:rPr>
          <w:rFonts w:cs="Arial"/>
        </w:rPr>
      </w:pPr>
      <w:r w:rsidRPr="00C512F8">
        <w:rPr>
          <w:rFonts w:cs="Arial"/>
        </w:rPr>
        <w:t>Reentrant</w:t>
      </w:r>
    </w:p>
    <w:p w:rsidR="00455E0D" w:rsidRPr="00EA2EEE" w:rsidRDefault="00455E0D" w:rsidP="00455E0D">
      <w:pPr>
        <w:rPr>
          <w:rFonts w:ascii="Arial" w:hAnsi="Arial" w:cs="Arial"/>
        </w:rPr>
      </w:pPr>
      <w:r w:rsidRPr="00EA2EEE">
        <w:rPr>
          <w:rFonts w:ascii="Arial" w:hAnsi="Arial" w:cs="Arial"/>
        </w:rPr>
        <w:t>Yes.</w:t>
      </w:r>
    </w:p>
    <w:p w:rsidR="00455E0D" w:rsidRPr="00C512F8" w:rsidRDefault="00455E0D" w:rsidP="00455E0D">
      <w:pPr>
        <w:pStyle w:val="APIItemTitle"/>
        <w:rPr>
          <w:rFonts w:cs="Arial"/>
        </w:rPr>
      </w:pPr>
      <w:r w:rsidRPr="00C512F8">
        <w:rPr>
          <w:rFonts w:cs="Arial"/>
        </w:rPr>
        <w:t>Example</w:t>
      </w:r>
    </w:p>
    <w:p w:rsidR="00455E0D" w:rsidRDefault="00455E0D" w:rsidP="00455E0D">
      <w:pPr>
        <w:pStyle w:val="APICodeExample"/>
        <w:ind w:firstLine="0"/>
      </w:pPr>
      <w:r>
        <w:t xml:space="preserve">/* </w:t>
      </w:r>
      <w:r w:rsidR="00345AC3">
        <w:t xml:space="preserve">Get version of </w:t>
      </w:r>
      <w:proofErr w:type="spellStart"/>
      <w:r w:rsidR="00345AC3">
        <w:t>r_switches</w:t>
      </w:r>
      <w:proofErr w:type="spellEnd"/>
      <w:r w:rsidR="00345AC3">
        <w:t xml:space="preserve"> code and make sure it’s greater than v2.08</w:t>
      </w:r>
      <w:r>
        <w:t xml:space="preserve"> */</w:t>
      </w:r>
    </w:p>
    <w:p w:rsidR="00345AC3" w:rsidRDefault="00345AC3" w:rsidP="00455E0D">
      <w:pPr>
        <w:pStyle w:val="APICodeExample"/>
        <w:ind w:firstLine="0"/>
      </w:pPr>
      <w:r>
        <w:t xml:space="preserve">uint32_t </w:t>
      </w:r>
      <w:proofErr w:type="spellStart"/>
      <w:r>
        <w:t>current_version</w:t>
      </w:r>
      <w:proofErr w:type="spellEnd"/>
      <w:r>
        <w:t>;</w:t>
      </w:r>
    </w:p>
    <w:p w:rsidR="00345AC3" w:rsidRDefault="00345AC3" w:rsidP="00455E0D">
      <w:pPr>
        <w:pStyle w:val="APICodeExample"/>
        <w:ind w:firstLine="0"/>
      </w:pPr>
    </w:p>
    <w:p w:rsidR="00345AC3" w:rsidRDefault="00345AC3" w:rsidP="00455E0D">
      <w:pPr>
        <w:pStyle w:val="APICodeExample"/>
        <w:ind w:firstLine="0"/>
      </w:pPr>
      <w:proofErr w:type="spellStart"/>
      <w:r>
        <w:t>current_version</w:t>
      </w:r>
      <w:proofErr w:type="spellEnd"/>
      <w:r>
        <w:t xml:space="preserve"> = </w:t>
      </w:r>
      <w:proofErr w:type="spellStart"/>
      <w:r>
        <w:t>R_SWITCHES_</w:t>
      </w:r>
      <w:proofErr w:type="gramStart"/>
      <w:r>
        <w:t>GetVersion</w:t>
      </w:r>
      <w:proofErr w:type="spellEnd"/>
      <w:r>
        <w:t>(</w:t>
      </w:r>
      <w:proofErr w:type="gramEnd"/>
      <w:r>
        <w:t>);</w:t>
      </w:r>
    </w:p>
    <w:p w:rsidR="00345AC3" w:rsidRDefault="00345AC3" w:rsidP="00455E0D">
      <w:pPr>
        <w:pStyle w:val="APICodeExample"/>
        <w:ind w:firstLine="0"/>
      </w:pPr>
    </w:p>
    <w:p w:rsidR="00345AC3" w:rsidRDefault="00345AC3" w:rsidP="00455E0D">
      <w:pPr>
        <w:pStyle w:val="APICodeExample"/>
        <w:ind w:firstLine="0"/>
      </w:pPr>
      <w:proofErr w:type="gramStart"/>
      <w:r>
        <w:t>if</w:t>
      </w:r>
      <w:proofErr w:type="gramEnd"/>
      <w:r>
        <w:t xml:space="preserve"> (</w:t>
      </w:r>
      <w:proofErr w:type="spellStart"/>
      <w:r>
        <w:t>current_version</w:t>
      </w:r>
      <w:proofErr w:type="spellEnd"/>
      <w:r>
        <w:t xml:space="preserve"> &lt;= 0x00020008)</w:t>
      </w:r>
    </w:p>
    <w:p w:rsidR="00345AC3" w:rsidRDefault="00345AC3" w:rsidP="00455E0D">
      <w:pPr>
        <w:pStyle w:val="APICodeExample"/>
        <w:ind w:firstLine="0"/>
      </w:pPr>
      <w:r>
        <w:t>{</w:t>
      </w:r>
    </w:p>
    <w:p w:rsidR="00345AC3" w:rsidRDefault="00345AC3" w:rsidP="00455E0D">
      <w:pPr>
        <w:pStyle w:val="APICodeExample"/>
        <w:ind w:firstLine="0"/>
      </w:pPr>
      <w:r>
        <w:t xml:space="preserve">    </w:t>
      </w:r>
      <w:proofErr w:type="spellStart"/>
      <w:proofErr w:type="gramStart"/>
      <w:r>
        <w:t>printf</w:t>
      </w:r>
      <w:proofErr w:type="spellEnd"/>
      <w:r>
        <w:t>(</w:t>
      </w:r>
      <w:proofErr w:type="gramEnd"/>
      <w:r>
        <w:t xml:space="preserve">“Need at least v2.08 of </w:t>
      </w:r>
      <w:proofErr w:type="spellStart"/>
      <w:r>
        <w:t>r_switches</w:t>
      </w:r>
      <w:proofErr w:type="spellEnd"/>
      <w:r>
        <w:t xml:space="preserve"> code to run this application!”);</w:t>
      </w:r>
    </w:p>
    <w:p w:rsidR="00455E0D" w:rsidRPr="009F4B5F" w:rsidRDefault="00345AC3" w:rsidP="00455E0D">
      <w:pPr>
        <w:pStyle w:val="APICodeExample"/>
        <w:ind w:firstLine="0"/>
      </w:pPr>
      <w:r>
        <w:t>}</w:t>
      </w:r>
    </w:p>
    <w:p w:rsidR="00DA6F89" w:rsidRDefault="00DA6F89">
      <w:pPr>
        <w:spacing w:after="0"/>
        <w:rPr>
          <w:rFonts w:ascii="Arial" w:hAnsi="Arial" w:cs="Arial"/>
        </w:rPr>
      </w:pPr>
    </w:p>
    <w:p w:rsidR="00DA6F89" w:rsidRPr="009A2CAC" w:rsidRDefault="00DA6F89" w:rsidP="00DA6F89">
      <w:pPr>
        <w:pStyle w:val="APIItemTitle"/>
      </w:pPr>
      <w:r>
        <w:t>Special Notes:</w:t>
      </w:r>
    </w:p>
    <w:p w:rsidR="00DA6F89" w:rsidRPr="00EE2C69" w:rsidRDefault="00DA6F89" w:rsidP="00DA6F89">
      <w:pPr>
        <w:rPr>
          <w:rFonts w:ascii="Arial" w:hAnsi="Arial" w:cs="Arial"/>
        </w:rPr>
      </w:pPr>
      <w:r w:rsidRPr="00EE2C69">
        <w:rPr>
          <w:rFonts w:ascii="Arial" w:hAnsi="Arial" w:cs="Arial"/>
        </w:rPr>
        <w:t xml:space="preserve">This function is specified to be an inline function in </w:t>
      </w:r>
      <w:proofErr w:type="spellStart"/>
      <w:r w:rsidRPr="00EE2C69">
        <w:rPr>
          <w:rFonts w:ascii="Arial" w:hAnsi="Arial" w:cs="Arial"/>
          <w:i/>
        </w:rPr>
        <w:t>r_</w:t>
      </w:r>
      <w:r>
        <w:rPr>
          <w:rFonts w:ascii="Arial" w:hAnsi="Arial" w:cs="Arial"/>
          <w:i/>
        </w:rPr>
        <w:t>switches</w:t>
      </w:r>
      <w:r w:rsidRPr="00EE2C69">
        <w:rPr>
          <w:rFonts w:ascii="Arial" w:hAnsi="Arial" w:cs="Arial"/>
          <w:i/>
        </w:rPr>
        <w:t>.c</w:t>
      </w:r>
      <w:proofErr w:type="spellEnd"/>
      <w:r w:rsidRPr="00EE2C69">
        <w:rPr>
          <w:rFonts w:ascii="Arial" w:hAnsi="Arial" w:cs="Arial"/>
          <w:i/>
        </w:rPr>
        <w:t>.</w:t>
      </w:r>
    </w:p>
    <w:p w:rsidR="0012728B" w:rsidRDefault="0012728B">
      <w:pPr>
        <w:spacing w:after="0"/>
        <w:rPr>
          <w:rFonts w:ascii="Arial" w:hAnsi="Arial" w:cs="Arial"/>
        </w:rPr>
      </w:pPr>
      <w:r>
        <w:rPr>
          <w:rFonts w:ascii="Arial" w:hAnsi="Arial" w:cs="Arial"/>
        </w:rPr>
        <w:br w:type="page"/>
      </w:r>
    </w:p>
    <w:p w:rsidR="0012728B" w:rsidRPr="009A2CAC" w:rsidRDefault="0012728B" w:rsidP="0012728B">
      <w:pPr>
        <w:pStyle w:val="HeadingAPILevel2"/>
      </w:pPr>
      <w:proofErr w:type="spellStart"/>
      <w:r>
        <w:lastRenderedPageBreak/>
        <w:t>R_SWITCHES_Update</w:t>
      </w:r>
      <w:proofErr w:type="spellEnd"/>
    </w:p>
    <w:p w:rsidR="0012728B" w:rsidRPr="00C512F8" w:rsidRDefault="00D07DFB" w:rsidP="0012728B">
      <w:pPr>
        <w:pStyle w:val="BodyText2"/>
        <w:rPr>
          <w:rFonts w:ascii="Arial" w:hAnsi="Arial" w:cs="Arial"/>
        </w:rPr>
      </w:pPr>
      <w:r>
        <w:rPr>
          <w:rFonts w:ascii="Arial" w:hAnsi="Arial" w:cs="Arial"/>
        </w:rPr>
        <w:t>Reads switches and updates debounce data (when polling detection mode is enabled)</w:t>
      </w:r>
      <w:r w:rsidR="0012728B">
        <w:rPr>
          <w:rFonts w:ascii="Arial" w:hAnsi="Arial" w:cs="Arial"/>
        </w:rPr>
        <w:t>.</w:t>
      </w:r>
    </w:p>
    <w:p w:rsidR="0012728B" w:rsidRPr="00C512F8" w:rsidRDefault="0012728B" w:rsidP="0012728B">
      <w:pPr>
        <w:pStyle w:val="APIItemTitle"/>
        <w:rPr>
          <w:rFonts w:cs="Arial"/>
        </w:rPr>
      </w:pPr>
      <w:r w:rsidRPr="00C512F8">
        <w:rPr>
          <w:rFonts w:cs="Arial"/>
        </w:rPr>
        <w:t>Format</w:t>
      </w:r>
    </w:p>
    <w:p w:rsidR="0012728B" w:rsidRPr="00C512F8" w:rsidRDefault="003B7F02" w:rsidP="0012728B">
      <w:pPr>
        <w:pStyle w:val="APICodeExample"/>
        <w:rPr>
          <w:rFonts w:ascii="Arial" w:hAnsi="Arial" w:cs="Arial"/>
        </w:rPr>
      </w:pPr>
      <w:proofErr w:type="gramStart"/>
      <w:r>
        <w:rPr>
          <w:rFonts w:ascii="Arial" w:hAnsi="Arial" w:cs="Arial"/>
        </w:rPr>
        <w:t>void</w:t>
      </w:r>
      <w:proofErr w:type="gramEnd"/>
      <w:r w:rsidR="0012728B" w:rsidRPr="00EA2EEE">
        <w:rPr>
          <w:rFonts w:ascii="Arial" w:hAnsi="Arial" w:cs="Arial"/>
        </w:rPr>
        <w:t xml:space="preserve"> </w:t>
      </w:r>
      <w:proofErr w:type="spellStart"/>
      <w:r w:rsidR="0012728B" w:rsidRPr="00EA2EEE">
        <w:rPr>
          <w:rFonts w:ascii="Arial" w:hAnsi="Arial" w:cs="Arial"/>
        </w:rPr>
        <w:t>R_SWITCHES_</w:t>
      </w:r>
      <w:r w:rsidR="00F441E0">
        <w:rPr>
          <w:rFonts w:ascii="Arial" w:hAnsi="Arial" w:cs="Arial"/>
        </w:rPr>
        <w:t>Update</w:t>
      </w:r>
      <w:proofErr w:type="spellEnd"/>
      <w:r w:rsidR="0012728B" w:rsidRPr="00EA2EEE">
        <w:rPr>
          <w:rFonts w:ascii="Arial" w:hAnsi="Arial" w:cs="Arial"/>
        </w:rPr>
        <w:t>(void);</w:t>
      </w:r>
    </w:p>
    <w:p w:rsidR="0012728B" w:rsidRPr="00C512F8" w:rsidRDefault="0012728B" w:rsidP="0012728B">
      <w:pPr>
        <w:pStyle w:val="APIItemTitle"/>
        <w:rPr>
          <w:rFonts w:cs="Arial"/>
        </w:rPr>
      </w:pPr>
      <w:r w:rsidRPr="00C512F8">
        <w:rPr>
          <w:rFonts w:cs="Arial"/>
        </w:rPr>
        <w:t>Parameters</w:t>
      </w:r>
    </w:p>
    <w:p w:rsidR="0012728B" w:rsidRPr="00C512F8" w:rsidRDefault="0012728B" w:rsidP="0012728B">
      <w:pPr>
        <w:pStyle w:val="APIParameterName"/>
        <w:rPr>
          <w:rFonts w:cs="Arial"/>
        </w:rPr>
      </w:pPr>
      <w:proofErr w:type="gramStart"/>
      <w:r>
        <w:rPr>
          <w:rFonts w:cs="Arial"/>
        </w:rPr>
        <w:t>None.</w:t>
      </w:r>
      <w:proofErr w:type="gramEnd"/>
    </w:p>
    <w:p w:rsidR="0012728B" w:rsidRPr="00C512F8" w:rsidRDefault="0012728B" w:rsidP="0012728B">
      <w:pPr>
        <w:pStyle w:val="APIItemTitle"/>
        <w:rPr>
          <w:rFonts w:cs="Arial"/>
        </w:rPr>
      </w:pPr>
      <w:r w:rsidRPr="00C512F8">
        <w:rPr>
          <w:rFonts w:cs="Arial"/>
        </w:rPr>
        <w:t>Return Values</w:t>
      </w:r>
    </w:p>
    <w:p w:rsidR="0012728B" w:rsidRPr="00C512F8" w:rsidRDefault="004829B3" w:rsidP="0012728B">
      <w:pPr>
        <w:pStyle w:val="APIParameterName"/>
        <w:tabs>
          <w:tab w:val="left" w:pos="2160"/>
        </w:tabs>
        <w:rPr>
          <w:rFonts w:cs="Arial"/>
        </w:rPr>
      </w:pPr>
      <w:proofErr w:type="gramStart"/>
      <w:r>
        <w:rPr>
          <w:rFonts w:cs="Arial"/>
        </w:rPr>
        <w:t>None</w:t>
      </w:r>
      <w:r w:rsidR="0012728B">
        <w:rPr>
          <w:rFonts w:cs="Arial"/>
        </w:rPr>
        <w:t>.</w:t>
      </w:r>
      <w:proofErr w:type="gramEnd"/>
      <w:r w:rsidR="0012728B">
        <w:rPr>
          <w:rFonts w:cs="Arial"/>
        </w:rPr>
        <w:t xml:space="preserve"> </w:t>
      </w:r>
    </w:p>
    <w:p w:rsidR="0012728B" w:rsidRPr="00C512F8" w:rsidRDefault="0012728B" w:rsidP="0012728B">
      <w:pPr>
        <w:pStyle w:val="APIItemTitle"/>
        <w:rPr>
          <w:rFonts w:cs="Arial"/>
        </w:rPr>
      </w:pPr>
      <w:r w:rsidRPr="00C512F8">
        <w:rPr>
          <w:rFonts w:cs="Arial"/>
        </w:rPr>
        <w:t>Properties</w:t>
      </w:r>
    </w:p>
    <w:p w:rsidR="0012728B" w:rsidRPr="00C512F8" w:rsidRDefault="0012728B" w:rsidP="0012728B">
      <w:pPr>
        <w:pStyle w:val="APIIndentedText"/>
        <w:ind w:left="0"/>
      </w:pPr>
      <w:r w:rsidRPr="00C512F8">
        <w:t>Prototyped in file “</w:t>
      </w:r>
      <w:proofErr w:type="spellStart"/>
      <w:r w:rsidRPr="00C512F8">
        <w:t>r_</w:t>
      </w:r>
      <w:r>
        <w:t>switches_if</w:t>
      </w:r>
      <w:r w:rsidRPr="00C512F8">
        <w:t>.h</w:t>
      </w:r>
      <w:proofErr w:type="spellEnd"/>
      <w:r w:rsidRPr="00C512F8">
        <w:t>”</w:t>
      </w:r>
    </w:p>
    <w:p w:rsidR="0012728B" w:rsidRPr="00C512F8" w:rsidRDefault="0012728B" w:rsidP="0012728B">
      <w:pPr>
        <w:pStyle w:val="APIItemTitle"/>
        <w:rPr>
          <w:rFonts w:cs="Arial"/>
        </w:rPr>
      </w:pPr>
      <w:r w:rsidRPr="00C512F8">
        <w:rPr>
          <w:rFonts w:cs="Arial"/>
        </w:rPr>
        <w:t>Description</w:t>
      </w:r>
    </w:p>
    <w:p w:rsidR="0012728B" w:rsidRPr="00592799" w:rsidRDefault="005F42E0" w:rsidP="0012728B">
      <w:pPr>
        <w:rPr>
          <w:rFonts w:ascii="Arial" w:hAnsi="Arial" w:cs="Arial"/>
        </w:rPr>
      </w:pPr>
      <w:r>
        <w:rPr>
          <w:rFonts w:ascii="Arial" w:hAnsi="Arial" w:cs="Arial"/>
        </w:rPr>
        <w:t>Reads each switch to determine if it is currently active or not</w:t>
      </w:r>
      <w:r w:rsidR="0012728B" w:rsidRPr="00455E0D">
        <w:rPr>
          <w:rFonts w:ascii="Arial" w:hAnsi="Arial" w:cs="Arial"/>
        </w:rPr>
        <w:t>.</w:t>
      </w:r>
      <w:r>
        <w:rPr>
          <w:rFonts w:ascii="Arial" w:hAnsi="Arial" w:cs="Arial"/>
        </w:rPr>
        <w:t xml:space="preserve"> Using this information the function updates the debounce data for each switch. If the switch has been active for the number of debounce counts as sent in to the </w:t>
      </w:r>
      <w:proofErr w:type="spellStart"/>
      <w:r>
        <w:rPr>
          <w:rFonts w:ascii="Arial" w:hAnsi="Arial" w:cs="Arial"/>
        </w:rPr>
        <w:t>R_SWITCHES_</w:t>
      </w:r>
      <w:proofErr w:type="gramStart"/>
      <w:r>
        <w:rPr>
          <w:rFonts w:ascii="Arial" w:hAnsi="Arial" w:cs="Arial"/>
        </w:rPr>
        <w:t>Init</w:t>
      </w:r>
      <w:proofErr w:type="spellEnd"/>
      <w:r>
        <w:rPr>
          <w:rFonts w:ascii="Arial" w:hAnsi="Arial" w:cs="Arial"/>
        </w:rPr>
        <w:t>(</w:t>
      </w:r>
      <w:proofErr w:type="gramEnd"/>
      <w:r>
        <w:rPr>
          <w:rFonts w:ascii="Arial" w:hAnsi="Arial" w:cs="Arial"/>
        </w:rPr>
        <w:t>) function then the user callback function will be called.</w:t>
      </w:r>
      <w:r w:rsidR="00592799">
        <w:rPr>
          <w:rFonts w:ascii="Arial" w:hAnsi="Arial" w:cs="Arial"/>
        </w:rPr>
        <w:t xml:space="preserve"> The user callback function will only be called once per button press event. After a switch is deemed as pressed, it must</w:t>
      </w:r>
      <w:r w:rsidR="007C2BBD">
        <w:rPr>
          <w:rFonts w:ascii="Arial" w:hAnsi="Arial" w:cs="Arial"/>
        </w:rPr>
        <w:t xml:space="preserve"> then</w:t>
      </w:r>
      <w:r w:rsidR="00592799">
        <w:rPr>
          <w:rFonts w:ascii="Arial" w:hAnsi="Arial" w:cs="Arial"/>
        </w:rPr>
        <w:t xml:space="preserve"> go through the debounce process to return to inactive before it can return to the active state again and cause another callback. For example, if the user input 5 as the </w:t>
      </w:r>
      <w:proofErr w:type="spellStart"/>
      <w:r w:rsidR="00592799">
        <w:rPr>
          <w:rFonts w:ascii="Arial" w:hAnsi="Arial" w:cs="Arial"/>
          <w:i/>
        </w:rPr>
        <w:t>debounce_counts</w:t>
      </w:r>
      <w:proofErr w:type="spellEnd"/>
      <w:r w:rsidR="00592799">
        <w:rPr>
          <w:rFonts w:ascii="Arial" w:hAnsi="Arial" w:cs="Arial"/>
          <w:i/>
        </w:rPr>
        <w:t xml:space="preserve"> parameter to the </w:t>
      </w:r>
      <w:proofErr w:type="spellStart"/>
      <w:r w:rsidR="00592799">
        <w:rPr>
          <w:rFonts w:ascii="Arial" w:hAnsi="Arial" w:cs="Arial"/>
          <w:i/>
        </w:rPr>
        <w:t>R_SWITCHES_</w:t>
      </w:r>
      <w:proofErr w:type="gramStart"/>
      <w:r w:rsidR="00592799">
        <w:rPr>
          <w:rFonts w:ascii="Arial" w:hAnsi="Arial" w:cs="Arial"/>
          <w:i/>
        </w:rPr>
        <w:t>Init</w:t>
      </w:r>
      <w:proofErr w:type="spellEnd"/>
      <w:r w:rsidR="00592799">
        <w:rPr>
          <w:rFonts w:ascii="Arial" w:hAnsi="Arial" w:cs="Arial"/>
          <w:i/>
        </w:rPr>
        <w:t>(</w:t>
      </w:r>
      <w:proofErr w:type="gramEnd"/>
      <w:r w:rsidR="00592799">
        <w:rPr>
          <w:rFonts w:ascii="Arial" w:hAnsi="Arial" w:cs="Arial"/>
          <w:i/>
        </w:rPr>
        <w:t xml:space="preserve">) </w:t>
      </w:r>
      <w:r w:rsidR="00592799" w:rsidRPr="00592799">
        <w:rPr>
          <w:rFonts w:ascii="Arial" w:hAnsi="Arial" w:cs="Arial"/>
        </w:rPr>
        <w:t>function</w:t>
      </w:r>
      <w:r w:rsidR="00592799">
        <w:rPr>
          <w:rFonts w:ascii="Arial" w:hAnsi="Arial" w:cs="Arial"/>
          <w:i/>
        </w:rPr>
        <w:t xml:space="preserve"> </w:t>
      </w:r>
      <w:r w:rsidR="00592799">
        <w:rPr>
          <w:rFonts w:ascii="Arial" w:hAnsi="Arial" w:cs="Arial"/>
        </w:rPr>
        <w:t>then the user callback will not be called until the switch has been read as active at least 5 times. After the switch has been deemed as pressed, the switch will have to be read as inactive at least 5 times before it will be deemed as released. When the switch is marked as released it can start the process of being marked as pressed again.</w:t>
      </w:r>
    </w:p>
    <w:p w:rsidR="0012728B" w:rsidRPr="00C512F8" w:rsidRDefault="0012728B" w:rsidP="0012728B">
      <w:pPr>
        <w:pStyle w:val="APIItemTitle"/>
        <w:rPr>
          <w:rFonts w:cs="Arial"/>
        </w:rPr>
      </w:pPr>
      <w:r w:rsidRPr="00C512F8">
        <w:rPr>
          <w:rFonts w:cs="Arial"/>
        </w:rPr>
        <w:t>Reentrant</w:t>
      </w:r>
    </w:p>
    <w:p w:rsidR="0012728B" w:rsidRPr="00EA2EEE" w:rsidRDefault="0012728B" w:rsidP="0012728B">
      <w:pPr>
        <w:rPr>
          <w:rFonts w:ascii="Arial" w:hAnsi="Arial" w:cs="Arial"/>
        </w:rPr>
      </w:pPr>
      <w:r w:rsidRPr="00EA2EEE">
        <w:rPr>
          <w:rFonts w:ascii="Arial" w:hAnsi="Arial" w:cs="Arial"/>
        </w:rPr>
        <w:t>Yes.</w:t>
      </w:r>
    </w:p>
    <w:p w:rsidR="0012728B" w:rsidRPr="00C512F8" w:rsidRDefault="0012728B" w:rsidP="0012728B">
      <w:pPr>
        <w:pStyle w:val="APIItemTitle"/>
        <w:rPr>
          <w:rFonts w:cs="Arial"/>
        </w:rPr>
      </w:pPr>
      <w:r w:rsidRPr="00C512F8">
        <w:rPr>
          <w:rFonts w:cs="Arial"/>
        </w:rPr>
        <w:t>Example</w:t>
      </w:r>
    </w:p>
    <w:p w:rsidR="001901DD" w:rsidRDefault="0012728B" w:rsidP="0012728B">
      <w:pPr>
        <w:pStyle w:val="APICodeExample"/>
        <w:ind w:firstLine="0"/>
      </w:pPr>
      <w:r>
        <w:t xml:space="preserve">/* </w:t>
      </w:r>
      <w:r w:rsidR="001901DD">
        <w:t xml:space="preserve">Read switches. </w:t>
      </w:r>
      <w:r w:rsidR="001901DD">
        <w:br/>
        <w:t xml:space="preserve">   This function should be called on a regular basis (e.g. from system timer</w:t>
      </w:r>
    </w:p>
    <w:p w:rsidR="001901DD" w:rsidRDefault="001901DD" w:rsidP="0012728B">
      <w:pPr>
        <w:pStyle w:val="APICodeExample"/>
        <w:ind w:firstLine="0"/>
      </w:pPr>
      <w:r>
        <w:t xml:space="preserve">   </w:t>
      </w:r>
      <w:proofErr w:type="gramStart"/>
      <w:r>
        <w:t>tick</w:t>
      </w:r>
      <w:proofErr w:type="gramEnd"/>
      <w:r>
        <w:t xml:space="preserve">). </w:t>
      </w:r>
      <w:r w:rsidR="0012728B">
        <w:t>*</w:t>
      </w:r>
      <w:r>
        <w:t>/</w:t>
      </w:r>
    </w:p>
    <w:p w:rsidR="001901DD" w:rsidRDefault="001901DD" w:rsidP="0012728B">
      <w:pPr>
        <w:pStyle w:val="APICodeExample"/>
        <w:ind w:firstLine="0"/>
      </w:pPr>
      <w:proofErr w:type="spellStart"/>
      <w:r>
        <w:t>R_SWITCHES_</w:t>
      </w:r>
      <w:proofErr w:type="gramStart"/>
      <w:r>
        <w:t>Update</w:t>
      </w:r>
      <w:proofErr w:type="spellEnd"/>
      <w:r>
        <w:t>(</w:t>
      </w:r>
      <w:proofErr w:type="gramEnd"/>
      <w:r>
        <w:t>);</w:t>
      </w:r>
    </w:p>
    <w:p w:rsidR="0012728B" w:rsidRDefault="0012728B" w:rsidP="0012728B">
      <w:pPr>
        <w:pStyle w:val="APICodeExample"/>
        <w:ind w:firstLine="0"/>
      </w:pPr>
    </w:p>
    <w:p w:rsidR="003A4489" w:rsidRPr="009A2CAC" w:rsidRDefault="003A4489" w:rsidP="003A4489">
      <w:pPr>
        <w:pStyle w:val="APIItemTitle"/>
      </w:pPr>
      <w:r>
        <w:t>Special Notes:</w:t>
      </w:r>
    </w:p>
    <w:p w:rsidR="003A4489" w:rsidRPr="00EE2C69" w:rsidRDefault="003A4489" w:rsidP="003A4489">
      <w:pPr>
        <w:rPr>
          <w:rFonts w:ascii="Arial" w:hAnsi="Arial" w:cs="Arial"/>
        </w:rPr>
      </w:pPr>
      <w:r>
        <w:rPr>
          <w:rFonts w:ascii="Arial" w:hAnsi="Arial" w:cs="Arial"/>
        </w:rPr>
        <w:t>If interrupt detection is enabled then this function is still defined but it will simply return when called.</w:t>
      </w:r>
    </w:p>
    <w:p w:rsidR="00D77488" w:rsidRPr="00C512F8" w:rsidRDefault="00D77488" w:rsidP="00F033FF">
      <w:pPr>
        <w:spacing w:after="0"/>
        <w:rPr>
          <w:rFonts w:ascii="Arial" w:hAnsi="Arial" w:cs="Arial"/>
        </w:rPr>
      </w:pPr>
      <w:r w:rsidRPr="00C512F8">
        <w:rPr>
          <w:rFonts w:ascii="Arial" w:hAnsi="Arial" w:cs="Arial"/>
        </w:rPr>
        <w:br w:type="page"/>
      </w:r>
    </w:p>
    <w:p w:rsidR="00867913" w:rsidRDefault="00867913" w:rsidP="00FE0B7E">
      <w:pPr>
        <w:pStyle w:val="Heading1"/>
        <w:numPr>
          <w:ilvl w:val="0"/>
          <w:numId w:val="0"/>
        </w:numPr>
      </w:pPr>
      <w:bookmarkStart w:id="11" w:name="_Toc298509109"/>
      <w:bookmarkStart w:id="12" w:name="_Toc298510724"/>
      <w:bookmarkStart w:id="13" w:name="_Toc298746223"/>
      <w:bookmarkStart w:id="14" w:name="_Toc348695270"/>
      <w:r>
        <w:lastRenderedPageBreak/>
        <w:t>Website and Support</w:t>
      </w:r>
      <w:bookmarkEnd w:id="11"/>
      <w:bookmarkEnd w:id="12"/>
      <w:bookmarkEnd w:id="13"/>
      <w:bookmarkEnd w:id="14"/>
    </w:p>
    <w:p w:rsidR="00867913" w:rsidRDefault="00867913">
      <w:pPr>
        <w:pStyle w:val="Level1ordered"/>
      </w:pPr>
      <w:r>
        <w:t xml:space="preserve">Renesas </w:t>
      </w:r>
      <w:r w:rsidR="001C41FF">
        <w:t>Electronics</w:t>
      </w:r>
      <w:r>
        <w:t xml:space="preserve"> Website</w:t>
      </w:r>
    </w:p>
    <w:p w:rsidR="00867913" w:rsidRDefault="000053FD">
      <w:pPr>
        <w:pStyle w:val="Level1cont"/>
      </w:pPr>
      <w:hyperlink r:id="rId8" w:history="1">
        <w:r w:rsidR="00867913">
          <w:rPr>
            <w:rStyle w:val="Hyperlink"/>
          </w:rPr>
          <w:t>http://www.renesas.com/</w:t>
        </w:r>
      </w:hyperlink>
    </w:p>
    <w:p w:rsidR="00867913" w:rsidRDefault="00867913">
      <w:pPr>
        <w:pStyle w:val="listend"/>
      </w:pPr>
    </w:p>
    <w:p w:rsidR="00867913" w:rsidRDefault="00867913">
      <w:pPr>
        <w:pStyle w:val="Level1ordered"/>
      </w:pPr>
      <w:r>
        <w:t>Inquiries</w:t>
      </w:r>
    </w:p>
    <w:p w:rsidR="00867913" w:rsidRDefault="000053FD">
      <w:pPr>
        <w:pStyle w:val="Level1cont"/>
      </w:pPr>
      <w:hyperlink r:id="rId9" w:history="1">
        <w:r w:rsidR="00867913">
          <w:rPr>
            <w:rStyle w:val="Hyperlink"/>
          </w:rPr>
          <w:t>http://www.renesas.com/inquiry</w:t>
        </w:r>
      </w:hyperlink>
    </w:p>
    <w:p w:rsidR="00867913" w:rsidRDefault="00867913">
      <w:pPr>
        <w:pStyle w:val="listend"/>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867913" w:rsidRDefault="00867913">
      <w:pPr>
        <w:pStyle w:val="Space"/>
      </w:pPr>
    </w:p>
    <w:p w:rsidR="0038755A" w:rsidRDefault="0038755A" w:rsidP="0038755A">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F27B71" w:rsidRDefault="00F27B71" w:rsidP="00F27B71">
      <w:pPr>
        <w:pStyle w:val="Space"/>
      </w:pPr>
    </w:p>
    <w:p w:rsidR="005C0A73" w:rsidRDefault="005C0A73" w:rsidP="005C0A73">
      <w:pPr>
        <w:pStyle w:val="Space"/>
      </w:pPr>
    </w:p>
    <w:p w:rsidR="00867913" w:rsidRDefault="00867913">
      <w:pPr>
        <w:pStyle w:val="note"/>
      </w:pPr>
      <w:r>
        <w:t>All trademarks and registered trademarks are the property of their respective owners.</w:t>
      </w:r>
      <w:bookmarkStart w:id="15" w:name="lastpage"/>
      <w:bookmarkEnd w:id="15"/>
    </w:p>
    <w:p w:rsidR="006C72B1" w:rsidRDefault="006C72B1" w:rsidP="006C72B1">
      <w:pPr>
        <w:pStyle w:val="noframe"/>
        <w:jc w:val="left"/>
      </w:pPr>
    </w:p>
    <w:p w:rsidR="003661E2" w:rsidRDefault="003661E2" w:rsidP="006C72B1">
      <w:pPr>
        <w:pStyle w:val="noframe"/>
        <w:jc w:val="left"/>
      </w:pPr>
    </w:p>
    <w:p w:rsidR="003661E2" w:rsidRDefault="003661E2" w:rsidP="006C72B1">
      <w:pPr>
        <w:pStyle w:val="noframe"/>
        <w:jc w:val="left"/>
        <w:sectPr w:rsidR="003661E2" w:rsidSect="006929C7">
          <w:headerReference w:type="default" r:id="rId10"/>
          <w:footerReference w:type="default" r:id="rId11"/>
          <w:headerReference w:type="first" r:id="rId12"/>
          <w:footerReference w:type="first" r:id="rId13"/>
          <w:pgSz w:w="11907" w:h="16840" w:code="9"/>
          <w:pgMar w:top="567" w:right="1134" w:bottom="567" w:left="1134" w:header="851" w:footer="567" w:gutter="0"/>
          <w:cols w:space="360"/>
          <w:titlePg/>
        </w:sectPr>
      </w:pPr>
    </w:p>
    <w:p w:rsidR="00F27B71" w:rsidRDefault="00F27B71" w:rsidP="00F27B71">
      <w:pPr>
        <w:pStyle w:val="revisionhistory"/>
      </w:pPr>
      <w:r>
        <w:lastRenderedPageBreak/>
        <w:t>Revision Record</w:t>
      </w:r>
    </w:p>
    <w:tbl>
      <w:tblPr>
        <w:tblW w:w="0" w:type="auto"/>
        <w:tblLayout w:type="fixed"/>
        <w:tblCellMar>
          <w:left w:w="99" w:type="dxa"/>
          <w:right w:w="99" w:type="dxa"/>
        </w:tblCellMar>
        <w:tblLook w:val="0000"/>
      </w:tblPr>
      <w:tblGrid>
        <w:gridCol w:w="1130"/>
        <w:gridCol w:w="1691"/>
        <w:gridCol w:w="1189"/>
        <w:gridCol w:w="5798"/>
      </w:tblGrid>
      <w:tr w:rsidR="00F27B71" w:rsidTr="00F27B71">
        <w:trPr>
          <w:cantSplit/>
        </w:trPr>
        <w:tc>
          <w:tcPr>
            <w:tcW w:w="1130" w:type="dxa"/>
            <w:vMerge w:val="restart"/>
            <w:tcBorders>
              <w:bottom w:val="single" w:sz="8" w:space="0" w:color="auto"/>
            </w:tcBorders>
          </w:tcPr>
          <w:p w:rsidR="00F27B71" w:rsidRDefault="00F27B71" w:rsidP="00F27B71">
            <w:pPr>
              <w:pStyle w:val="tablehead"/>
            </w:pPr>
          </w:p>
          <w:p w:rsidR="00F27B71" w:rsidRDefault="00F27B71" w:rsidP="00F27B71">
            <w:pPr>
              <w:pStyle w:val="tablehead"/>
            </w:pPr>
            <w:r>
              <w:rPr>
                <w:rFonts w:hint="eastAsia"/>
              </w:rPr>
              <w:t>Rev.</w:t>
            </w:r>
          </w:p>
        </w:tc>
        <w:tc>
          <w:tcPr>
            <w:tcW w:w="1691" w:type="dxa"/>
            <w:vMerge w:val="restart"/>
            <w:tcBorders>
              <w:bottom w:val="single" w:sz="8" w:space="0" w:color="auto"/>
            </w:tcBorders>
          </w:tcPr>
          <w:p w:rsidR="00F27B71" w:rsidRDefault="00F27B71" w:rsidP="00F27B71">
            <w:pPr>
              <w:pStyle w:val="tablehead"/>
            </w:pPr>
          </w:p>
          <w:p w:rsidR="00F27B71" w:rsidRDefault="00F27B71" w:rsidP="00F27B71">
            <w:pPr>
              <w:pStyle w:val="tablehead"/>
            </w:pPr>
            <w:r>
              <w:rPr>
                <w:rFonts w:hint="eastAsia"/>
              </w:rPr>
              <w:t>Date</w:t>
            </w:r>
          </w:p>
        </w:tc>
        <w:tc>
          <w:tcPr>
            <w:tcW w:w="6987" w:type="dxa"/>
            <w:gridSpan w:val="2"/>
            <w:tcBorders>
              <w:bottom w:val="single" w:sz="8" w:space="0" w:color="auto"/>
            </w:tcBorders>
          </w:tcPr>
          <w:p w:rsidR="00F27B71" w:rsidRDefault="00F27B71" w:rsidP="00F27B71">
            <w:pPr>
              <w:pStyle w:val="tablehead"/>
            </w:pPr>
            <w:r>
              <w:rPr>
                <w:rFonts w:hint="eastAsia"/>
              </w:rPr>
              <w:t>Description</w:t>
            </w:r>
          </w:p>
        </w:tc>
      </w:tr>
      <w:tr w:rsidR="00F27B71" w:rsidTr="00F27B71">
        <w:trPr>
          <w:cantSplit/>
        </w:trPr>
        <w:tc>
          <w:tcPr>
            <w:tcW w:w="1130" w:type="dxa"/>
            <w:vMerge/>
            <w:tcBorders>
              <w:top w:val="single" w:sz="8" w:space="0" w:color="auto"/>
              <w:bottom w:val="single" w:sz="8" w:space="0" w:color="auto"/>
            </w:tcBorders>
          </w:tcPr>
          <w:p w:rsidR="00F27B71" w:rsidRDefault="00F27B71" w:rsidP="00F27B71">
            <w:pPr>
              <w:pStyle w:val="tablehead"/>
            </w:pPr>
          </w:p>
        </w:tc>
        <w:tc>
          <w:tcPr>
            <w:tcW w:w="1691" w:type="dxa"/>
            <w:vMerge/>
            <w:tcBorders>
              <w:top w:val="single" w:sz="8" w:space="0" w:color="auto"/>
              <w:bottom w:val="single" w:sz="8" w:space="0" w:color="auto"/>
            </w:tcBorders>
          </w:tcPr>
          <w:p w:rsidR="00F27B71" w:rsidRDefault="00F27B71" w:rsidP="00F27B71">
            <w:pPr>
              <w:pStyle w:val="tablehead"/>
            </w:pPr>
          </w:p>
        </w:tc>
        <w:tc>
          <w:tcPr>
            <w:tcW w:w="1189" w:type="dxa"/>
            <w:tcBorders>
              <w:top w:val="single" w:sz="8" w:space="0" w:color="auto"/>
              <w:bottom w:val="single" w:sz="8" w:space="0" w:color="auto"/>
            </w:tcBorders>
          </w:tcPr>
          <w:p w:rsidR="00F27B71" w:rsidRDefault="00F27B71" w:rsidP="00F27B71">
            <w:pPr>
              <w:pStyle w:val="tablehead"/>
            </w:pPr>
            <w:r>
              <w:rPr>
                <w:rFonts w:hint="eastAsia"/>
              </w:rPr>
              <w:t>Page</w:t>
            </w:r>
          </w:p>
        </w:tc>
        <w:tc>
          <w:tcPr>
            <w:tcW w:w="5798" w:type="dxa"/>
            <w:tcBorders>
              <w:top w:val="single" w:sz="8" w:space="0" w:color="auto"/>
              <w:bottom w:val="single" w:sz="8" w:space="0" w:color="auto"/>
            </w:tcBorders>
          </w:tcPr>
          <w:p w:rsidR="00F27B71" w:rsidRDefault="00F27B71" w:rsidP="00F27B71">
            <w:pPr>
              <w:pStyle w:val="tablehead"/>
            </w:pPr>
            <w:r>
              <w:rPr>
                <w:rFonts w:hint="eastAsia"/>
              </w:rPr>
              <w:t>Summary</w:t>
            </w:r>
          </w:p>
        </w:tc>
      </w:tr>
      <w:tr w:rsidR="00F27B71" w:rsidTr="00972867">
        <w:tc>
          <w:tcPr>
            <w:tcW w:w="1130" w:type="dxa"/>
            <w:tcBorders>
              <w:top w:val="single" w:sz="8" w:space="0" w:color="auto"/>
              <w:bottom w:val="single" w:sz="8" w:space="0" w:color="auto"/>
            </w:tcBorders>
          </w:tcPr>
          <w:p w:rsidR="00F27B71" w:rsidRDefault="00345AC3" w:rsidP="00345AC3">
            <w:pPr>
              <w:pStyle w:val="tablebody"/>
            </w:pPr>
            <w:r>
              <w:t>1</w:t>
            </w:r>
            <w:r w:rsidR="00F27B71">
              <w:rPr>
                <w:rFonts w:hint="eastAsia"/>
              </w:rPr>
              <w:t>.</w:t>
            </w:r>
            <w:r>
              <w:t>00</w:t>
            </w:r>
          </w:p>
        </w:tc>
        <w:tc>
          <w:tcPr>
            <w:tcW w:w="1691" w:type="dxa"/>
            <w:tcBorders>
              <w:top w:val="single" w:sz="8" w:space="0" w:color="auto"/>
              <w:bottom w:val="single" w:sz="8" w:space="0" w:color="auto"/>
            </w:tcBorders>
          </w:tcPr>
          <w:p w:rsidR="00F27B71" w:rsidRDefault="00345AC3" w:rsidP="00345AC3">
            <w:pPr>
              <w:pStyle w:val="tablebody"/>
            </w:pPr>
            <w:r>
              <w:t>Mar</w:t>
            </w:r>
            <w:r w:rsidR="00F27B71">
              <w:rPr>
                <w:rFonts w:hint="eastAsia"/>
              </w:rPr>
              <w:t>.</w:t>
            </w:r>
            <w:r w:rsidR="00A711D0">
              <w:t>1</w:t>
            </w:r>
            <w:r>
              <w:t>3</w:t>
            </w:r>
            <w:r w:rsidR="00F27B71">
              <w:rPr>
                <w:rFonts w:hint="eastAsia"/>
              </w:rPr>
              <w:t>.</w:t>
            </w:r>
            <w:r w:rsidR="00A711D0">
              <w:t>1</w:t>
            </w:r>
            <w:r>
              <w:t>2</w:t>
            </w:r>
          </w:p>
        </w:tc>
        <w:tc>
          <w:tcPr>
            <w:tcW w:w="1189" w:type="dxa"/>
            <w:tcBorders>
              <w:top w:val="single" w:sz="8" w:space="0" w:color="auto"/>
              <w:bottom w:val="single" w:sz="8" w:space="0" w:color="auto"/>
            </w:tcBorders>
          </w:tcPr>
          <w:p w:rsidR="00F27B71" w:rsidRDefault="00F27B71" w:rsidP="00F27B71">
            <w:pPr>
              <w:pStyle w:val="tablebody"/>
            </w:pPr>
            <w:r>
              <w:t>—</w:t>
            </w:r>
          </w:p>
        </w:tc>
        <w:tc>
          <w:tcPr>
            <w:tcW w:w="5798" w:type="dxa"/>
            <w:tcBorders>
              <w:top w:val="single" w:sz="8" w:space="0" w:color="auto"/>
              <w:bottom w:val="single" w:sz="8" w:space="0" w:color="auto"/>
            </w:tcBorders>
          </w:tcPr>
          <w:p w:rsidR="00F27B71" w:rsidRDefault="00F27B71" w:rsidP="00F27B71">
            <w:pPr>
              <w:pStyle w:val="tablebody"/>
            </w:pPr>
            <w:r>
              <w:rPr>
                <w:rFonts w:hint="eastAsia"/>
              </w:rPr>
              <w:t>First edition issued</w:t>
            </w:r>
          </w:p>
        </w:tc>
      </w:tr>
      <w:tr w:rsidR="00972867" w:rsidTr="00F27B71">
        <w:tc>
          <w:tcPr>
            <w:tcW w:w="1130" w:type="dxa"/>
            <w:tcBorders>
              <w:top w:val="single" w:sz="8" w:space="0" w:color="auto"/>
              <w:bottom w:val="single" w:sz="4" w:space="0" w:color="auto"/>
            </w:tcBorders>
          </w:tcPr>
          <w:p w:rsidR="00972867" w:rsidRDefault="007C2BBD" w:rsidP="00972867">
            <w:pPr>
              <w:pStyle w:val="tablebody"/>
            </w:pPr>
            <w:r>
              <w:t>1.50</w:t>
            </w:r>
          </w:p>
        </w:tc>
        <w:tc>
          <w:tcPr>
            <w:tcW w:w="1691" w:type="dxa"/>
            <w:tcBorders>
              <w:top w:val="single" w:sz="8" w:space="0" w:color="auto"/>
              <w:bottom w:val="single" w:sz="4" w:space="0" w:color="auto"/>
            </w:tcBorders>
          </w:tcPr>
          <w:p w:rsidR="00972867" w:rsidRDefault="007C2BBD" w:rsidP="000352BA">
            <w:pPr>
              <w:pStyle w:val="tablebody"/>
            </w:pPr>
            <w:r>
              <w:t>Feb.15.13</w:t>
            </w:r>
          </w:p>
        </w:tc>
        <w:tc>
          <w:tcPr>
            <w:tcW w:w="1189" w:type="dxa"/>
            <w:tcBorders>
              <w:top w:val="single" w:sz="8" w:space="0" w:color="auto"/>
              <w:bottom w:val="single" w:sz="4" w:space="0" w:color="auto"/>
            </w:tcBorders>
          </w:tcPr>
          <w:p w:rsidR="00972867" w:rsidRDefault="007C2BBD" w:rsidP="00F27B71">
            <w:pPr>
              <w:pStyle w:val="tablebody"/>
            </w:pPr>
            <w:r>
              <w:t>—</w:t>
            </w:r>
          </w:p>
        </w:tc>
        <w:tc>
          <w:tcPr>
            <w:tcW w:w="5798" w:type="dxa"/>
            <w:tcBorders>
              <w:top w:val="single" w:sz="8" w:space="0" w:color="auto"/>
              <w:bottom w:val="single" w:sz="4" w:space="0" w:color="auto"/>
            </w:tcBorders>
          </w:tcPr>
          <w:p w:rsidR="00C512F8" w:rsidRDefault="007C2BBD" w:rsidP="007C2BBD">
            <w:pPr>
              <w:pStyle w:val="tablebody"/>
              <w:numPr>
                <w:ilvl w:val="0"/>
                <w:numId w:val="46"/>
              </w:numPr>
              <w:ind w:left="220" w:hanging="220"/>
            </w:pPr>
            <w:r>
              <w:t>Updated API Information section.</w:t>
            </w:r>
          </w:p>
          <w:p w:rsidR="007C2BBD" w:rsidRDefault="007C2BBD" w:rsidP="007C2BBD">
            <w:pPr>
              <w:pStyle w:val="tablebody"/>
              <w:numPr>
                <w:ilvl w:val="0"/>
                <w:numId w:val="46"/>
              </w:numPr>
              <w:ind w:left="220" w:hanging="220"/>
            </w:pPr>
            <w:r>
              <w:t>Added API Summary subsection</w:t>
            </w:r>
          </w:p>
          <w:p w:rsidR="007C2BBD" w:rsidRDefault="007C2BBD" w:rsidP="007C2BBD">
            <w:pPr>
              <w:pStyle w:val="tablebody"/>
              <w:numPr>
                <w:ilvl w:val="0"/>
                <w:numId w:val="46"/>
              </w:numPr>
              <w:ind w:left="220" w:hanging="220"/>
            </w:pPr>
            <w:r>
              <w:t xml:space="preserve">Add </w:t>
            </w:r>
            <w:proofErr w:type="spellStart"/>
            <w:r>
              <w:t>R_SWITCHES_Update</w:t>
            </w:r>
            <w:proofErr w:type="spellEnd"/>
            <w:r>
              <w:t>() function to API list</w:t>
            </w:r>
          </w:p>
          <w:p w:rsidR="007C2BBD" w:rsidRDefault="007C2BBD" w:rsidP="007C2BBD">
            <w:pPr>
              <w:pStyle w:val="tablebody"/>
              <w:numPr>
                <w:ilvl w:val="0"/>
                <w:numId w:val="46"/>
              </w:numPr>
              <w:ind w:left="220" w:hanging="220"/>
            </w:pPr>
            <w:r>
              <w:t xml:space="preserve">Updated </w:t>
            </w:r>
            <w:proofErr w:type="spellStart"/>
            <w:r>
              <w:t>R_SWITCHES_Init</w:t>
            </w:r>
            <w:proofErr w:type="spellEnd"/>
            <w:r>
              <w:t>() API description</w:t>
            </w:r>
          </w:p>
          <w:p w:rsidR="007C2BBD" w:rsidRDefault="007C2BBD" w:rsidP="007C2BBD">
            <w:pPr>
              <w:pStyle w:val="tablebody"/>
              <w:numPr>
                <w:ilvl w:val="0"/>
                <w:numId w:val="46"/>
              </w:numPr>
              <w:ind w:left="220" w:hanging="220"/>
            </w:pPr>
            <w:r>
              <w:t>Added Callback Function Argument subsection</w:t>
            </w:r>
          </w:p>
        </w:tc>
      </w:tr>
      <w:tr w:rsidR="00C512F8" w:rsidTr="00C512F8">
        <w:tc>
          <w:tcPr>
            <w:tcW w:w="1130" w:type="dxa"/>
            <w:tcBorders>
              <w:top w:val="single" w:sz="8" w:space="0" w:color="auto"/>
              <w:bottom w:val="single" w:sz="4" w:space="0" w:color="auto"/>
            </w:tcBorders>
          </w:tcPr>
          <w:p w:rsidR="00C512F8" w:rsidRDefault="00C512F8" w:rsidP="00840B87">
            <w:pPr>
              <w:pStyle w:val="tablebody"/>
            </w:pPr>
          </w:p>
        </w:tc>
        <w:tc>
          <w:tcPr>
            <w:tcW w:w="1691" w:type="dxa"/>
            <w:tcBorders>
              <w:top w:val="single" w:sz="8" w:space="0" w:color="auto"/>
              <w:bottom w:val="single" w:sz="4" w:space="0" w:color="auto"/>
            </w:tcBorders>
          </w:tcPr>
          <w:p w:rsidR="00C512F8" w:rsidRDefault="00C512F8" w:rsidP="00C512F8">
            <w:pPr>
              <w:pStyle w:val="tablebody"/>
            </w:pPr>
          </w:p>
        </w:tc>
        <w:tc>
          <w:tcPr>
            <w:tcW w:w="1189" w:type="dxa"/>
            <w:tcBorders>
              <w:top w:val="single" w:sz="8" w:space="0" w:color="auto"/>
              <w:bottom w:val="single" w:sz="4" w:space="0" w:color="auto"/>
            </w:tcBorders>
          </w:tcPr>
          <w:p w:rsidR="00C512F8" w:rsidRDefault="00C512F8" w:rsidP="00840B87">
            <w:pPr>
              <w:pStyle w:val="tablebody"/>
            </w:pPr>
          </w:p>
        </w:tc>
        <w:tc>
          <w:tcPr>
            <w:tcW w:w="5798" w:type="dxa"/>
            <w:tcBorders>
              <w:top w:val="single" w:sz="8" w:space="0" w:color="auto"/>
              <w:bottom w:val="single" w:sz="4" w:space="0" w:color="auto"/>
            </w:tcBorders>
          </w:tcPr>
          <w:p w:rsidR="0005671A" w:rsidRDefault="0005671A" w:rsidP="00345AC3">
            <w:pPr>
              <w:pStyle w:val="tablebody"/>
              <w:ind w:left="360"/>
            </w:pPr>
          </w:p>
        </w:tc>
      </w:tr>
    </w:tbl>
    <w:p w:rsidR="00C80303" w:rsidRDefault="00F27B71" w:rsidP="00C80303">
      <w:pPr>
        <w:pStyle w:val="Nonumberheading1"/>
      </w:pPr>
      <w:r>
        <w:br w:type="page"/>
      </w:r>
      <w:r w:rsidR="00C80303" w:rsidRPr="00C80303">
        <w:lastRenderedPageBreak/>
        <w:t>General Precautions in the Handling of MPU/MCU Products</w:t>
      </w:r>
    </w:p>
    <w:p w:rsidR="00C80303" w:rsidRDefault="00C80303" w:rsidP="00C80303">
      <w:r w:rsidRPr="00C80303">
        <w:t>The following usage notes are applicable to all MPU/MCU products from Renesas. For detailed usage notes on the products covered by this manual, refer to the relevant sections of the manual. If the descriptions under General Precautions in the Handling of MPU/MCU Products and in the body of the manual differ from each other, the description in the body of the manual takes precedence.</w:t>
      </w:r>
    </w:p>
    <w:p w:rsidR="00867913" w:rsidRDefault="000053FD">
      <w:pPr>
        <w:pStyle w:val="noframe"/>
      </w:pPr>
      <w:r>
        <w:pict>
          <v:shape id="_x0000_s1030" type="#_x0000_t202" style="width:481.9pt;height:435.55pt;mso-position-horizontal-relative:char;mso-position-vertical-relative:line" strokeweight=".5pt">
            <v:textbox style="mso-next-textbox:#_x0000_s1030">
              <w:txbxContent>
                <w:p w:rsidR="00347FAB" w:rsidRPr="0016131F" w:rsidRDefault="00347FAB" w:rsidP="00264167">
                  <w:pPr>
                    <w:pStyle w:val="Level1ordered"/>
                    <w:rPr>
                      <w:rFonts w:ascii="Arial" w:hAnsi="Arial" w:cs="Arial"/>
                    </w:rPr>
                  </w:pPr>
                  <w:r w:rsidRPr="0016131F">
                    <w:rPr>
                      <w:rFonts w:ascii="Arial" w:hAnsi="Arial" w:cs="Arial"/>
                    </w:rPr>
                    <w:t>1.</w:t>
                  </w:r>
                  <w:r w:rsidRPr="0016131F">
                    <w:rPr>
                      <w:rFonts w:ascii="Arial" w:hAnsi="Arial" w:cs="Arial"/>
                    </w:rPr>
                    <w:tab/>
                    <w:t>Handling of Unused Pins</w:t>
                  </w:r>
                </w:p>
                <w:p w:rsidR="00347FAB" w:rsidRPr="001C3D26" w:rsidRDefault="00347FAB" w:rsidP="00264167">
                  <w:pPr>
                    <w:pStyle w:val="Level1cont"/>
                    <w:rPr>
                      <w:rFonts w:ascii="Arial" w:hAnsi="Arial" w:cs="Arial"/>
                    </w:rPr>
                  </w:pPr>
                  <w:r w:rsidRPr="001C3D26">
                    <w:rPr>
                      <w:rFonts w:ascii="Arial" w:hAnsi="Arial" w:cs="Arial"/>
                    </w:rPr>
                    <w:t>Handle unused pins in accord with the directions given under Handling of Unused Pins in the manual.</w:t>
                  </w:r>
                </w:p>
                <w:p w:rsidR="00347FAB" w:rsidRPr="00940D7C" w:rsidRDefault="00347FAB" w:rsidP="00940D7C">
                  <w:pPr>
                    <w:pStyle w:val="Level2unordered"/>
                    <w:rPr>
                      <w:rFonts w:ascii="Arial" w:hAnsi="Arial" w:cs="Arial"/>
                    </w:rPr>
                  </w:pPr>
                  <w:r w:rsidRPr="00940D7C">
                    <w:rPr>
                      <w:rFonts w:ascii="Arial" w:hAnsi="Arial" w:cs="Arial"/>
                    </w:rPr>
                    <w:t xml:space="preserve">The input pins of CMOS products are generally in the high-impedance state. In operation with an unused pin in the open-circuit state, extra electromagnetic noise is induced in the vicinity of LSI, </w:t>
                  </w:r>
                  <w:proofErr w:type="gramStart"/>
                  <w:r w:rsidRPr="00940D7C">
                    <w:rPr>
                      <w:rFonts w:ascii="Arial" w:hAnsi="Arial" w:cs="Arial"/>
                    </w:rPr>
                    <w:t>an associated shoot-through current flows</w:t>
                  </w:r>
                  <w:proofErr w:type="gramEnd"/>
                  <w:r w:rsidRPr="00940D7C">
                    <w:rPr>
                      <w:rFonts w:ascii="Arial" w:hAnsi="Arial" w:cs="Arial"/>
                    </w:rPr>
                    <w:t xml:space="preserve"> internally, and malfunctions occur due to the false recognition of the pin state as an input signal become possible. Unused pins should be handled as described under Handling of Unused Pins in the manual.</w:t>
                  </w:r>
                </w:p>
                <w:p w:rsidR="00347FAB" w:rsidRPr="001C3D26" w:rsidRDefault="00347FAB" w:rsidP="00264167">
                  <w:pPr>
                    <w:pStyle w:val="Level1ordered"/>
                    <w:rPr>
                      <w:rFonts w:ascii="Arial" w:hAnsi="Arial" w:cs="Arial"/>
                    </w:rPr>
                  </w:pPr>
                  <w:r w:rsidRPr="0016131F">
                    <w:rPr>
                      <w:rFonts w:ascii="Arial" w:hAnsi="Arial" w:cs="Arial"/>
                    </w:rPr>
                    <w:t>2.</w:t>
                  </w:r>
                  <w:r w:rsidRPr="0016131F">
                    <w:rPr>
                      <w:rFonts w:ascii="Arial" w:hAnsi="Arial" w:cs="Arial"/>
                    </w:rPr>
                    <w:tab/>
                  </w:r>
                  <w:r w:rsidRPr="001C3D26">
                    <w:rPr>
                      <w:rFonts w:ascii="Arial" w:hAnsi="Arial" w:cs="Arial"/>
                    </w:rPr>
                    <w:t>Processing at Power-on</w:t>
                  </w:r>
                </w:p>
                <w:p w:rsidR="00347FAB" w:rsidRPr="001C3D26" w:rsidRDefault="00347FAB" w:rsidP="00264167">
                  <w:pPr>
                    <w:pStyle w:val="Level1cont"/>
                    <w:rPr>
                      <w:rFonts w:ascii="Arial" w:hAnsi="Arial" w:cs="Arial"/>
                    </w:rPr>
                  </w:pPr>
                  <w:r w:rsidRPr="001C3D26">
                    <w:rPr>
                      <w:rFonts w:ascii="Arial" w:hAnsi="Arial" w:cs="Arial"/>
                    </w:rPr>
                    <w:t>The state of the product is undefined at the moment when power is supplied.</w:t>
                  </w:r>
                </w:p>
                <w:p w:rsidR="00347FAB" w:rsidRPr="00940D7C" w:rsidRDefault="00347FAB" w:rsidP="00940D7C">
                  <w:pPr>
                    <w:pStyle w:val="Level2unordered"/>
                    <w:rPr>
                      <w:rFonts w:ascii="Arial" w:hAnsi="Arial" w:cs="Arial"/>
                    </w:rPr>
                  </w:pPr>
                  <w:r w:rsidRPr="00940D7C">
                    <w:rPr>
                      <w:rFonts w:ascii="Arial" w:hAnsi="Arial" w:cs="Arial"/>
                    </w:rPr>
                    <w:t>The states of internal circuits in the LSI are indeterminate and the states of register settings and pins are undefined at the moment when power is supplied.</w:t>
                  </w:r>
                </w:p>
                <w:p w:rsidR="00347FAB" w:rsidRDefault="00347FAB" w:rsidP="00264167">
                  <w:pPr>
                    <w:pStyle w:val="Level2cont"/>
                    <w:rPr>
                      <w:rFonts w:ascii="Arial" w:hAnsi="Arial" w:cs="Arial"/>
                    </w:rPr>
                  </w:pPr>
                  <w:r w:rsidRPr="004C50C7">
                    <w:rPr>
                      <w:rFonts w:ascii="Arial" w:hAnsi="Arial" w:cs="Arial"/>
                    </w:rPr>
                    <w:t>In a finished product where the reset signal is applied to the external reset pin, the states of pins are not guaranteed from the moment when power is supplied until the reset process is completed.</w:t>
                  </w:r>
                </w:p>
                <w:p w:rsidR="00347FAB" w:rsidRPr="004C50C7" w:rsidRDefault="00347FAB" w:rsidP="00264167">
                  <w:pPr>
                    <w:pStyle w:val="Level2cont"/>
                    <w:rPr>
                      <w:rFonts w:ascii="Arial" w:hAnsi="Arial" w:cs="Arial"/>
                    </w:rPr>
                  </w:pPr>
                  <w:r w:rsidRPr="004C50C7">
                    <w:rPr>
                      <w:rFonts w:ascii="Arial" w:hAnsi="Arial" w:cs="Arial"/>
                    </w:rPr>
                    <w:t>In a similar way, the states of pins in a product that is reset by an on-chip power-on reset function are not guaranteed from the moment when power is supplied until the power reaches the level at which resetting has been specified.</w:t>
                  </w:r>
                </w:p>
                <w:p w:rsidR="00347FAB" w:rsidRPr="00EC3811" w:rsidRDefault="00347FAB" w:rsidP="00264167">
                  <w:pPr>
                    <w:pStyle w:val="Level1ordered"/>
                    <w:rPr>
                      <w:rFonts w:ascii="Arial" w:hAnsi="Arial" w:cs="Arial"/>
                    </w:rPr>
                  </w:pPr>
                  <w:r w:rsidRPr="0016131F">
                    <w:rPr>
                      <w:rFonts w:ascii="Arial" w:hAnsi="Arial" w:cs="Arial"/>
                    </w:rPr>
                    <w:t>3.</w:t>
                  </w:r>
                  <w:r w:rsidRPr="0016131F">
                    <w:rPr>
                      <w:rFonts w:ascii="Arial" w:hAnsi="Arial" w:cs="Arial"/>
                    </w:rPr>
                    <w:tab/>
                  </w:r>
                  <w:r w:rsidRPr="00EC3811">
                    <w:rPr>
                      <w:rFonts w:ascii="Arial" w:hAnsi="Arial" w:cs="Arial"/>
                    </w:rPr>
                    <w:t>Prohibition of Access to Reserved Addresses</w:t>
                  </w:r>
                </w:p>
                <w:p w:rsidR="00347FAB" w:rsidRPr="00EC3811" w:rsidRDefault="00347FAB" w:rsidP="00264167">
                  <w:pPr>
                    <w:pStyle w:val="Level1cont"/>
                    <w:rPr>
                      <w:rFonts w:ascii="Arial" w:hAnsi="Arial" w:cs="Arial"/>
                    </w:rPr>
                  </w:pPr>
                  <w:r w:rsidRPr="00EC3811">
                    <w:rPr>
                      <w:rFonts w:ascii="Arial" w:hAnsi="Arial" w:cs="Arial"/>
                    </w:rPr>
                    <w:t>Access to reserved addresses is prohibited.</w:t>
                  </w:r>
                </w:p>
                <w:p w:rsidR="00347FAB" w:rsidRPr="00940D7C" w:rsidRDefault="00347FAB" w:rsidP="00940D7C">
                  <w:pPr>
                    <w:pStyle w:val="Level2unordered"/>
                    <w:rPr>
                      <w:rFonts w:ascii="Arial" w:hAnsi="Arial" w:cs="Arial"/>
                    </w:rPr>
                  </w:pPr>
                  <w:r w:rsidRPr="00940D7C">
                    <w:rPr>
                      <w:rFonts w:ascii="Arial" w:hAnsi="Arial" w:cs="Arial"/>
                    </w:rPr>
                    <w:t>The reserved addresses are provided for the possible future expansion of functions. Do not access these addresses; the correct operation of LSI is not guaranteed if they are accessed.</w:t>
                  </w:r>
                </w:p>
                <w:p w:rsidR="00347FAB" w:rsidRPr="00EC3811" w:rsidRDefault="00347FAB" w:rsidP="00264167">
                  <w:pPr>
                    <w:pStyle w:val="Level1ordered"/>
                    <w:rPr>
                      <w:rFonts w:ascii="Arial" w:hAnsi="Arial" w:cs="Arial"/>
                    </w:rPr>
                  </w:pPr>
                  <w:r w:rsidRPr="0016131F">
                    <w:rPr>
                      <w:rFonts w:ascii="Arial" w:hAnsi="Arial" w:cs="Arial"/>
                    </w:rPr>
                    <w:t>4.</w:t>
                  </w:r>
                  <w:r w:rsidRPr="0016131F">
                    <w:rPr>
                      <w:rFonts w:ascii="Arial" w:hAnsi="Arial" w:cs="Arial"/>
                    </w:rPr>
                    <w:tab/>
                  </w:r>
                  <w:r w:rsidRPr="00EC3811">
                    <w:rPr>
                      <w:rFonts w:ascii="Arial" w:hAnsi="Arial" w:cs="Arial"/>
                    </w:rPr>
                    <w:t>Clock Signals</w:t>
                  </w:r>
                </w:p>
                <w:p w:rsidR="00347FAB" w:rsidRPr="00EC3811" w:rsidRDefault="00347FAB" w:rsidP="00264167">
                  <w:pPr>
                    <w:pStyle w:val="Level1cont"/>
                    <w:rPr>
                      <w:rFonts w:ascii="Arial" w:hAnsi="Arial" w:cs="Arial"/>
                    </w:rPr>
                  </w:pPr>
                  <w:r w:rsidRPr="00EC3811">
                    <w:rPr>
                      <w:rFonts w:ascii="Arial" w:hAnsi="Arial" w:cs="Arial"/>
                    </w:rPr>
                    <w:t>After applying a reset, only release the reset line after the operating clock signal has become stable. When switching the clock signal during program execution, wait until the target clock signal has stabilized.</w:t>
                  </w:r>
                </w:p>
                <w:p w:rsidR="00347FAB" w:rsidRPr="00940D7C" w:rsidRDefault="00347FAB" w:rsidP="00940D7C">
                  <w:pPr>
                    <w:pStyle w:val="Level2unordered"/>
                    <w:rPr>
                      <w:rFonts w:ascii="Arial" w:hAnsi="Arial" w:cs="Arial"/>
                    </w:rPr>
                  </w:pPr>
                  <w:r w:rsidRPr="00940D7C">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rsidR="00347FAB" w:rsidRPr="00EC3811" w:rsidRDefault="00347FAB" w:rsidP="00264167">
                  <w:pPr>
                    <w:pStyle w:val="Level1ordered"/>
                    <w:rPr>
                      <w:rFonts w:ascii="Arial" w:hAnsi="Arial" w:cs="Arial"/>
                    </w:rPr>
                  </w:pPr>
                  <w:r w:rsidRPr="0016131F">
                    <w:rPr>
                      <w:rFonts w:ascii="Arial" w:hAnsi="Arial" w:cs="Arial"/>
                    </w:rPr>
                    <w:t>5.</w:t>
                  </w:r>
                  <w:r w:rsidRPr="0016131F">
                    <w:rPr>
                      <w:rFonts w:ascii="Arial" w:hAnsi="Arial" w:cs="Arial"/>
                    </w:rPr>
                    <w:tab/>
                  </w:r>
                  <w:r w:rsidRPr="00EC3811">
                    <w:rPr>
                      <w:rFonts w:ascii="Arial" w:hAnsi="Arial" w:cs="Arial"/>
                    </w:rPr>
                    <w:t>Differences between Products</w:t>
                  </w:r>
                </w:p>
                <w:p w:rsidR="00347FAB" w:rsidRPr="00EC3811" w:rsidRDefault="00347FAB" w:rsidP="00264167">
                  <w:pPr>
                    <w:pStyle w:val="Level1cont"/>
                    <w:rPr>
                      <w:rFonts w:ascii="Arial" w:hAnsi="Arial" w:cs="Arial"/>
                    </w:rPr>
                  </w:pPr>
                  <w:r w:rsidRPr="00EC3811">
                    <w:rPr>
                      <w:rFonts w:ascii="Arial" w:hAnsi="Arial" w:cs="Arial"/>
                    </w:rPr>
                    <w:t>Before changing from one product to another, i.e. to one with a different type number, confirm that the change will not lead to problems.</w:t>
                  </w:r>
                </w:p>
                <w:p w:rsidR="00347FAB" w:rsidRPr="00940D7C" w:rsidRDefault="00347FAB" w:rsidP="00940D7C">
                  <w:pPr>
                    <w:pStyle w:val="Level2unordered"/>
                    <w:rPr>
                      <w:rFonts w:ascii="Arial" w:hAnsi="Arial" w:cs="Arial"/>
                    </w:rPr>
                  </w:pPr>
                  <w:r w:rsidRPr="00940D7C">
                    <w:rPr>
                      <w:rFonts w:ascii="Arial" w:hAnsi="Arial" w:cs="Arial"/>
                    </w:rPr>
                    <w:t>The characteristics of MPU/MCU in the same group but having different type numbers may differ because of the differences in internal memory capacity and layout pattern. When changing to products of different type numbers, implement a system-evaluation test for each of the products.</w:t>
                  </w:r>
                </w:p>
              </w:txbxContent>
            </v:textbox>
            <w10:wrap type="none"/>
            <w10:anchorlock/>
          </v:shape>
        </w:pict>
      </w:r>
      <w:r w:rsidR="00867913">
        <w:br w:type="page"/>
      </w:r>
      <w:r w:rsidR="00B729FE">
        <w:rPr>
          <w:lang w:eastAsia="en-US"/>
        </w:rPr>
        <w:lastRenderedPageBreak/>
        <w:drawing>
          <wp:inline distT="0" distB="0" distL="0" distR="0">
            <wp:extent cx="5676900" cy="9220200"/>
            <wp:effectExtent l="19050" t="0" r="0" b="0"/>
            <wp:docPr id="2" name="Picture 2" descr="C:\Documents and Settings\b1900215.RKS-DOMAIN\Desktop\AN_templete\E_addres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1900215.RKS-DOMAIN\Desktop\AN_templete\E_address.eps"/>
                    <pic:cNvPicPr>
                      <a:picLocks noChangeAspect="1" noChangeArrowheads="1"/>
                    </pic:cNvPicPr>
                  </pic:nvPicPr>
                  <pic:blipFill>
                    <a:blip r:embed="rId14" r:link="rId15" cstate="print"/>
                    <a:srcRect/>
                    <a:stretch>
                      <a:fillRect/>
                    </a:stretch>
                  </pic:blipFill>
                  <pic:spPr bwMode="auto">
                    <a:xfrm>
                      <a:off x="0" y="0"/>
                      <a:ext cx="5676900" cy="9220200"/>
                    </a:xfrm>
                    <a:prstGeom prst="rect">
                      <a:avLst/>
                    </a:prstGeom>
                    <a:noFill/>
                    <a:ln w="9525">
                      <a:noFill/>
                      <a:miter lim="800000"/>
                      <a:headEnd/>
                      <a:tailEnd/>
                    </a:ln>
                  </pic:spPr>
                </pic:pic>
              </a:graphicData>
            </a:graphic>
          </wp:inline>
        </w:drawing>
      </w:r>
    </w:p>
    <w:sectPr w:rsidR="00867913" w:rsidSect="007317E4">
      <w:headerReference w:type="default" r:id="rId16"/>
      <w:footerReference w:type="default" r:id="rId17"/>
      <w:headerReference w:type="first" r:id="rId18"/>
      <w:footerReference w:type="first" r:id="rId19"/>
      <w:pgSz w:w="11907" w:h="16840" w:code="9"/>
      <w:pgMar w:top="567" w:right="1134" w:bottom="567" w:left="1134" w:header="851" w:footer="567" w:gutter="0"/>
      <w:cols w:space="36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192" w:rsidRDefault="008B3192">
      <w:r>
        <w:separator/>
      </w:r>
    </w:p>
  </w:endnote>
  <w:endnote w:type="continuationSeparator" w:id="0">
    <w:p w:rsidR="008B3192" w:rsidRDefault="008B31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Default="000053FD" w:rsidP="00E51859">
    <w:pPr>
      <w:pStyle w:val="Footer1"/>
    </w:pPr>
    <w:fldSimple w:instr=" TITLE   \* MERGEFORMAT ">
      <w:r w:rsidR="002E76A9">
        <w:t>FIT Sample Code</w:t>
      </w:r>
    </w:fldSimple>
    <w:r w:rsidR="00347FAB">
      <w:t xml:space="preserve">  </w:t>
    </w:r>
    <w:fldSimple w:instr=" SUBJECT   \* MERGEFORMAT ">
      <w:r w:rsidR="002E76A9">
        <w:t>Rev.1.50</w:t>
      </w:r>
    </w:fldSimple>
    <w:r w:rsidR="00347FAB">
      <w:rPr>
        <w:rFonts w:hint="eastAsia"/>
      </w:rPr>
      <w:tab/>
    </w:r>
    <w:r w:rsidR="00347FAB">
      <w:rPr>
        <w:rFonts w:hint="eastAsia"/>
      </w:rPr>
      <w:tab/>
      <w:t>P</w:t>
    </w:r>
    <w:r w:rsidR="00347FAB">
      <w:t xml:space="preserve">age </w:t>
    </w:r>
    <w:r w:rsidR="00347FAB">
      <w:pgNum/>
    </w:r>
    <w:r w:rsidR="00347FAB">
      <w:t xml:space="preserve"> of </w:t>
    </w:r>
    <w:fldSimple w:instr=" SECTIONPAGES \* MERGEFORMAT ">
      <w:r w:rsidR="0006402B">
        <w:rPr>
          <w:noProof/>
        </w:rPr>
        <w:t>8</w:t>
      </w:r>
    </w:fldSimple>
    <w:r w:rsidR="00347FAB">
      <w:br/>
    </w:r>
    <w:fldSimple w:instr=" KEYWORDS   \* MERGEFORMAT ">
      <w:r w:rsidR="002E76A9">
        <w:t>February 15, 2013</w:t>
      </w:r>
    </w:fldSimple>
    <w:r w:rsidR="00347FAB">
      <w:tab/>
    </w:r>
    <w:r w:rsidR="00347FAB">
      <w:rPr>
        <w:noProof/>
        <w:lang w:eastAsia="en-US"/>
      </w:rPr>
      <w:drawing>
        <wp:inline distT="0" distB="0" distL="0" distR="0">
          <wp:extent cx="901700" cy="152400"/>
          <wp:effectExtent l="19050" t="0" r="0" b="0"/>
          <wp:docPr id="3" name="Picture 3" descr="C:\Documents and Settings\b1900215.RKS-DOMAIN\Desktop\AN_templet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1900215.RKS-DOMAIN\Desktop\AN_templete\renesas_f_blue.eps"/>
                  <pic:cNvPicPr>
                    <a:picLocks noChangeAspect="1" noChangeArrowheads="1"/>
                  </pic:cNvPicPr>
                </pic:nvPicPr>
                <pic:blipFill>
                  <a:blip r:embed="rId1" r:link="rId2"/>
                  <a:srcRect/>
                  <a:stretch>
                    <a:fillRect/>
                  </a:stretch>
                </pic:blipFill>
                <pic:spPr bwMode="auto">
                  <a:xfrm>
                    <a:off x="0" y="0"/>
                    <a:ext cx="901700" cy="152400"/>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Default="000053FD">
    <w:pPr>
      <w:pStyle w:val="Footer1"/>
    </w:pPr>
    <w:fldSimple w:instr=" TITLE   \* MERGEFORMAT ">
      <w:r w:rsidR="002E76A9">
        <w:t>FIT Sample Code</w:t>
      </w:r>
    </w:fldSimple>
    <w:r w:rsidR="00347FAB">
      <w:t xml:space="preserve">  </w:t>
    </w:r>
    <w:fldSimple w:instr=" SUBJECT   \* MERGEFORMAT ">
      <w:r w:rsidR="002E76A9">
        <w:t>Rev.1.50</w:t>
      </w:r>
    </w:fldSimple>
    <w:r w:rsidR="00347FAB">
      <w:rPr>
        <w:rFonts w:hint="eastAsia"/>
      </w:rPr>
      <w:tab/>
    </w:r>
    <w:r w:rsidR="00347FAB">
      <w:rPr>
        <w:rFonts w:hint="eastAsia"/>
      </w:rPr>
      <w:tab/>
      <w:t>P</w:t>
    </w:r>
    <w:r w:rsidR="00347FAB">
      <w:t xml:space="preserve">age </w:t>
    </w:r>
    <w:r w:rsidR="00347FAB">
      <w:pgNum/>
    </w:r>
    <w:r w:rsidR="00347FAB">
      <w:t xml:space="preserve"> of </w:t>
    </w:r>
    <w:fldSimple w:instr=" SECTIONPAGES \* MERGEFORMAT ">
      <w:r w:rsidR="0006402B">
        <w:rPr>
          <w:noProof/>
        </w:rPr>
        <w:t>8</w:t>
      </w:r>
    </w:fldSimple>
    <w:r w:rsidR="00347FAB">
      <w:br/>
    </w:r>
    <w:fldSimple w:instr=" KEYWORDS   \* MERGEFORMAT ">
      <w:r w:rsidR="002E76A9">
        <w:t>February 15, 2013</w:t>
      </w:r>
    </w:fldSimple>
    <w:r w:rsidR="00347FAB">
      <w:tab/>
    </w:r>
    <w:r w:rsidR="00347FAB">
      <w:rPr>
        <w:noProof/>
        <w:lang w:eastAsia="en-US"/>
      </w:rPr>
      <w:drawing>
        <wp:inline distT="0" distB="0" distL="0" distR="0">
          <wp:extent cx="901700" cy="152400"/>
          <wp:effectExtent l="19050" t="0" r="0" b="0"/>
          <wp:docPr id="4" name="Picture 4" descr="C:\Documents and Settings\b1900215.RKS-DOMAIN\Desktop\AN_templet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1900215.RKS-DOMAIN\Desktop\AN_templete\renesas_f_blue.eps"/>
                  <pic:cNvPicPr>
                    <a:picLocks noChangeAspect="1" noChangeArrowheads="1"/>
                  </pic:cNvPicPr>
                </pic:nvPicPr>
                <pic:blipFill>
                  <a:blip r:embed="rId1" r:link="rId2"/>
                  <a:srcRect/>
                  <a:stretch>
                    <a:fillRect/>
                  </a:stretch>
                </pic:blipFill>
                <pic:spPr bwMode="auto">
                  <a:xfrm>
                    <a:off x="0" y="0"/>
                    <a:ext cx="901700" cy="152400"/>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Pr="00B63806" w:rsidRDefault="00347FAB" w:rsidP="00B6380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Pr="00B63806" w:rsidRDefault="00347FAB" w:rsidP="00B509DC">
    <w:pPr>
      <w:pStyle w:val="Footer"/>
    </w:pPr>
    <w:r>
      <w:t>A-1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192" w:rsidRDefault="008B3192">
      <w:r>
        <w:separator/>
      </w:r>
    </w:p>
  </w:footnote>
  <w:footnote w:type="continuationSeparator" w:id="0">
    <w:p w:rsidR="008B3192" w:rsidRDefault="008B31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Default="000053FD" w:rsidP="00B63806">
    <w:pPr>
      <w:pStyle w:val="Header1"/>
    </w:pPr>
    <w:r>
      <w:fldChar w:fldCharType="begin"/>
    </w:r>
    <w:r w:rsidR="00944DAE">
      <w:instrText xml:space="preserve"> COMMENTS   \* MERGEFORMAT </w:instrText>
    </w:r>
    <w:r>
      <w:fldChar w:fldCharType="separate"/>
    </w:r>
    <w:r w:rsidR="002E76A9">
      <w:t>RX Series</w:t>
    </w:r>
    <w:r>
      <w:fldChar w:fldCharType="end"/>
    </w:r>
    <w:r w:rsidR="00347FAB">
      <w:tab/>
    </w:r>
    <w:r>
      <w:fldChar w:fldCharType="begin"/>
    </w:r>
    <w:r w:rsidR="00944DAE">
      <w:instrText xml:space="preserve"> DOCPROPERTY Category   \* MERGEFORMAT </w:instrText>
    </w:r>
    <w:r>
      <w:fldChar w:fldCharType="separate"/>
    </w:r>
    <w:proofErr w:type="spellStart"/>
    <w:r w:rsidR="002E76A9">
      <w:t>r_switches</w:t>
    </w:r>
    <w:proofErr w:type="spellEnd"/>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Default="00347FAB">
    <w:pPr>
      <w:pStyle w:val="headertop"/>
    </w:pPr>
    <w:r>
      <w:rPr>
        <w:lang w:eastAsia="en-US"/>
      </w:rPr>
      <w:drawing>
        <wp:anchor distT="0" distB="0" distL="114300" distR="114300" simplePos="0" relativeHeight="251657728" behindDoc="0" locked="0" layoutInCell="1" allowOverlap="1">
          <wp:simplePos x="0" y="0"/>
          <wp:positionH relativeFrom="column">
            <wp:posOffset>18415</wp:posOffset>
          </wp:positionH>
          <wp:positionV relativeFrom="paragraph">
            <wp:posOffset>36830</wp:posOffset>
          </wp:positionV>
          <wp:extent cx="2070100" cy="330200"/>
          <wp:effectExtent l="19050" t="0" r="6350" b="0"/>
          <wp:wrapNone/>
          <wp:docPr id="10" name="Picture 10" descr="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nesas_an_blue.eps"/>
                  <pic:cNvPicPr>
                    <a:picLocks noChangeAspect="1" noChangeArrowheads="1"/>
                  </pic:cNvPicPr>
                </pic:nvPicPr>
                <pic:blipFill>
                  <a:blip r:embed="rId1" r:link="rId2"/>
                  <a:srcRect/>
                  <a:stretch>
                    <a:fillRect/>
                  </a:stretch>
                </pic:blipFill>
                <pic:spPr bwMode="auto">
                  <a:xfrm>
                    <a:off x="0" y="0"/>
                    <a:ext cx="2070100" cy="330200"/>
                  </a:xfrm>
                  <a:prstGeom prst="rect">
                    <a:avLst/>
                  </a:prstGeom>
                  <a:noFill/>
                  <a:ln w="9525">
                    <a:noFill/>
                    <a:miter lim="800000"/>
                    <a:headEnd/>
                    <a:tailEnd/>
                  </a:ln>
                </pic:spPr>
              </pic:pic>
            </a:graphicData>
          </a:graphic>
        </wp:anchor>
      </w:drawing>
    </w:r>
    <w:r>
      <w:rPr>
        <w:rFonts w:hint="eastAsia"/>
      </w:rPr>
      <w:tab/>
    </w:r>
    <w:r w:rsidR="00131C26">
      <w:t>FIT Document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Pr="00B63806" w:rsidRDefault="00347FAB" w:rsidP="00B6380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AB" w:rsidRPr="00AF6077" w:rsidRDefault="00347FAB" w:rsidP="00AF60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5E4D70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8AC95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A74C3A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9F81662"/>
    <w:lvl w:ilvl="0">
      <w:start w:val="1"/>
      <w:numFmt w:val="decimal"/>
      <w:pStyle w:val="ListNumber"/>
      <w:lvlText w:val="%1."/>
      <w:lvlJc w:val="left"/>
      <w:pPr>
        <w:tabs>
          <w:tab w:val="num" w:pos="360"/>
        </w:tabs>
        <w:ind w:left="360" w:hanging="360"/>
      </w:pPr>
    </w:lvl>
  </w:abstractNum>
  <w:abstractNum w:abstractNumId="9">
    <w:nsid w:val="FFFFFF89"/>
    <w:multiLevelType w:val="singleLevel"/>
    <w:tmpl w:val="19841B0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C611DEF"/>
    <w:multiLevelType w:val="singleLevel"/>
    <w:tmpl w:val="77B6254C"/>
    <w:lvl w:ilvl="0">
      <w:start w:val="1"/>
      <w:numFmt w:val="bullet"/>
      <w:lvlText w:val=""/>
      <w:lvlJc w:val="left"/>
      <w:pPr>
        <w:tabs>
          <w:tab w:val="num" w:pos="360"/>
        </w:tabs>
        <w:ind w:left="289" w:hanging="289"/>
      </w:pPr>
      <w:rPr>
        <w:rFonts w:ascii="Symbol" w:hAnsi="Symbol" w:hint="default"/>
      </w:rPr>
    </w:lvl>
  </w:abstractNum>
  <w:abstractNum w:abstractNumId="12">
    <w:nsid w:val="0DD13C26"/>
    <w:multiLevelType w:val="hybridMultilevel"/>
    <w:tmpl w:val="5FC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C6124"/>
    <w:multiLevelType w:val="hybridMultilevel"/>
    <w:tmpl w:val="C736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734115"/>
    <w:multiLevelType w:val="hybridMultilevel"/>
    <w:tmpl w:val="F45AD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FE35D5"/>
    <w:multiLevelType w:val="singleLevel"/>
    <w:tmpl w:val="4E8268AC"/>
    <w:lvl w:ilvl="0">
      <w:start w:val="1"/>
      <w:numFmt w:val="bullet"/>
      <w:lvlText w:val=""/>
      <w:lvlJc w:val="left"/>
      <w:pPr>
        <w:tabs>
          <w:tab w:val="num" w:pos="360"/>
        </w:tabs>
        <w:ind w:left="289" w:hanging="289"/>
      </w:pPr>
      <w:rPr>
        <w:rFonts w:ascii="Symbol" w:hAnsi="Symbol" w:hint="default"/>
      </w:rPr>
    </w:lvl>
  </w:abstractNum>
  <w:abstractNum w:abstractNumId="16">
    <w:nsid w:val="187335F6"/>
    <w:multiLevelType w:val="hybridMultilevel"/>
    <w:tmpl w:val="D13801B2"/>
    <w:lvl w:ilvl="0" w:tplc="D8888B0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D11571"/>
    <w:multiLevelType w:val="hybridMultilevel"/>
    <w:tmpl w:val="6B3682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0307A3A"/>
    <w:multiLevelType w:val="hybridMultilevel"/>
    <w:tmpl w:val="CCC88A6E"/>
    <w:lvl w:ilvl="0" w:tplc="35F4463A">
      <w:start w:val="1"/>
      <w:numFmt w:val="bullet"/>
      <w:pStyle w:val="table1unordered"/>
      <w:lvlText w:val=""/>
      <w:lvlJc w:val="left"/>
      <w:pPr>
        <w:tabs>
          <w:tab w:val="num" w:pos="660"/>
        </w:tabs>
        <w:ind w:left="660" w:hanging="420"/>
      </w:pPr>
      <w:rPr>
        <w:rFonts w:ascii="Symbol" w:hAnsi="Symbol" w:hint="default"/>
        <w:sz w:val="20"/>
      </w:rPr>
    </w:lvl>
    <w:lvl w:ilvl="1" w:tplc="892E0A92" w:tentative="1">
      <w:start w:val="1"/>
      <w:numFmt w:val="bullet"/>
      <w:lvlText w:val=""/>
      <w:lvlJc w:val="left"/>
      <w:pPr>
        <w:tabs>
          <w:tab w:val="num" w:pos="840"/>
        </w:tabs>
        <w:ind w:left="840" w:hanging="420"/>
      </w:pPr>
      <w:rPr>
        <w:rFonts w:ascii="Wingdings" w:hAnsi="Wingdings" w:hint="default"/>
      </w:rPr>
    </w:lvl>
    <w:lvl w:ilvl="2" w:tplc="DBAACBEA" w:tentative="1">
      <w:start w:val="1"/>
      <w:numFmt w:val="bullet"/>
      <w:lvlText w:val=""/>
      <w:lvlJc w:val="left"/>
      <w:pPr>
        <w:tabs>
          <w:tab w:val="num" w:pos="1260"/>
        </w:tabs>
        <w:ind w:left="1260" w:hanging="420"/>
      </w:pPr>
      <w:rPr>
        <w:rFonts w:ascii="Wingdings" w:hAnsi="Wingdings" w:hint="default"/>
      </w:rPr>
    </w:lvl>
    <w:lvl w:ilvl="3" w:tplc="8D9E5D4C" w:tentative="1">
      <w:start w:val="1"/>
      <w:numFmt w:val="bullet"/>
      <w:lvlText w:val=""/>
      <w:lvlJc w:val="left"/>
      <w:pPr>
        <w:tabs>
          <w:tab w:val="num" w:pos="1680"/>
        </w:tabs>
        <w:ind w:left="1680" w:hanging="420"/>
      </w:pPr>
      <w:rPr>
        <w:rFonts w:ascii="Wingdings" w:hAnsi="Wingdings" w:hint="default"/>
      </w:rPr>
    </w:lvl>
    <w:lvl w:ilvl="4" w:tplc="9D80E172" w:tentative="1">
      <w:start w:val="1"/>
      <w:numFmt w:val="bullet"/>
      <w:lvlText w:val=""/>
      <w:lvlJc w:val="left"/>
      <w:pPr>
        <w:tabs>
          <w:tab w:val="num" w:pos="2100"/>
        </w:tabs>
        <w:ind w:left="2100" w:hanging="420"/>
      </w:pPr>
      <w:rPr>
        <w:rFonts w:ascii="Wingdings" w:hAnsi="Wingdings" w:hint="default"/>
      </w:rPr>
    </w:lvl>
    <w:lvl w:ilvl="5" w:tplc="867CCD30" w:tentative="1">
      <w:start w:val="1"/>
      <w:numFmt w:val="bullet"/>
      <w:lvlText w:val=""/>
      <w:lvlJc w:val="left"/>
      <w:pPr>
        <w:tabs>
          <w:tab w:val="num" w:pos="2520"/>
        </w:tabs>
        <w:ind w:left="2520" w:hanging="420"/>
      </w:pPr>
      <w:rPr>
        <w:rFonts w:ascii="Wingdings" w:hAnsi="Wingdings" w:hint="default"/>
      </w:rPr>
    </w:lvl>
    <w:lvl w:ilvl="6" w:tplc="42483DF4" w:tentative="1">
      <w:start w:val="1"/>
      <w:numFmt w:val="bullet"/>
      <w:lvlText w:val=""/>
      <w:lvlJc w:val="left"/>
      <w:pPr>
        <w:tabs>
          <w:tab w:val="num" w:pos="2940"/>
        </w:tabs>
        <w:ind w:left="2940" w:hanging="420"/>
      </w:pPr>
      <w:rPr>
        <w:rFonts w:ascii="Wingdings" w:hAnsi="Wingdings" w:hint="default"/>
      </w:rPr>
    </w:lvl>
    <w:lvl w:ilvl="7" w:tplc="2C2A90DC" w:tentative="1">
      <w:start w:val="1"/>
      <w:numFmt w:val="bullet"/>
      <w:lvlText w:val=""/>
      <w:lvlJc w:val="left"/>
      <w:pPr>
        <w:tabs>
          <w:tab w:val="num" w:pos="3360"/>
        </w:tabs>
        <w:ind w:left="3360" w:hanging="420"/>
      </w:pPr>
      <w:rPr>
        <w:rFonts w:ascii="Wingdings" w:hAnsi="Wingdings" w:hint="default"/>
      </w:rPr>
    </w:lvl>
    <w:lvl w:ilvl="8" w:tplc="B3D440E2" w:tentative="1">
      <w:start w:val="1"/>
      <w:numFmt w:val="bullet"/>
      <w:lvlText w:val=""/>
      <w:lvlJc w:val="left"/>
      <w:pPr>
        <w:tabs>
          <w:tab w:val="num" w:pos="3780"/>
        </w:tabs>
        <w:ind w:left="3780" w:hanging="420"/>
      </w:pPr>
      <w:rPr>
        <w:rFonts w:ascii="Wingdings" w:hAnsi="Wingdings" w:hint="default"/>
      </w:rPr>
    </w:lvl>
  </w:abstractNum>
  <w:abstractNum w:abstractNumId="19">
    <w:nsid w:val="23DC5A65"/>
    <w:multiLevelType w:val="hybridMultilevel"/>
    <w:tmpl w:val="353C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701D2B"/>
    <w:multiLevelType w:val="hybridMultilevel"/>
    <w:tmpl w:val="0FC8E462"/>
    <w:lvl w:ilvl="0" w:tplc="26863A20">
      <w:numFmt w:val="bullet"/>
      <w:pStyle w:val="table2unordered"/>
      <w:lvlText w:val=""/>
      <w:lvlJc w:val="left"/>
      <w:pPr>
        <w:tabs>
          <w:tab w:val="num" w:pos="1298"/>
        </w:tabs>
        <w:ind w:left="867" w:hanging="289"/>
      </w:pPr>
      <w:rPr>
        <w:rFonts w:ascii="Symbol" w:hAnsi="Symbol" w:hint="default"/>
      </w:rPr>
    </w:lvl>
    <w:lvl w:ilvl="1" w:tplc="604E1A38" w:tentative="1">
      <w:start w:val="1"/>
      <w:numFmt w:val="bullet"/>
      <w:lvlText w:val=""/>
      <w:lvlJc w:val="left"/>
      <w:pPr>
        <w:tabs>
          <w:tab w:val="num" w:pos="1129"/>
        </w:tabs>
        <w:ind w:left="1129" w:hanging="420"/>
      </w:pPr>
      <w:rPr>
        <w:rFonts w:ascii="Wingdings" w:hAnsi="Wingdings" w:hint="default"/>
      </w:rPr>
    </w:lvl>
    <w:lvl w:ilvl="2" w:tplc="5142D31A" w:tentative="1">
      <w:start w:val="1"/>
      <w:numFmt w:val="bullet"/>
      <w:lvlText w:val=""/>
      <w:lvlJc w:val="left"/>
      <w:pPr>
        <w:tabs>
          <w:tab w:val="num" w:pos="1549"/>
        </w:tabs>
        <w:ind w:left="1549" w:hanging="420"/>
      </w:pPr>
      <w:rPr>
        <w:rFonts w:ascii="Wingdings" w:hAnsi="Wingdings" w:hint="default"/>
      </w:rPr>
    </w:lvl>
    <w:lvl w:ilvl="3" w:tplc="329E41C4" w:tentative="1">
      <w:start w:val="1"/>
      <w:numFmt w:val="bullet"/>
      <w:lvlText w:val=""/>
      <w:lvlJc w:val="left"/>
      <w:pPr>
        <w:tabs>
          <w:tab w:val="num" w:pos="1969"/>
        </w:tabs>
        <w:ind w:left="1969" w:hanging="420"/>
      </w:pPr>
      <w:rPr>
        <w:rFonts w:ascii="Wingdings" w:hAnsi="Wingdings" w:hint="default"/>
      </w:rPr>
    </w:lvl>
    <w:lvl w:ilvl="4" w:tplc="780E3E44" w:tentative="1">
      <w:start w:val="1"/>
      <w:numFmt w:val="bullet"/>
      <w:lvlText w:val=""/>
      <w:lvlJc w:val="left"/>
      <w:pPr>
        <w:tabs>
          <w:tab w:val="num" w:pos="2389"/>
        </w:tabs>
        <w:ind w:left="2389" w:hanging="420"/>
      </w:pPr>
      <w:rPr>
        <w:rFonts w:ascii="Wingdings" w:hAnsi="Wingdings" w:hint="default"/>
      </w:rPr>
    </w:lvl>
    <w:lvl w:ilvl="5" w:tplc="1A4890A2" w:tentative="1">
      <w:start w:val="1"/>
      <w:numFmt w:val="bullet"/>
      <w:lvlText w:val=""/>
      <w:lvlJc w:val="left"/>
      <w:pPr>
        <w:tabs>
          <w:tab w:val="num" w:pos="2809"/>
        </w:tabs>
        <w:ind w:left="2809" w:hanging="420"/>
      </w:pPr>
      <w:rPr>
        <w:rFonts w:ascii="Wingdings" w:hAnsi="Wingdings" w:hint="default"/>
      </w:rPr>
    </w:lvl>
    <w:lvl w:ilvl="6" w:tplc="2F982182" w:tentative="1">
      <w:start w:val="1"/>
      <w:numFmt w:val="bullet"/>
      <w:lvlText w:val=""/>
      <w:lvlJc w:val="left"/>
      <w:pPr>
        <w:tabs>
          <w:tab w:val="num" w:pos="3229"/>
        </w:tabs>
        <w:ind w:left="3229" w:hanging="420"/>
      </w:pPr>
      <w:rPr>
        <w:rFonts w:ascii="Wingdings" w:hAnsi="Wingdings" w:hint="default"/>
      </w:rPr>
    </w:lvl>
    <w:lvl w:ilvl="7" w:tplc="F600E57A" w:tentative="1">
      <w:start w:val="1"/>
      <w:numFmt w:val="bullet"/>
      <w:lvlText w:val=""/>
      <w:lvlJc w:val="left"/>
      <w:pPr>
        <w:tabs>
          <w:tab w:val="num" w:pos="3649"/>
        </w:tabs>
        <w:ind w:left="3649" w:hanging="420"/>
      </w:pPr>
      <w:rPr>
        <w:rFonts w:ascii="Wingdings" w:hAnsi="Wingdings" w:hint="default"/>
      </w:rPr>
    </w:lvl>
    <w:lvl w:ilvl="8" w:tplc="19005FE2" w:tentative="1">
      <w:start w:val="1"/>
      <w:numFmt w:val="bullet"/>
      <w:lvlText w:val=""/>
      <w:lvlJc w:val="left"/>
      <w:pPr>
        <w:tabs>
          <w:tab w:val="num" w:pos="4069"/>
        </w:tabs>
        <w:ind w:left="4069" w:hanging="420"/>
      </w:pPr>
      <w:rPr>
        <w:rFonts w:ascii="Wingdings" w:hAnsi="Wingdings" w:hint="default"/>
      </w:rPr>
    </w:lvl>
  </w:abstractNum>
  <w:abstractNum w:abstractNumId="21">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22">
    <w:nsid w:val="2CAB5743"/>
    <w:multiLevelType w:val="singleLevel"/>
    <w:tmpl w:val="1D76B082"/>
    <w:lvl w:ilvl="0">
      <w:start w:val="1"/>
      <w:numFmt w:val="bullet"/>
      <w:lvlText w:val=""/>
      <w:lvlJc w:val="left"/>
      <w:pPr>
        <w:tabs>
          <w:tab w:val="num" w:pos="938"/>
        </w:tabs>
        <w:ind w:left="868" w:hanging="290"/>
      </w:pPr>
      <w:rPr>
        <w:rFonts w:ascii="Symbol" w:hAnsi="Symbol" w:hint="default"/>
      </w:rPr>
    </w:lvl>
  </w:abstractNum>
  <w:abstractNum w:abstractNumId="23">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24">
    <w:nsid w:val="47106E07"/>
    <w:multiLevelType w:val="multilevel"/>
    <w:tmpl w:val="4474823E"/>
    <w:lvl w:ilvl="0">
      <w:start w:val="1"/>
      <w:numFmt w:val="decimal"/>
      <w:lvlText w:val="%1"/>
      <w:lvlJc w:val="left"/>
      <w:pPr>
        <w:tabs>
          <w:tab w:val="num" w:pos="454"/>
        </w:tabs>
        <w:ind w:left="454" w:hanging="454"/>
      </w:pPr>
      <w:rPr>
        <w:rFonts w:ascii="Arial" w:hAnsi="Arial" w:hint="default"/>
        <w:b/>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nsid w:val="503367B0"/>
    <w:multiLevelType w:val="hybridMultilevel"/>
    <w:tmpl w:val="801C2F1C"/>
    <w:lvl w:ilvl="0" w:tplc="3E1E8646">
      <w:start w:val="1"/>
      <w:numFmt w:val="bullet"/>
      <w:lvlText w:val=""/>
      <w:lvlJc w:val="left"/>
      <w:pPr>
        <w:ind w:left="720" w:hanging="360"/>
      </w:pPr>
      <w:rPr>
        <w:rFonts w:ascii="Symbol" w:hAnsi="Symbol" w:hint="default"/>
      </w:rPr>
    </w:lvl>
    <w:lvl w:ilvl="1" w:tplc="A998BAAE" w:tentative="1">
      <w:start w:val="1"/>
      <w:numFmt w:val="bullet"/>
      <w:lvlText w:val="o"/>
      <w:lvlJc w:val="left"/>
      <w:pPr>
        <w:ind w:left="1440" w:hanging="360"/>
      </w:pPr>
      <w:rPr>
        <w:rFonts w:ascii="Courier New" w:hAnsi="Courier New" w:cs="Courier New" w:hint="default"/>
      </w:rPr>
    </w:lvl>
    <w:lvl w:ilvl="2" w:tplc="3E9C2FBA" w:tentative="1">
      <w:start w:val="1"/>
      <w:numFmt w:val="bullet"/>
      <w:lvlText w:val=""/>
      <w:lvlJc w:val="left"/>
      <w:pPr>
        <w:ind w:left="2160" w:hanging="360"/>
      </w:pPr>
      <w:rPr>
        <w:rFonts w:ascii="Wingdings" w:hAnsi="Wingdings" w:hint="default"/>
      </w:rPr>
    </w:lvl>
    <w:lvl w:ilvl="3" w:tplc="64F8E382" w:tentative="1">
      <w:start w:val="1"/>
      <w:numFmt w:val="bullet"/>
      <w:lvlText w:val=""/>
      <w:lvlJc w:val="left"/>
      <w:pPr>
        <w:ind w:left="2880" w:hanging="360"/>
      </w:pPr>
      <w:rPr>
        <w:rFonts w:ascii="Symbol" w:hAnsi="Symbol" w:hint="default"/>
      </w:rPr>
    </w:lvl>
    <w:lvl w:ilvl="4" w:tplc="7A28AE7A" w:tentative="1">
      <w:start w:val="1"/>
      <w:numFmt w:val="bullet"/>
      <w:lvlText w:val="o"/>
      <w:lvlJc w:val="left"/>
      <w:pPr>
        <w:ind w:left="3600" w:hanging="360"/>
      </w:pPr>
      <w:rPr>
        <w:rFonts w:ascii="Courier New" w:hAnsi="Courier New" w:cs="Courier New" w:hint="default"/>
      </w:rPr>
    </w:lvl>
    <w:lvl w:ilvl="5" w:tplc="0C067D5A" w:tentative="1">
      <w:start w:val="1"/>
      <w:numFmt w:val="bullet"/>
      <w:lvlText w:val=""/>
      <w:lvlJc w:val="left"/>
      <w:pPr>
        <w:ind w:left="4320" w:hanging="360"/>
      </w:pPr>
      <w:rPr>
        <w:rFonts w:ascii="Wingdings" w:hAnsi="Wingdings" w:hint="default"/>
      </w:rPr>
    </w:lvl>
    <w:lvl w:ilvl="6" w:tplc="4516F3FA" w:tentative="1">
      <w:start w:val="1"/>
      <w:numFmt w:val="bullet"/>
      <w:lvlText w:val=""/>
      <w:lvlJc w:val="left"/>
      <w:pPr>
        <w:ind w:left="5040" w:hanging="360"/>
      </w:pPr>
      <w:rPr>
        <w:rFonts w:ascii="Symbol" w:hAnsi="Symbol" w:hint="default"/>
      </w:rPr>
    </w:lvl>
    <w:lvl w:ilvl="7" w:tplc="8774DAF0" w:tentative="1">
      <w:start w:val="1"/>
      <w:numFmt w:val="bullet"/>
      <w:lvlText w:val="o"/>
      <w:lvlJc w:val="left"/>
      <w:pPr>
        <w:ind w:left="5760" w:hanging="360"/>
      </w:pPr>
      <w:rPr>
        <w:rFonts w:ascii="Courier New" w:hAnsi="Courier New" w:cs="Courier New" w:hint="default"/>
      </w:rPr>
    </w:lvl>
    <w:lvl w:ilvl="8" w:tplc="E898D756" w:tentative="1">
      <w:start w:val="1"/>
      <w:numFmt w:val="bullet"/>
      <w:lvlText w:val=""/>
      <w:lvlJc w:val="left"/>
      <w:pPr>
        <w:ind w:left="6480" w:hanging="360"/>
      </w:pPr>
      <w:rPr>
        <w:rFonts w:ascii="Wingdings" w:hAnsi="Wingdings" w:hint="default"/>
      </w:rPr>
    </w:lvl>
  </w:abstractNum>
  <w:abstractNum w:abstractNumId="26">
    <w:nsid w:val="517A780E"/>
    <w:multiLevelType w:val="hybridMultilevel"/>
    <w:tmpl w:val="03E6F8D8"/>
    <w:lvl w:ilvl="0" w:tplc="7326F756">
      <w:start w:val="1"/>
      <w:numFmt w:val="bullet"/>
      <w:lvlText w:val=""/>
      <w:lvlJc w:val="left"/>
      <w:pPr>
        <w:ind w:left="720" w:hanging="360"/>
      </w:pPr>
      <w:rPr>
        <w:rFonts w:ascii="Symbol" w:hAnsi="Symbol" w:hint="default"/>
      </w:rPr>
    </w:lvl>
    <w:lvl w:ilvl="1" w:tplc="29BEA678" w:tentative="1">
      <w:start w:val="1"/>
      <w:numFmt w:val="bullet"/>
      <w:lvlText w:val="o"/>
      <w:lvlJc w:val="left"/>
      <w:pPr>
        <w:ind w:left="1440" w:hanging="360"/>
      </w:pPr>
      <w:rPr>
        <w:rFonts w:ascii="Courier New" w:hAnsi="Courier New" w:cs="Courier New" w:hint="default"/>
      </w:rPr>
    </w:lvl>
    <w:lvl w:ilvl="2" w:tplc="DD50BEE4" w:tentative="1">
      <w:start w:val="1"/>
      <w:numFmt w:val="bullet"/>
      <w:lvlText w:val=""/>
      <w:lvlJc w:val="left"/>
      <w:pPr>
        <w:ind w:left="2160" w:hanging="360"/>
      </w:pPr>
      <w:rPr>
        <w:rFonts w:ascii="Wingdings" w:hAnsi="Wingdings" w:hint="default"/>
      </w:rPr>
    </w:lvl>
    <w:lvl w:ilvl="3" w:tplc="BDFC2370" w:tentative="1">
      <w:start w:val="1"/>
      <w:numFmt w:val="bullet"/>
      <w:lvlText w:val=""/>
      <w:lvlJc w:val="left"/>
      <w:pPr>
        <w:ind w:left="2880" w:hanging="360"/>
      </w:pPr>
      <w:rPr>
        <w:rFonts w:ascii="Symbol" w:hAnsi="Symbol" w:hint="default"/>
      </w:rPr>
    </w:lvl>
    <w:lvl w:ilvl="4" w:tplc="C51E9B2A" w:tentative="1">
      <w:start w:val="1"/>
      <w:numFmt w:val="bullet"/>
      <w:lvlText w:val="o"/>
      <w:lvlJc w:val="left"/>
      <w:pPr>
        <w:ind w:left="3600" w:hanging="360"/>
      </w:pPr>
      <w:rPr>
        <w:rFonts w:ascii="Courier New" w:hAnsi="Courier New" w:cs="Courier New" w:hint="default"/>
      </w:rPr>
    </w:lvl>
    <w:lvl w:ilvl="5" w:tplc="33A497FC" w:tentative="1">
      <w:start w:val="1"/>
      <w:numFmt w:val="bullet"/>
      <w:lvlText w:val=""/>
      <w:lvlJc w:val="left"/>
      <w:pPr>
        <w:ind w:left="4320" w:hanging="360"/>
      </w:pPr>
      <w:rPr>
        <w:rFonts w:ascii="Wingdings" w:hAnsi="Wingdings" w:hint="default"/>
      </w:rPr>
    </w:lvl>
    <w:lvl w:ilvl="6" w:tplc="12D00CAA" w:tentative="1">
      <w:start w:val="1"/>
      <w:numFmt w:val="bullet"/>
      <w:lvlText w:val=""/>
      <w:lvlJc w:val="left"/>
      <w:pPr>
        <w:ind w:left="5040" w:hanging="360"/>
      </w:pPr>
      <w:rPr>
        <w:rFonts w:ascii="Symbol" w:hAnsi="Symbol" w:hint="default"/>
      </w:rPr>
    </w:lvl>
    <w:lvl w:ilvl="7" w:tplc="3BDCEDDC" w:tentative="1">
      <w:start w:val="1"/>
      <w:numFmt w:val="bullet"/>
      <w:lvlText w:val="o"/>
      <w:lvlJc w:val="left"/>
      <w:pPr>
        <w:ind w:left="5760" w:hanging="360"/>
      </w:pPr>
      <w:rPr>
        <w:rFonts w:ascii="Courier New" w:hAnsi="Courier New" w:cs="Courier New" w:hint="default"/>
      </w:rPr>
    </w:lvl>
    <w:lvl w:ilvl="8" w:tplc="BC546372" w:tentative="1">
      <w:start w:val="1"/>
      <w:numFmt w:val="bullet"/>
      <w:lvlText w:val=""/>
      <w:lvlJc w:val="left"/>
      <w:pPr>
        <w:ind w:left="6480" w:hanging="360"/>
      </w:pPr>
      <w:rPr>
        <w:rFonts w:ascii="Wingdings" w:hAnsi="Wingdings" w:hint="default"/>
      </w:rPr>
    </w:lvl>
  </w:abstractNum>
  <w:abstractNum w:abstractNumId="27">
    <w:nsid w:val="532D3B45"/>
    <w:multiLevelType w:val="hybridMultilevel"/>
    <w:tmpl w:val="1D9A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5536C9"/>
    <w:multiLevelType w:val="multilevel"/>
    <w:tmpl w:val="0A246BE6"/>
    <w:lvl w:ilvl="0">
      <w:start w:val="1"/>
      <w:numFmt w:val="decimal"/>
      <w:lvlText w:val="%1."/>
      <w:lvlJc w:val="left"/>
      <w:pPr>
        <w:tabs>
          <w:tab w:val="num" w:pos="454"/>
        </w:tabs>
        <w:ind w:left="454" w:hanging="454"/>
      </w:pPr>
      <w:rPr>
        <w:rFonts w:hint="default"/>
        <w:b/>
        <w:i w:val="0"/>
        <w:color w:val="auto"/>
        <w:sz w:val="32"/>
        <w:u w:val="none"/>
      </w:rPr>
    </w:lvl>
    <w:lvl w:ilvl="1">
      <w:start w:val="1"/>
      <w:numFmt w:val="decimal"/>
      <w:lvlText w:val="%1.%2"/>
      <w:lvlJc w:val="left"/>
      <w:pPr>
        <w:tabs>
          <w:tab w:val="num" w:pos="794"/>
        </w:tabs>
        <w:ind w:left="794" w:hanging="794"/>
      </w:pPr>
      <w:rPr>
        <w:rFonts w:ascii="Arial" w:eastAsia="MS Gothic" w:hAnsi="Arial" w:hint="default"/>
        <w:b/>
        <w:i w:val="0"/>
        <w:color w:val="auto"/>
        <w:sz w:val="24"/>
        <w:u w:val="none"/>
      </w:rPr>
    </w:lvl>
    <w:lvl w:ilvl="2">
      <w:start w:val="1"/>
      <w:numFmt w:val="decimal"/>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9">
    <w:nsid w:val="5E291C54"/>
    <w:multiLevelType w:val="hybridMultilevel"/>
    <w:tmpl w:val="008EC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022A2F"/>
    <w:multiLevelType w:val="hybridMultilevel"/>
    <w:tmpl w:val="27EA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B44090"/>
    <w:multiLevelType w:val="hybridMultilevel"/>
    <w:tmpl w:val="36D6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8B493F"/>
    <w:multiLevelType w:val="singleLevel"/>
    <w:tmpl w:val="443E7EFC"/>
    <w:lvl w:ilvl="0">
      <w:start w:val="1"/>
      <w:numFmt w:val="bullet"/>
      <w:lvlText w:val=""/>
      <w:lvlJc w:val="left"/>
      <w:pPr>
        <w:tabs>
          <w:tab w:val="num" w:pos="360"/>
        </w:tabs>
        <w:ind w:left="289" w:hanging="289"/>
      </w:pPr>
      <w:rPr>
        <w:rFonts w:ascii="Symbol" w:hAnsi="Symbol" w:hint="default"/>
      </w:rPr>
    </w:lvl>
  </w:abstractNum>
  <w:abstractNum w:abstractNumId="33">
    <w:nsid w:val="687228AF"/>
    <w:multiLevelType w:val="singleLevel"/>
    <w:tmpl w:val="D0F24BD6"/>
    <w:lvl w:ilvl="0">
      <w:numFmt w:val="bullet"/>
      <w:lvlText w:val=""/>
      <w:lvlJc w:val="left"/>
      <w:pPr>
        <w:tabs>
          <w:tab w:val="num" w:pos="649"/>
        </w:tabs>
        <w:ind w:left="578" w:hanging="289"/>
      </w:pPr>
      <w:rPr>
        <w:rFonts w:ascii="Symbol" w:hAnsi="Symbol" w:hint="default"/>
      </w:rPr>
    </w:lvl>
  </w:abstractNum>
  <w:abstractNum w:abstractNumId="34">
    <w:nsid w:val="698027EC"/>
    <w:multiLevelType w:val="hybridMultilevel"/>
    <w:tmpl w:val="7CFA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537116"/>
    <w:multiLevelType w:val="multilevel"/>
    <w:tmpl w:val="416C56A0"/>
    <w:lvl w:ilvl="0">
      <w:start w:val="1"/>
      <w:numFmt w:val="decimal"/>
      <w:lvlText w:val="%1."/>
      <w:lvlJc w:val="left"/>
      <w:pPr>
        <w:tabs>
          <w:tab w:val="num" w:pos="454"/>
        </w:tabs>
        <w:ind w:left="454" w:hanging="454"/>
      </w:pPr>
      <w:rPr>
        <w:rFonts w:hint="default"/>
        <w:b/>
        <w:i w:val="0"/>
        <w:color w:val="auto"/>
        <w:sz w:val="32"/>
        <w:u w:val="none"/>
      </w:rPr>
    </w:lvl>
    <w:lvl w:ilvl="1">
      <w:start w:val="1"/>
      <w:numFmt w:val="decimal"/>
      <w:lvlText w:val="%1.%2"/>
      <w:lvlJc w:val="left"/>
      <w:pPr>
        <w:tabs>
          <w:tab w:val="num" w:pos="794"/>
        </w:tabs>
        <w:ind w:left="794" w:hanging="794"/>
      </w:pPr>
      <w:rPr>
        <w:rFonts w:ascii="Arial" w:eastAsia="MS Gothic" w:hAnsi="Arial" w:hint="default"/>
        <w:b/>
        <w:i w:val="0"/>
        <w:color w:val="auto"/>
        <w:sz w:val="24"/>
        <w:u w:val="none"/>
      </w:rPr>
    </w:lvl>
    <w:lvl w:ilvl="2">
      <w:start w:val="1"/>
      <w:numFmt w:val="decimal"/>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6">
    <w:nsid w:val="784F3F85"/>
    <w:multiLevelType w:val="multilevel"/>
    <w:tmpl w:val="2C7E34DE"/>
    <w:lvl w:ilvl="0">
      <w:start w:val="1"/>
      <w:numFmt w:val="decimal"/>
      <w:pStyle w:val="Heading1"/>
      <w:lvlText w:val="%1."/>
      <w:lvlJc w:val="left"/>
      <w:pPr>
        <w:ind w:left="360" w:hanging="360"/>
      </w:pPr>
      <w:rPr>
        <w:rFonts w:hint="default"/>
        <w:b/>
        <w:i w:val="0"/>
        <w:color w:val="auto"/>
        <w:sz w:val="32"/>
        <w:u w:val="none"/>
      </w:rPr>
    </w:lvl>
    <w:lvl w:ilvl="1">
      <w:start w:val="1"/>
      <w:numFmt w:val="decimal"/>
      <w:pStyle w:val="Heading2"/>
      <w:lvlText w:val="%1.%2"/>
      <w:lvlJc w:val="left"/>
      <w:pPr>
        <w:tabs>
          <w:tab w:val="num" w:pos="794"/>
        </w:tabs>
        <w:ind w:left="794"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pStyle w:val="Heading4"/>
      <w:lvlText w:val="(%4)"/>
      <w:lvlJc w:val="left"/>
      <w:pPr>
        <w:tabs>
          <w:tab w:val="num" w:pos="454"/>
        </w:tabs>
        <w:ind w:left="454" w:hanging="454"/>
      </w:pPr>
      <w:rPr>
        <w:rFonts w:ascii="Times New Roman" w:hAnsi="Times New Roman" w:hint="default"/>
        <w:b w:val="0"/>
        <w:i w:val="0"/>
        <w:sz w:val="18"/>
      </w:rPr>
    </w:lvl>
    <w:lvl w:ilvl="4">
      <w:start w:val="1"/>
      <w:numFmt w:val="lowerLetter"/>
      <w:pStyle w:val="Heading5"/>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7">
    <w:nsid w:val="7A752B76"/>
    <w:multiLevelType w:val="singleLevel"/>
    <w:tmpl w:val="812AA448"/>
    <w:lvl w:ilvl="0">
      <w:numFmt w:val="bullet"/>
      <w:lvlText w:val=""/>
      <w:lvlJc w:val="left"/>
      <w:pPr>
        <w:tabs>
          <w:tab w:val="num" w:pos="649"/>
        </w:tabs>
        <w:ind w:left="578" w:hanging="289"/>
      </w:pPr>
      <w:rPr>
        <w:rFonts w:ascii="Symbol" w:hAnsi="Symbol" w:hint="default"/>
      </w:rPr>
    </w:lvl>
  </w:abstractNum>
  <w:abstractNum w:abstractNumId="38">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abstractNum w:abstractNumId="39">
    <w:nsid w:val="7ECB0BD6"/>
    <w:multiLevelType w:val="singleLevel"/>
    <w:tmpl w:val="8E525A06"/>
    <w:lvl w:ilvl="0">
      <w:start w:val="1"/>
      <w:numFmt w:val="bullet"/>
      <w:lvlText w:val=""/>
      <w:lvlJc w:val="left"/>
      <w:pPr>
        <w:tabs>
          <w:tab w:val="num" w:pos="360"/>
        </w:tabs>
        <w:ind w:left="289" w:hanging="289"/>
      </w:pPr>
      <w:rPr>
        <w:rFonts w:ascii="Symbol" w:hAnsi="Symbol" w:hint="default"/>
      </w:rPr>
    </w:lvl>
  </w:abstractNum>
  <w:abstractNum w:abstractNumId="40">
    <w:nsid w:val="7F121C76"/>
    <w:multiLevelType w:val="hybridMultilevel"/>
    <w:tmpl w:val="4B5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288"/>
        <w:lvlJc w:val="left"/>
        <w:pPr>
          <w:ind w:left="288" w:hanging="288"/>
        </w:pPr>
        <w:rPr>
          <w:rFonts w:ascii="Symbol" w:hAnsi="Symbol" w:hint="default"/>
        </w:rPr>
      </w:lvl>
    </w:lvlOverride>
  </w:num>
  <w:num w:numId="2">
    <w:abstractNumId w:val="10"/>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10"/>
    <w:lvlOverride w:ilvl="0">
      <w:lvl w:ilvl="0">
        <w:start w:val="1"/>
        <w:numFmt w:val="bullet"/>
        <w:lvlText w:val=""/>
        <w:legacy w:legacy="1" w:legacySpace="0" w:legacyIndent="288"/>
        <w:lvlJc w:val="left"/>
        <w:pPr>
          <w:ind w:left="288" w:hanging="288"/>
        </w:pPr>
        <w:rPr>
          <w:rFonts w:ascii="Tms Rmn" w:hAnsi="Tms Rmn" w:hint="default"/>
        </w:rPr>
      </w:lvl>
    </w:lvlOverride>
  </w:num>
  <w:num w:numId="4">
    <w:abstractNumId w:val="10"/>
    <w:lvlOverride w:ilvl="0">
      <w:lvl w:ilvl="0">
        <w:start w:val="1"/>
        <w:numFmt w:val="bullet"/>
        <w:lvlText w:val=""/>
        <w:legacy w:legacy="1" w:legacySpace="0" w:legacyIndent="288"/>
        <w:lvlJc w:val="left"/>
        <w:pPr>
          <w:ind w:left="576" w:hanging="288"/>
        </w:pPr>
        <w:rPr>
          <w:rFonts w:ascii="Tms Rmn" w:hAnsi="Tms Rmn" w:hint="default"/>
        </w:rPr>
      </w:lvl>
    </w:lvlOverride>
  </w:num>
  <w:num w:numId="5">
    <w:abstractNumId w:val="11"/>
  </w:num>
  <w:num w:numId="6">
    <w:abstractNumId w:val="22"/>
  </w:num>
  <w:num w:numId="7">
    <w:abstractNumId w:val="33"/>
  </w:num>
  <w:num w:numId="8">
    <w:abstractNumId w:val="37"/>
  </w:num>
  <w:num w:numId="9">
    <w:abstractNumId w:val="15"/>
  </w:num>
  <w:num w:numId="10">
    <w:abstractNumId w:val="39"/>
  </w:num>
  <w:num w:numId="11">
    <w:abstractNumId w:val="3"/>
  </w:num>
  <w:num w:numId="12">
    <w:abstractNumId w:val="32"/>
  </w:num>
  <w:num w:numId="13">
    <w:abstractNumId w:val="23"/>
  </w:num>
  <w:num w:numId="14">
    <w:abstractNumId w:val="38"/>
  </w:num>
  <w:num w:numId="15">
    <w:abstractNumId w:val="21"/>
  </w:num>
  <w:num w:numId="16">
    <w:abstractNumId w:val="10"/>
    <w:lvlOverride w:ilvl="0">
      <w:lvl w:ilvl="0">
        <w:start w:val="1"/>
        <w:numFmt w:val="bullet"/>
        <w:lvlText w:val=""/>
        <w:legacy w:legacy="1" w:legacySpace="0" w:legacyIndent="288"/>
        <w:lvlJc w:val="left"/>
        <w:pPr>
          <w:ind w:left="288" w:hanging="288"/>
        </w:pPr>
        <w:rPr>
          <w:rFonts w:ascii="Symbol" w:hAnsi="Symbol" w:hint="default"/>
        </w:rPr>
      </w:lvl>
    </w:lvlOverride>
  </w:num>
  <w:num w:numId="17">
    <w:abstractNumId w:val="10"/>
    <w:lvlOverride w:ilvl="0">
      <w:lvl w:ilvl="0">
        <w:start w:val="1"/>
        <w:numFmt w:val="bullet"/>
        <w:lvlText w:val=""/>
        <w:legacy w:legacy="1" w:legacySpace="0" w:legacyIndent="288"/>
        <w:lvlJc w:val="left"/>
        <w:pPr>
          <w:ind w:left="576" w:hanging="288"/>
        </w:pPr>
        <w:rPr>
          <w:rFonts w:ascii="Symbol" w:hAnsi="Symbol" w:hint="default"/>
        </w:rPr>
      </w:lvl>
    </w:lvlOverride>
  </w:num>
  <w:num w:numId="18">
    <w:abstractNumId w:val="10"/>
    <w:lvlOverride w:ilvl="0">
      <w:lvl w:ilvl="0">
        <w:start w:val="1"/>
        <w:numFmt w:val="bullet"/>
        <w:lvlText w:val=""/>
        <w:legacy w:legacy="1" w:legacySpace="0" w:legacyIndent="288"/>
        <w:lvlJc w:val="left"/>
        <w:pPr>
          <w:ind w:left="288" w:hanging="288"/>
        </w:pPr>
        <w:rPr>
          <w:rFonts w:ascii="Tms Rmn" w:hAnsi="Tms Rmn" w:hint="default"/>
        </w:rPr>
      </w:lvl>
    </w:lvlOverride>
  </w:num>
  <w:num w:numId="19">
    <w:abstractNumId w:val="10"/>
    <w:lvlOverride w:ilvl="0">
      <w:lvl w:ilvl="0">
        <w:start w:val="1"/>
        <w:numFmt w:val="bullet"/>
        <w:lvlText w:val=""/>
        <w:legacy w:legacy="1" w:legacySpace="0" w:legacyIndent="288"/>
        <w:lvlJc w:val="left"/>
        <w:pPr>
          <w:ind w:left="576" w:hanging="288"/>
        </w:pPr>
        <w:rPr>
          <w:rFonts w:ascii="Tms Rmn" w:hAnsi="Tms Rmn" w:hint="default"/>
        </w:rPr>
      </w:lvl>
    </w:lvlOverride>
  </w:num>
  <w:num w:numId="20">
    <w:abstractNumId w:val="18"/>
  </w:num>
  <w:num w:numId="21">
    <w:abstractNumId w:val="20"/>
  </w:num>
  <w:num w:numId="22">
    <w:abstractNumId w:val="24"/>
  </w:num>
  <w:num w:numId="23">
    <w:abstractNumId w:val="36"/>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25"/>
  </w:num>
  <w:num w:numId="34">
    <w:abstractNumId w:val="26"/>
  </w:num>
  <w:num w:numId="35">
    <w:abstractNumId w:val="27"/>
  </w:num>
  <w:num w:numId="36">
    <w:abstractNumId w:val="12"/>
  </w:num>
  <w:num w:numId="37">
    <w:abstractNumId w:val="14"/>
  </w:num>
  <w:num w:numId="38">
    <w:abstractNumId w:val="17"/>
  </w:num>
  <w:num w:numId="39">
    <w:abstractNumId w:val="30"/>
  </w:num>
  <w:num w:numId="40">
    <w:abstractNumId w:val="13"/>
  </w:num>
  <w:num w:numId="41">
    <w:abstractNumId w:val="16"/>
  </w:num>
  <w:num w:numId="42">
    <w:abstractNumId w:val="28"/>
  </w:num>
  <w:num w:numId="43">
    <w:abstractNumId w:val="35"/>
  </w:num>
  <w:num w:numId="44">
    <w:abstractNumId w:val="31"/>
  </w:num>
  <w:num w:numId="45">
    <w:abstractNumId w:val="29"/>
  </w:num>
  <w:num w:numId="46">
    <w:abstractNumId w:val="40"/>
  </w:num>
  <w:num w:numId="47">
    <w:abstractNumId w:val="34"/>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mirrorMargins/>
  <w:proofState w:spelling="clean" w:grammar="clean"/>
  <w:attachedTemplate r:id="rId1"/>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73730" fill="f" fillcolor="white" stroke="f">
      <v:fill color="white" on="f"/>
      <v:stroke on="f"/>
      <o:colormru v:ext="edit" colors="#2a289d"/>
      <o:colormenu v:ext="edit" fillcolor="#2a289d"/>
    </o:shapedefaults>
  </w:hdrShapeDefaults>
  <w:footnotePr>
    <w:footnote w:id="-1"/>
    <w:footnote w:id="0"/>
  </w:footnotePr>
  <w:endnotePr>
    <w:endnote w:id="-1"/>
    <w:endnote w:id="0"/>
  </w:endnotePr>
  <w:compat>
    <w:useFELayout/>
  </w:compat>
  <w:rsids>
    <w:rsidRoot w:val="0015599C"/>
    <w:rsid w:val="00002C7F"/>
    <w:rsid w:val="00003E70"/>
    <w:rsid w:val="000053FD"/>
    <w:rsid w:val="00006CBC"/>
    <w:rsid w:val="00012210"/>
    <w:rsid w:val="00021A0F"/>
    <w:rsid w:val="0002698E"/>
    <w:rsid w:val="00033B1A"/>
    <w:rsid w:val="000352BA"/>
    <w:rsid w:val="000460FB"/>
    <w:rsid w:val="0005671A"/>
    <w:rsid w:val="000603C3"/>
    <w:rsid w:val="00061B16"/>
    <w:rsid w:val="000634D7"/>
    <w:rsid w:val="0006402B"/>
    <w:rsid w:val="00067789"/>
    <w:rsid w:val="00067DA5"/>
    <w:rsid w:val="00076D07"/>
    <w:rsid w:val="000818AA"/>
    <w:rsid w:val="000877A1"/>
    <w:rsid w:val="00090528"/>
    <w:rsid w:val="000B08AB"/>
    <w:rsid w:val="000B7CF2"/>
    <w:rsid w:val="000D2DDA"/>
    <w:rsid w:val="000D748C"/>
    <w:rsid w:val="00101F80"/>
    <w:rsid w:val="001163CE"/>
    <w:rsid w:val="00123703"/>
    <w:rsid w:val="00124255"/>
    <w:rsid w:val="0012728B"/>
    <w:rsid w:val="00131C26"/>
    <w:rsid w:val="0013465C"/>
    <w:rsid w:val="001372CF"/>
    <w:rsid w:val="0014427C"/>
    <w:rsid w:val="0015599C"/>
    <w:rsid w:val="00157F6F"/>
    <w:rsid w:val="0016131F"/>
    <w:rsid w:val="00171A04"/>
    <w:rsid w:val="0019006B"/>
    <w:rsid w:val="001901DD"/>
    <w:rsid w:val="001A6318"/>
    <w:rsid w:val="001C1AA6"/>
    <w:rsid w:val="001C3D26"/>
    <w:rsid w:val="001C41FF"/>
    <w:rsid w:val="001C7039"/>
    <w:rsid w:val="001D2CBB"/>
    <w:rsid w:val="001E1772"/>
    <w:rsid w:val="001E206A"/>
    <w:rsid w:val="001E36C0"/>
    <w:rsid w:val="00203E3B"/>
    <w:rsid w:val="00210805"/>
    <w:rsid w:val="00211314"/>
    <w:rsid w:val="002165FF"/>
    <w:rsid w:val="00241AE1"/>
    <w:rsid w:val="00246BBD"/>
    <w:rsid w:val="002634F7"/>
    <w:rsid w:val="00264167"/>
    <w:rsid w:val="00273F23"/>
    <w:rsid w:val="00274B2D"/>
    <w:rsid w:val="00275DD5"/>
    <w:rsid w:val="00297FC4"/>
    <w:rsid w:val="002B3F48"/>
    <w:rsid w:val="002B4F15"/>
    <w:rsid w:val="002D506E"/>
    <w:rsid w:val="002E76A9"/>
    <w:rsid w:val="002F1996"/>
    <w:rsid w:val="002F285A"/>
    <w:rsid w:val="00313198"/>
    <w:rsid w:val="00320251"/>
    <w:rsid w:val="00320994"/>
    <w:rsid w:val="00322285"/>
    <w:rsid w:val="00331BC3"/>
    <w:rsid w:val="003377F0"/>
    <w:rsid w:val="00345AC3"/>
    <w:rsid w:val="00347FAB"/>
    <w:rsid w:val="00360600"/>
    <w:rsid w:val="003661E2"/>
    <w:rsid w:val="003664D2"/>
    <w:rsid w:val="00366E5B"/>
    <w:rsid w:val="003676CB"/>
    <w:rsid w:val="003676D8"/>
    <w:rsid w:val="003739E5"/>
    <w:rsid w:val="00375183"/>
    <w:rsid w:val="0038755A"/>
    <w:rsid w:val="003A4489"/>
    <w:rsid w:val="003B45D9"/>
    <w:rsid w:val="003B7F02"/>
    <w:rsid w:val="003C157E"/>
    <w:rsid w:val="003C2476"/>
    <w:rsid w:val="003E799F"/>
    <w:rsid w:val="003E7E3F"/>
    <w:rsid w:val="003F16D0"/>
    <w:rsid w:val="00417268"/>
    <w:rsid w:val="004209AD"/>
    <w:rsid w:val="004227A7"/>
    <w:rsid w:val="004410BD"/>
    <w:rsid w:val="00455E0D"/>
    <w:rsid w:val="00457F10"/>
    <w:rsid w:val="0046771D"/>
    <w:rsid w:val="00482935"/>
    <w:rsid w:val="004829B3"/>
    <w:rsid w:val="004917AF"/>
    <w:rsid w:val="004A0F42"/>
    <w:rsid w:val="004A2435"/>
    <w:rsid w:val="004A2563"/>
    <w:rsid w:val="004C0BB3"/>
    <w:rsid w:val="004C3EAD"/>
    <w:rsid w:val="004C50C7"/>
    <w:rsid w:val="004D5EB5"/>
    <w:rsid w:val="004E5558"/>
    <w:rsid w:val="004F10AD"/>
    <w:rsid w:val="004F1839"/>
    <w:rsid w:val="004F3A22"/>
    <w:rsid w:val="004F5B62"/>
    <w:rsid w:val="00510D02"/>
    <w:rsid w:val="00524826"/>
    <w:rsid w:val="00532FB1"/>
    <w:rsid w:val="00536C38"/>
    <w:rsid w:val="005453E0"/>
    <w:rsid w:val="0055372D"/>
    <w:rsid w:val="00556DC2"/>
    <w:rsid w:val="0055736B"/>
    <w:rsid w:val="0056323D"/>
    <w:rsid w:val="005657A4"/>
    <w:rsid w:val="005679C3"/>
    <w:rsid w:val="00571D4E"/>
    <w:rsid w:val="0057495E"/>
    <w:rsid w:val="00574A2E"/>
    <w:rsid w:val="005856B7"/>
    <w:rsid w:val="00591433"/>
    <w:rsid w:val="00592799"/>
    <w:rsid w:val="005963FF"/>
    <w:rsid w:val="005A6497"/>
    <w:rsid w:val="005C0A73"/>
    <w:rsid w:val="005C62DD"/>
    <w:rsid w:val="005E6271"/>
    <w:rsid w:val="005F42E0"/>
    <w:rsid w:val="006454AB"/>
    <w:rsid w:val="00653AB2"/>
    <w:rsid w:val="00660EA1"/>
    <w:rsid w:val="006809EA"/>
    <w:rsid w:val="0068245B"/>
    <w:rsid w:val="00687AFA"/>
    <w:rsid w:val="00691254"/>
    <w:rsid w:val="006929C7"/>
    <w:rsid w:val="006964B0"/>
    <w:rsid w:val="006A69CA"/>
    <w:rsid w:val="006B63EE"/>
    <w:rsid w:val="006C72B1"/>
    <w:rsid w:val="006E14D8"/>
    <w:rsid w:val="006E15D6"/>
    <w:rsid w:val="00720440"/>
    <w:rsid w:val="00721383"/>
    <w:rsid w:val="007317E4"/>
    <w:rsid w:val="00742446"/>
    <w:rsid w:val="00742683"/>
    <w:rsid w:val="007504E9"/>
    <w:rsid w:val="00777D7E"/>
    <w:rsid w:val="00792316"/>
    <w:rsid w:val="00796E01"/>
    <w:rsid w:val="007A2B86"/>
    <w:rsid w:val="007A429B"/>
    <w:rsid w:val="007A45AF"/>
    <w:rsid w:val="007B4E98"/>
    <w:rsid w:val="007B66E5"/>
    <w:rsid w:val="007B6D0F"/>
    <w:rsid w:val="007C2BBD"/>
    <w:rsid w:val="007C703D"/>
    <w:rsid w:val="007E484E"/>
    <w:rsid w:val="007E77FF"/>
    <w:rsid w:val="007F5DAA"/>
    <w:rsid w:val="007F73F5"/>
    <w:rsid w:val="008240F6"/>
    <w:rsid w:val="0083560B"/>
    <w:rsid w:val="008460BB"/>
    <w:rsid w:val="0085522B"/>
    <w:rsid w:val="008562FD"/>
    <w:rsid w:val="0086533F"/>
    <w:rsid w:val="00867913"/>
    <w:rsid w:val="00886055"/>
    <w:rsid w:val="00896D0F"/>
    <w:rsid w:val="008A7CE8"/>
    <w:rsid w:val="008B0CCF"/>
    <w:rsid w:val="008B3192"/>
    <w:rsid w:val="008B6DBA"/>
    <w:rsid w:val="008B7E81"/>
    <w:rsid w:val="008D27F9"/>
    <w:rsid w:val="008D46A9"/>
    <w:rsid w:val="008E1386"/>
    <w:rsid w:val="008E4E85"/>
    <w:rsid w:val="008E592F"/>
    <w:rsid w:val="00902722"/>
    <w:rsid w:val="00904461"/>
    <w:rsid w:val="00921BF8"/>
    <w:rsid w:val="0092387C"/>
    <w:rsid w:val="009267F3"/>
    <w:rsid w:val="00937D06"/>
    <w:rsid w:val="00940D7C"/>
    <w:rsid w:val="0094237D"/>
    <w:rsid w:val="00944DAE"/>
    <w:rsid w:val="00951D9E"/>
    <w:rsid w:val="00964DDE"/>
    <w:rsid w:val="00965783"/>
    <w:rsid w:val="00971439"/>
    <w:rsid w:val="00972867"/>
    <w:rsid w:val="009762AC"/>
    <w:rsid w:val="009A0751"/>
    <w:rsid w:val="009A1F22"/>
    <w:rsid w:val="009A75AD"/>
    <w:rsid w:val="009B3129"/>
    <w:rsid w:val="009E384E"/>
    <w:rsid w:val="009E423E"/>
    <w:rsid w:val="009F4B5F"/>
    <w:rsid w:val="00A203ED"/>
    <w:rsid w:val="00A251DC"/>
    <w:rsid w:val="00A356CE"/>
    <w:rsid w:val="00A461BB"/>
    <w:rsid w:val="00A465BA"/>
    <w:rsid w:val="00A46868"/>
    <w:rsid w:val="00A47030"/>
    <w:rsid w:val="00A53803"/>
    <w:rsid w:val="00A55506"/>
    <w:rsid w:val="00A711D0"/>
    <w:rsid w:val="00A7595D"/>
    <w:rsid w:val="00A8365E"/>
    <w:rsid w:val="00A90BB0"/>
    <w:rsid w:val="00A96A4A"/>
    <w:rsid w:val="00AA0A81"/>
    <w:rsid w:val="00AA170D"/>
    <w:rsid w:val="00AA2CCE"/>
    <w:rsid w:val="00AA5E00"/>
    <w:rsid w:val="00AA7374"/>
    <w:rsid w:val="00AB610B"/>
    <w:rsid w:val="00AC58A6"/>
    <w:rsid w:val="00AC7101"/>
    <w:rsid w:val="00AD00B6"/>
    <w:rsid w:val="00AE1814"/>
    <w:rsid w:val="00AE7B87"/>
    <w:rsid w:val="00AF6077"/>
    <w:rsid w:val="00B01F7E"/>
    <w:rsid w:val="00B05F59"/>
    <w:rsid w:val="00B07592"/>
    <w:rsid w:val="00B172E6"/>
    <w:rsid w:val="00B2113A"/>
    <w:rsid w:val="00B21DBC"/>
    <w:rsid w:val="00B240E2"/>
    <w:rsid w:val="00B27BAD"/>
    <w:rsid w:val="00B317F6"/>
    <w:rsid w:val="00B36496"/>
    <w:rsid w:val="00B4304B"/>
    <w:rsid w:val="00B47E9B"/>
    <w:rsid w:val="00B509DC"/>
    <w:rsid w:val="00B510AF"/>
    <w:rsid w:val="00B51B5C"/>
    <w:rsid w:val="00B54761"/>
    <w:rsid w:val="00B60CB3"/>
    <w:rsid w:val="00B63806"/>
    <w:rsid w:val="00B729FE"/>
    <w:rsid w:val="00B8088E"/>
    <w:rsid w:val="00B87791"/>
    <w:rsid w:val="00B93502"/>
    <w:rsid w:val="00BA3F4E"/>
    <w:rsid w:val="00BC7394"/>
    <w:rsid w:val="00BE1386"/>
    <w:rsid w:val="00BE3A1D"/>
    <w:rsid w:val="00BF1335"/>
    <w:rsid w:val="00BF63DC"/>
    <w:rsid w:val="00C00C96"/>
    <w:rsid w:val="00C212A6"/>
    <w:rsid w:val="00C26513"/>
    <w:rsid w:val="00C34F84"/>
    <w:rsid w:val="00C416BB"/>
    <w:rsid w:val="00C41993"/>
    <w:rsid w:val="00C512F8"/>
    <w:rsid w:val="00C60A3A"/>
    <w:rsid w:val="00C6560D"/>
    <w:rsid w:val="00C70E37"/>
    <w:rsid w:val="00C7152A"/>
    <w:rsid w:val="00C74B0E"/>
    <w:rsid w:val="00C757D3"/>
    <w:rsid w:val="00C80303"/>
    <w:rsid w:val="00C814F7"/>
    <w:rsid w:val="00C87F62"/>
    <w:rsid w:val="00C90657"/>
    <w:rsid w:val="00C90A5D"/>
    <w:rsid w:val="00C9404B"/>
    <w:rsid w:val="00C95B1F"/>
    <w:rsid w:val="00C974DF"/>
    <w:rsid w:val="00CB2CF4"/>
    <w:rsid w:val="00CB32DA"/>
    <w:rsid w:val="00CB4399"/>
    <w:rsid w:val="00CB480C"/>
    <w:rsid w:val="00CB62DA"/>
    <w:rsid w:val="00CB6554"/>
    <w:rsid w:val="00CD05B2"/>
    <w:rsid w:val="00CD0DFF"/>
    <w:rsid w:val="00CD1A51"/>
    <w:rsid w:val="00CD79A1"/>
    <w:rsid w:val="00CE0F7B"/>
    <w:rsid w:val="00CE6884"/>
    <w:rsid w:val="00CF0F7F"/>
    <w:rsid w:val="00CF4FF2"/>
    <w:rsid w:val="00CF6DBF"/>
    <w:rsid w:val="00D03B0E"/>
    <w:rsid w:val="00D057FA"/>
    <w:rsid w:val="00D07DFB"/>
    <w:rsid w:val="00D219FF"/>
    <w:rsid w:val="00D31003"/>
    <w:rsid w:val="00D43A74"/>
    <w:rsid w:val="00D46E53"/>
    <w:rsid w:val="00D53E42"/>
    <w:rsid w:val="00D5411F"/>
    <w:rsid w:val="00D55F29"/>
    <w:rsid w:val="00D65117"/>
    <w:rsid w:val="00D664D4"/>
    <w:rsid w:val="00D67546"/>
    <w:rsid w:val="00D715E5"/>
    <w:rsid w:val="00D72FFF"/>
    <w:rsid w:val="00D77488"/>
    <w:rsid w:val="00D81E2F"/>
    <w:rsid w:val="00DA1682"/>
    <w:rsid w:val="00DA3837"/>
    <w:rsid w:val="00DA6F89"/>
    <w:rsid w:val="00DB2660"/>
    <w:rsid w:val="00DD582F"/>
    <w:rsid w:val="00DD6D2C"/>
    <w:rsid w:val="00DE38E1"/>
    <w:rsid w:val="00E02BDF"/>
    <w:rsid w:val="00E04113"/>
    <w:rsid w:val="00E46D27"/>
    <w:rsid w:val="00E51859"/>
    <w:rsid w:val="00E51CBE"/>
    <w:rsid w:val="00E53770"/>
    <w:rsid w:val="00E62321"/>
    <w:rsid w:val="00E62357"/>
    <w:rsid w:val="00E65BEA"/>
    <w:rsid w:val="00E66696"/>
    <w:rsid w:val="00E70C7B"/>
    <w:rsid w:val="00E76FCA"/>
    <w:rsid w:val="00E82C34"/>
    <w:rsid w:val="00EA2EEE"/>
    <w:rsid w:val="00EB2FF3"/>
    <w:rsid w:val="00EB3353"/>
    <w:rsid w:val="00EC1F95"/>
    <w:rsid w:val="00EC3811"/>
    <w:rsid w:val="00ED4F5C"/>
    <w:rsid w:val="00ED623D"/>
    <w:rsid w:val="00EE0FA6"/>
    <w:rsid w:val="00EE5825"/>
    <w:rsid w:val="00EF4BD1"/>
    <w:rsid w:val="00F033FF"/>
    <w:rsid w:val="00F048DF"/>
    <w:rsid w:val="00F10EB1"/>
    <w:rsid w:val="00F1427C"/>
    <w:rsid w:val="00F2208B"/>
    <w:rsid w:val="00F24472"/>
    <w:rsid w:val="00F27B71"/>
    <w:rsid w:val="00F371A1"/>
    <w:rsid w:val="00F4173D"/>
    <w:rsid w:val="00F441E0"/>
    <w:rsid w:val="00F45241"/>
    <w:rsid w:val="00F474B2"/>
    <w:rsid w:val="00F7662C"/>
    <w:rsid w:val="00F7709E"/>
    <w:rsid w:val="00F83B71"/>
    <w:rsid w:val="00FA13D4"/>
    <w:rsid w:val="00FA154D"/>
    <w:rsid w:val="00FA22C1"/>
    <w:rsid w:val="00FA30D8"/>
    <w:rsid w:val="00FA4205"/>
    <w:rsid w:val="00FA5521"/>
    <w:rsid w:val="00FB53FD"/>
    <w:rsid w:val="00FD39B0"/>
    <w:rsid w:val="00FD71C7"/>
    <w:rsid w:val="00FE0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30" fill="f" fillcolor="white" stroke="f">
      <v:fill color="white" on="f"/>
      <v:stroke on="f"/>
      <o:colormru v:ext="edit" colors="#2a289d"/>
      <o:colormenu v:ext="edit" fillcolor="#2a289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MS Mincho"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
    <w:qFormat/>
    <w:rsid w:val="00CD05B2"/>
    <w:pPr>
      <w:spacing w:after="120"/>
    </w:pPr>
    <w:rPr>
      <w:rFonts w:ascii="Times New Roman" w:hAnsi="Times New Roman"/>
      <w:lang w:eastAsia="ja-JP"/>
    </w:rPr>
  </w:style>
  <w:style w:type="paragraph" w:styleId="Heading1">
    <w:name w:val="heading 1"/>
    <w:aliases w:val="1"/>
    <w:next w:val="Normal"/>
    <w:qFormat/>
    <w:rsid w:val="00BF63DC"/>
    <w:pPr>
      <w:keepNext/>
      <w:keepLines/>
      <w:numPr>
        <w:numId w:val="23"/>
      </w:numPr>
      <w:spacing w:before="120" w:after="120" w:line="240" w:lineRule="atLeast"/>
      <w:outlineLvl w:val="0"/>
    </w:pPr>
    <w:rPr>
      <w:rFonts w:ascii="Arial" w:eastAsia="MS Gothic" w:hAnsi="Arial"/>
      <w:b/>
      <w:sz w:val="32"/>
      <w:lang w:eastAsia="ja-JP"/>
    </w:rPr>
  </w:style>
  <w:style w:type="paragraph" w:styleId="Heading2">
    <w:name w:val="heading 2"/>
    <w:aliases w:val="2"/>
    <w:next w:val="Normal"/>
    <w:link w:val="Heading2Char"/>
    <w:qFormat/>
    <w:rsid w:val="00C416BB"/>
    <w:pPr>
      <w:keepNext/>
      <w:keepLines/>
      <w:numPr>
        <w:ilvl w:val="1"/>
        <w:numId w:val="23"/>
      </w:numPr>
      <w:spacing w:before="80" w:after="80" w:line="240" w:lineRule="atLeast"/>
      <w:outlineLvl w:val="1"/>
    </w:pPr>
    <w:rPr>
      <w:rFonts w:ascii="Arial" w:hAnsi="Arial"/>
      <w:b/>
      <w:sz w:val="24"/>
      <w:lang w:eastAsia="ja-JP"/>
    </w:rPr>
  </w:style>
  <w:style w:type="paragraph" w:styleId="Heading3">
    <w:name w:val="heading 3"/>
    <w:aliases w:val="3"/>
    <w:next w:val="Normal"/>
    <w:link w:val="Heading3Char"/>
    <w:qFormat/>
    <w:rsid w:val="00C416BB"/>
    <w:pPr>
      <w:numPr>
        <w:ilvl w:val="2"/>
        <w:numId w:val="23"/>
      </w:numPr>
      <w:spacing w:before="40" w:after="40" w:line="240" w:lineRule="atLeast"/>
      <w:outlineLvl w:val="2"/>
    </w:pPr>
    <w:rPr>
      <w:rFonts w:ascii="Arial" w:hAnsi="Arial"/>
      <w:b/>
      <w:sz w:val="22"/>
      <w:lang w:eastAsia="ja-JP"/>
    </w:rPr>
  </w:style>
  <w:style w:type="paragraph" w:styleId="Heading4">
    <w:name w:val="heading 4"/>
    <w:aliases w:val="4"/>
    <w:basedOn w:val="Normal"/>
    <w:next w:val="Normal"/>
    <w:qFormat/>
    <w:rsid w:val="00C416BB"/>
    <w:pPr>
      <w:keepLines/>
      <w:numPr>
        <w:ilvl w:val="3"/>
        <w:numId w:val="23"/>
      </w:numPr>
      <w:jc w:val="center"/>
      <w:outlineLvl w:val="3"/>
    </w:pPr>
    <w:rPr>
      <w:b/>
    </w:rPr>
  </w:style>
  <w:style w:type="paragraph" w:styleId="Heading5">
    <w:name w:val="heading 5"/>
    <w:aliases w:val="5"/>
    <w:basedOn w:val="Normal"/>
    <w:next w:val="tablehead"/>
    <w:qFormat/>
    <w:rsid w:val="00C416BB"/>
    <w:pPr>
      <w:keepNext/>
      <w:keepLines/>
      <w:numPr>
        <w:ilvl w:val="4"/>
        <w:numId w:val="23"/>
      </w:numPr>
      <w:spacing w:after="160" w:line="260" w:lineRule="exact"/>
      <w:outlineLvl w:val="4"/>
    </w:pPr>
    <w:rPr>
      <w:b/>
    </w:rPr>
  </w:style>
  <w:style w:type="paragraph" w:styleId="Heading6">
    <w:name w:val="heading 6"/>
    <w:basedOn w:val="Normal"/>
    <w:next w:val="Normal"/>
    <w:qFormat/>
    <w:rsid w:val="00867913"/>
    <w:pPr>
      <w:spacing w:before="240" w:after="60"/>
      <w:outlineLvl w:val="5"/>
    </w:pPr>
    <w:rPr>
      <w:b/>
      <w:bCs/>
      <w:sz w:val="22"/>
      <w:szCs w:val="22"/>
    </w:rPr>
  </w:style>
  <w:style w:type="paragraph" w:styleId="Heading7">
    <w:name w:val="heading 7"/>
    <w:basedOn w:val="Normal"/>
    <w:next w:val="Normal"/>
    <w:qFormat/>
    <w:rsid w:val="00867913"/>
    <w:pPr>
      <w:spacing w:before="240" w:after="60"/>
      <w:outlineLvl w:val="6"/>
    </w:pPr>
    <w:rPr>
      <w:sz w:val="24"/>
      <w:szCs w:val="24"/>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86791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rsid w:val="00C416BB"/>
    <w:pPr>
      <w:spacing w:line="240" w:lineRule="atLeast"/>
    </w:pPr>
    <w:rPr>
      <w:b/>
    </w:rPr>
  </w:style>
  <w:style w:type="paragraph" w:customStyle="1" w:styleId="tablebody">
    <w:name w:val="table body"/>
    <w:aliases w:val="tb"/>
    <w:basedOn w:val="Normal"/>
    <w:rsid w:val="00C416BB"/>
    <w:pPr>
      <w:keepNext/>
      <w:keepLines/>
      <w:spacing w:after="20" w:line="240" w:lineRule="exact"/>
    </w:pPr>
    <w:rPr>
      <w:rFonts w:ascii="Arial" w:hAnsi="Arial"/>
    </w:rPr>
  </w:style>
  <w:style w:type="paragraph" w:customStyle="1" w:styleId="Footer1">
    <w:name w:val="Footer1"/>
    <w:aliases w:val="f"/>
    <w:rsid w:val="0068245B"/>
    <w:pPr>
      <w:pBdr>
        <w:top w:val="single" w:sz="18" w:space="4" w:color="2A289D"/>
      </w:pBdr>
      <w:tabs>
        <w:tab w:val="center" w:pos="4803"/>
        <w:tab w:val="right" w:pos="9611"/>
      </w:tabs>
      <w:spacing w:before="200" w:after="120" w:line="240" w:lineRule="atLeast"/>
    </w:pPr>
    <w:rPr>
      <w:rFonts w:ascii="Arial" w:eastAsia="MS Gothic" w:hAnsi="Arial"/>
      <w:lang w:eastAsia="ja-JP"/>
    </w:rPr>
  </w:style>
  <w:style w:type="paragraph" w:styleId="Header">
    <w:name w:val="header"/>
    <w:basedOn w:val="Normal"/>
    <w:rsid w:val="00C416BB"/>
    <w:pPr>
      <w:tabs>
        <w:tab w:val="center" w:pos="4252"/>
        <w:tab w:val="right" w:pos="8504"/>
      </w:tabs>
      <w:snapToGrid w:val="0"/>
    </w:pPr>
  </w:style>
  <w:style w:type="paragraph" w:customStyle="1" w:styleId="productname">
    <w:name w:val="product name"/>
    <w:aliases w:val="pn"/>
    <w:rsid w:val="00C416BB"/>
    <w:pPr>
      <w:spacing w:before="80" w:after="120" w:line="400" w:lineRule="exact"/>
    </w:pPr>
    <w:rPr>
      <w:rFonts w:ascii="Arial" w:eastAsia="MS Gothic" w:hAnsi="Arial"/>
      <w:b/>
      <w:sz w:val="36"/>
      <w:lang w:eastAsia="ja-JP"/>
    </w:rPr>
  </w:style>
  <w:style w:type="character" w:styleId="Hyperlink">
    <w:name w:val="Hyperlink"/>
    <w:basedOn w:val="DefaultParagraphFont"/>
    <w:uiPriority w:val="99"/>
    <w:rsid w:val="00C416BB"/>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semiHidden/>
    <w:rsid w:val="00C416BB"/>
  </w:style>
  <w:style w:type="paragraph" w:styleId="TOC4">
    <w:name w:val="toc 4"/>
    <w:aliases w:val="t4"/>
    <w:basedOn w:val="TOC1"/>
    <w:semiHidden/>
    <w:rsid w:val="00C416BB"/>
    <w:pPr>
      <w:tabs>
        <w:tab w:val="left" w:pos="1080"/>
      </w:tabs>
      <w:spacing w:before="0"/>
    </w:pPr>
  </w:style>
  <w:style w:type="paragraph" w:styleId="TOC1">
    <w:name w:val="toc 1"/>
    <w:aliases w:val="t1"/>
    <w:basedOn w:val="Normal"/>
    <w:next w:val="TOC2"/>
    <w:uiPriority w:val="39"/>
    <w:rsid w:val="00C416BB"/>
    <w:pPr>
      <w:keepNext/>
      <w:keepLines/>
      <w:tabs>
        <w:tab w:val="left" w:pos="907"/>
        <w:tab w:val="right" w:leader="dot" w:pos="9611"/>
      </w:tabs>
      <w:spacing w:before="240" w:after="0" w:line="280" w:lineRule="exact"/>
      <w:ind w:left="454"/>
    </w:pPr>
    <w:rPr>
      <w:rFonts w:ascii="Arial" w:eastAsia="MS Gothic" w:hAnsi="Arial"/>
    </w:rPr>
  </w:style>
  <w:style w:type="paragraph" w:styleId="TOC2">
    <w:name w:val="toc 2"/>
    <w:aliases w:val="t2"/>
    <w:basedOn w:val="TOC1"/>
    <w:next w:val="TOC3"/>
    <w:semiHidden/>
    <w:rsid w:val="00C416BB"/>
    <w:pPr>
      <w:tabs>
        <w:tab w:val="left" w:pos="540"/>
      </w:tabs>
      <w:spacing w:before="0"/>
    </w:pPr>
  </w:style>
  <w:style w:type="paragraph" w:styleId="TOC3">
    <w:name w:val="toc 3"/>
    <w:aliases w:val="t3"/>
    <w:basedOn w:val="TOC1"/>
    <w:semiHidden/>
    <w:rsid w:val="00C416BB"/>
    <w:pPr>
      <w:spacing w:before="0"/>
      <w:ind w:left="540"/>
    </w:pPr>
  </w:style>
  <w:style w:type="paragraph" w:customStyle="1" w:styleId="box">
    <w:name w:val="box"/>
    <w:aliases w:val="b"/>
    <w:basedOn w:val="Normal"/>
    <w:next w:val="figuretitle"/>
    <w:rsid w:val="00C416BB"/>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rsid w:val="00C416BB"/>
    <w:pPr>
      <w:spacing w:after="120" w:line="240" w:lineRule="atLeast"/>
      <w:jc w:val="center"/>
    </w:pPr>
    <w:rPr>
      <w:rFonts w:ascii="Arial" w:eastAsia="MS Gothic" w:hAnsi="Arial"/>
      <w:b/>
      <w:lang w:eastAsia="ja-JP"/>
    </w:rPr>
  </w:style>
  <w:style w:type="paragraph" w:customStyle="1" w:styleId="Level2unordered">
    <w:name w:val="Level 2 unordered"/>
    <w:aliases w:val="2u"/>
    <w:basedOn w:val="Level1unordered"/>
    <w:rsid w:val="00C416BB"/>
    <w:pPr>
      <w:keepLines/>
      <w:numPr>
        <w:numId w:val="14"/>
      </w:numPr>
      <w:tabs>
        <w:tab w:val="clear" w:pos="648"/>
      </w:tabs>
      <w:ind w:left="578" w:hanging="289"/>
    </w:pPr>
  </w:style>
  <w:style w:type="paragraph" w:customStyle="1" w:styleId="Level1unordered">
    <w:name w:val="Level 1 unordered"/>
    <w:aliases w:val="1u"/>
    <w:basedOn w:val="Level1ordered"/>
    <w:rsid w:val="00C416BB"/>
    <w:pPr>
      <w:numPr>
        <w:numId w:val="13"/>
      </w:numPr>
      <w:tabs>
        <w:tab w:val="clear" w:pos="360"/>
      </w:tabs>
      <w:spacing w:line="240" w:lineRule="exact"/>
      <w:ind w:left="289" w:hanging="289"/>
    </w:pPr>
  </w:style>
  <w:style w:type="paragraph" w:customStyle="1" w:styleId="Level1ordered">
    <w:name w:val="Level 1 ordered"/>
    <w:aliases w:val="1o"/>
    <w:rsid w:val="00C416BB"/>
    <w:pPr>
      <w:keepNext/>
      <w:tabs>
        <w:tab w:val="left" w:pos="289"/>
      </w:tabs>
      <w:spacing w:after="20" w:line="240" w:lineRule="atLeast"/>
      <w:ind w:left="289" w:hanging="289"/>
    </w:pPr>
    <w:rPr>
      <w:rFonts w:ascii="Times New Roman" w:hAnsi="Times New Roman"/>
      <w:lang w:eastAsia="ja-JP"/>
    </w:rPr>
  </w:style>
  <w:style w:type="paragraph" w:customStyle="1" w:styleId="equation">
    <w:name w:val="equation"/>
    <w:aliases w:val="e"/>
    <w:next w:val="Normal"/>
    <w:rsid w:val="00C416BB"/>
    <w:pPr>
      <w:keepLines/>
      <w:spacing w:line="259" w:lineRule="auto"/>
      <w:ind w:left="720"/>
    </w:pPr>
    <w:rPr>
      <w:rFonts w:ascii="Arial" w:eastAsia="MS Gothic" w:hAnsi="Arial"/>
      <w:lang w:eastAsia="ja-JP"/>
    </w:rPr>
  </w:style>
  <w:style w:type="paragraph" w:customStyle="1" w:styleId="figurenote">
    <w:name w:val="figure note"/>
    <w:aliases w:val="fn"/>
    <w:basedOn w:val="box"/>
    <w:rsid w:val="00C416BB"/>
    <w:pPr>
      <w:spacing w:before="0" w:after="20" w:line="240" w:lineRule="atLeast"/>
      <w:ind w:left="624" w:hanging="624"/>
      <w:jc w:val="left"/>
    </w:pPr>
  </w:style>
  <w:style w:type="paragraph" w:customStyle="1" w:styleId="figurenumnote">
    <w:name w:val="figure num note"/>
    <w:aliases w:val="fnn"/>
    <w:basedOn w:val="figurenote"/>
    <w:rsid w:val="00C416BB"/>
    <w:pPr>
      <w:tabs>
        <w:tab w:val="left" w:pos="624"/>
      </w:tabs>
      <w:ind w:left="907" w:hanging="907"/>
    </w:pPr>
  </w:style>
  <w:style w:type="paragraph" w:customStyle="1" w:styleId="Header1">
    <w:name w:val="Header1"/>
    <w:aliases w:val="h"/>
    <w:rsid w:val="00FB53FD"/>
    <w:pPr>
      <w:pBdr>
        <w:bottom w:val="single" w:sz="18" w:space="1" w:color="2A289D"/>
      </w:pBdr>
      <w:tabs>
        <w:tab w:val="right" w:pos="9611"/>
      </w:tabs>
      <w:spacing w:after="120" w:line="240" w:lineRule="atLeast"/>
    </w:pPr>
    <w:rPr>
      <w:rFonts w:ascii="Arial" w:eastAsia="MS Gothic" w:hAnsi="Arial"/>
      <w:b/>
      <w:sz w:val="24"/>
      <w:lang w:eastAsia="ja-JP"/>
    </w:rPr>
  </w:style>
  <w:style w:type="paragraph" w:customStyle="1" w:styleId="notenumber">
    <w:name w:val="note number"/>
    <w:aliases w:val="nn"/>
    <w:rsid w:val="00C416BB"/>
    <w:pPr>
      <w:tabs>
        <w:tab w:val="left" w:pos="624"/>
      </w:tabs>
      <w:spacing w:after="20" w:line="240" w:lineRule="exact"/>
      <w:ind w:left="907" w:hanging="907"/>
    </w:pPr>
    <w:rPr>
      <w:rFonts w:ascii="Times New Roman" w:hAnsi="Times New Roman"/>
      <w:lang w:eastAsia="ja-JP"/>
    </w:rPr>
  </w:style>
  <w:style w:type="paragraph" w:customStyle="1" w:styleId="note">
    <w:name w:val="note"/>
    <w:aliases w:val="nt"/>
    <w:next w:val="Normal"/>
    <w:rsid w:val="00C416BB"/>
    <w:pPr>
      <w:spacing w:after="20" w:line="240" w:lineRule="exact"/>
      <w:ind w:left="624" w:hanging="624"/>
    </w:pPr>
    <w:rPr>
      <w:rFonts w:ascii="Times New Roman" w:hAnsi="Times New Roman"/>
      <w:lang w:eastAsia="ja-JP"/>
    </w:rPr>
  </w:style>
  <w:style w:type="paragraph" w:customStyle="1" w:styleId="tableend">
    <w:name w:val="table end"/>
    <w:aliases w:val="te"/>
    <w:basedOn w:val="Normal"/>
    <w:next w:val="Normal"/>
    <w:rsid w:val="00C416BB"/>
    <w:pPr>
      <w:spacing w:after="0" w:line="240" w:lineRule="atLeast"/>
    </w:pPr>
  </w:style>
  <w:style w:type="paragraph" w:customStyle="1" w:styleId="tablenote">
    <w:name w:val="table note"/>
    <w:aliases w:val="tn"/>
    <w:basedOn w:val="tablebody"/>
    <w:next w:val="tableend"/>
    <w:rsid w:val="00C416BB"/>
    <w:pPr>
      <w:spacing w:line="240" w:lineRule="atLeast"/>
      <w:ind w:left="601" w:hanging="601"/>
    </w:pPr>
  </w:style>
  <w:style w:type="paragraph" w:customStyle="1" w:styleId="tablecontinued">
    <w:name w:val="table continued"/>
    <w:aliases w:val="tc"/>
    <w:basedOn w:val="Heading5"/>
    <w:next w:val="tablehead"/>
    <w:rsid w:val="00C416BB"/>
    <w:pPr>
      <w:outlineLvl w:val="9"/>
    </w:pPr>
  </w:style>
  <w:style w:type="paragraph" w:customStyle="1" w:styleId="Space">
    <w:name w:val="Space"/>
    <w:aliases w:val="sp"/>
    <w:basedOn w:val="tableend"/>
    <w:next w:val="Normal"/>
    <w:rsid w:val="00C416BB"/>
    <w:pPr>
      <w:spacing w:after="60"/>
    </w:pPr>
  </w:style>
  <w:style w:type="paragraph" w:customStyle="1" w:styleId="table1unordered">
    <w:name w:val="table 1 unordered"/>
    <w:aliases w:val="t1u"/>
    <w:basedOn w:val="Level1unordered"/>
    <w:rsid w:val="00C416BB"/>
    <w:pPr>
      <w:numPr>
        <w:numId w:val="20"/>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rsid w:val="00C416BB"/>
    <w:pPr>
      <w:numPr>
        <w:numId w:val="21"/>
      </w:numPr>
      <w:tabs>
        <w:tab w:val="clear" w:pos="1298"/>
      </w:tabs>
      <w:ind w:left="578"/>
    </w:pPr>
  </w:style>
  <w:style w:type="paragraph" w:customStyle="1" w:styleId="Level3ordered">
    <w:name w:val="Level 3 ordered"/>
    <w:aliases w:val="3o"/>
    <w:basedOn w:val="Level2ordered"/>
    <w:rsid w:val="00C416BB"/>
    <w:pPr>
      <w:ind w:left="867"/>
    </w:pPr>
  </w:style>
  <w:style w:type="paragraph" w:customStyle="1" w:styleId="Level2ordered">
    <w:name w:val="Level 2 ordered"/>
    <w:aliases w:val="2o"/>
    <w:basedOn w:val="Level1ordered"/>
    <w:rsid w:val="00C416BB"/>
    <w:pPr>
      <w:ind w:left="578"/>
    </w:pPr>
  </w:style>
  <w:style w:type="paragraph" w:customStyle="1" w:styleId="code">
    <w:name w:val="code"/>
    <w:aliases w:val="c"/>
    <w:rsid w:val="00902722"/>
    <w:pPr>
      <w:keepNext/>
      <w:keepLines/>
      <w:pBdr>
        <w:top w:val="single" w:sz="4" w:space="1" w:color="auto"/>
        <w:left w:val="single" w:sz="4" w:space="4" w:color="auto"/>
        <w:bottom w:val="single" w:sz="4" w:space="1" w:color="auto"/>
        <w:right w:val="single" w:sz="4" w:space="4" w:color="auto"/>
      </w:pBdr>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hAnsi="Courier New"/>
      <w:b/>
      <w:sz w:val="18"/>
      <w:lang w:eastAsia="ja-JP"/>
    </w:rPr>
  </w:style>
  <w:style w:type="paragraph" w:customStyle="1" w:styleId="codeend">
    <w:name w:val="code end"/>
    <w:aliases w:val="ce"/>
    <w:basedOn w:val="code"/>
    <w:next w:val="Normal"/>
    <w:rsid w:val="00C416BB"/>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lang w:eastAsia="ja-JP"/>
    </w:rPr>
  </w:style>
  <w:style w:type="paragraph" w:customStyle="1" w:styleId="table2ordered">
    <w:name w:val="table 2 ordered"/>
    <w:aliases w:val="t2o"/>
    <w:basedOn w:val="table2unordered"/>
    <w:rsid w:val="00C416BB"/>
  </w:style>
  <w:style w:type="paragraph" w:customStyle="1" w:styleId="table1cont">
    <w:name w:val="table 1 cont"/>
    <w:aliases w:val="t1c"/>
    <w:basedOn w:val="tablebody"/>
    <w:rsid w:val="00C416BB"/>
    <w:pPr>
      <w:spacing w:after="40" w:line="220" w:lineRule="exact"/>
      <w:ind w:left="288"/>
    </w:pPr>
  </w:style>
  <w:style w:type="paragraph" w:customStyle="1" w:styleId="table2cont">
    <w:name w:val="table 2 cont"/>
    <w:aliases w:val="t2c"/>
    <w:basedOn w:val="table2unordered"/>
    <w:rsid w:val="00C416BB"/>
    <w:pPr>
      <w:numPr>
        <w:numId w:val="0"/>
      </w:numPr>
      <w:tabs>
        <w:tab w:val="clear" w:pos="289"/>
      </w:tabs>
      <w:ind w:left="578"/>
    </w:pPr>
  </w:style>
  <w:style w:type="paragraph" w:customStyle="1" w:styleId="Level3unordered">
    <w:name w:val="Level 3 unordered"/>
    <w:aliases w:val="3u"/>
    <w:basedOn w:val="Level2unordered"/>
    <w:rsid w:val="00C416BB"/>
    <w:pPr>
      <w:numPr>
        <w:numId w:val="15"/>
      </w:numPr>
      <w:tabs>
        <w:tab w:val="clear" w:pos="289"/>
        <w:tab w:val="clear" w:pos="360"/>
        <w:tab w:val="left" w:pos="868"/>
      </w:tabs>
      <w:ind w:left="867" w:hanging="289"/>
    </w:pPr>
  </w:style>
  <w:style w:type="paragraph" w:customStyle="1" w:styleId="Level1cont">
    <w:name w:val="Level 1 cont"/>
    <w:aliases w:val="1c"/>
    <w:rsid w:val="00C416BB"/>
    <w:pPr>
      <w:keepNext/>
      <w:keepLines/>
      <w:spacing w:after="20" w:line="240" w:lineRule="atLeast"/>
      <w:ind w:left="289"/>
    </w:pPr>
    <w:rPr>
      <w:rFonts w:ascii="Times New Roman" w:hAnsi="Times New Roman"/>
      <w:lang w:eastAsia="ja-JP"/>
    </w:rPr>
  </w:style>
  <w:style w:type="paragraph" w:customStyle="1" w:styleId="Level2cont">
    <w:name w:val="Level 2 cont"/>
    <w:aliases w:val="2c"/>
    <w:basedOn w:val="Level1cont"/>
    <w:rsid w:val="00C416BB"/>
    <w:pPr>
      <w:ind w:left="578"/>
    </w:pPr>
  </w:style>
  <w:style w:type="paragraph" w:customStyle="1" w:styleId="table1ordered">
    <w:name w:val="table 1 ordered"/>
    <w:aliases w:val="t1o"/>
    <w:basedOn w:val="table1unordered"/>
    <w:rsid w:val="00C416BB"/>
  </w:style>
  <w:style w:type="paragraph" w:customStyle="1" w:styleId="Level3cont">
    <w:name w:val="Level 3 cont"/>
    <w:aliases w:val="3c"/>
    <w:basedOn w:val="Level2cont"/>
    <w:rsid w:val="00C416BB"/>
    <w:pPr>
      <w:ind w:left="864"/>
    </w:pPr>
  </w:style>
  <w:style w:type="paragraph" w:customStyle="1" w:styleId="figurenumnotecont">
    <w:name w:val="figure num note cont"/>
    <w:aliases w:val="fnnc"/>
    <w:basedOn w:val="figurenumnote"/>
    <w:rsid w:val="00C416BB"/>
    <w:pPr>
      <w:tabs>
        <w:tab w:val="clear" w:pos="624"/>
      </w:tabs>
    </w:pPr>
  </w:style>
  <w:style w:type="paragraph" w:customStyle="1" w:styleId="notenumbercont">
    <w:name w:val="note number cont"/>
    <w:aliases w:val="nnc"/>
    <w:basedOn w:val="notenumber"/>
    <w:rsid w:val="00C416BB"/>
    <w:pPr>
      <w:tabs>
        <w:tab w:val="clear" w:pos="624"/>
      </w:tabs>
      <w:ind w:firstLine="0"/>
    </w:pPr>
  </w:style>
  <w:style w:type="paragraph" w:customStyle="1" w:styleId="listend">
    <w:name w:val="list end"/>
    <w:aliases w:val="le"/>
    <w:basedOn w:val="tableend"/>
    <w:next w:val="Normal"/>
    <w:rsid w:val="00C416BB"/>
    <w:pPr>
      <w:spacing w:line="160" w:lineRule="exact"/>
    </w:pPr>
  </w:style>
  <w:style w:type="paragraph" w:customStyle="1" w:styleId="condition">
    <w:name w:val="condition"/>
    <w:aliases w:val="con"/>
    <w:rsid w:val="00C416BB"/>
    <w:pPr>
      <w:keepNext/>
      <w:spacing w:after="40" w:line="240" w:lineRule="atLeast"/>
      <w:jc w:val="right"/>
    </w:pPr>
    <w:rPr>
      <w:rFonts w:ascii="Times New Roman" w:hAnsi="Times New Roman"/>
      <w:lang w:eastAsia="ja-JP"/>
    </w:rPr>
  </w:style>
  <w:style w:type="paragraph" w:customStyle="1" w:styleId="tabletitle">
    <w:name w:val="table title"/>
    <w:aliases w:val="tt"/>
    <w:next w:val="Normal"/>
    <w:rsid w:val="00C416BB"/>
    <w:pPr>
      <w:spacing w:after="120" w:line="240" w:lineRule="atLeast"/>
      <w:ind w:left="907" w:hanging="907"/>
      <w:jc w:val="both"/>
    </w:pPr>
    <w:rPr>
      <w:rFonts w:ascii="Arial" w:eastAsia="MS Gothic" w:hAnsi="Arial"/>
      <w:b/>
      <w:lang w:eastAsia="ja-JP"/>
    </w:rPr>
  </w:style>
  <w:style w:type="paragraph" w:customStyle="1" w:styleId="notecont">
    <w:name w:val="note cont"/>
    <w:aliases w:val="nc"/>
    <w:basedOn w:val="note"/>
    <w:rsid w:val="00C416BB"/>
    <w:pPr>
      <w:ind w:firstLine="0"/>
    </w:pPr>
  </w:style>
  <w:style w:type="paragraph" w:customStyle="1" w:styleId="tablenotecont">
    <w:name w:val="table note cont"/>
    <w:aliases w:val="tnc"/>
    <w:basedOn w:val="tablenote"/>
    <w:next w:val="tableend"/>
    <w:rsid w:val="00C416BB"/>
    <w:pPr>
      <w:ind w:firstLine="0"/>
    </w:pPr>
  </w:style>
  <w:style w:type="paragraph" w:customStyle="1" w:styleId="conditionitem">
    <w:name w:val="condition item"/>
    <w:aliases w:val="coni"/>
    <w:basedOn w:val="Normal"/>
    <w:rsid w:val="00C416BB"/>
    <w:pPr>
      <w:spacing w:after="40" w:line="260" w:lineRule="exact"/>
      <w:ind w:left="289" w:hanging="289"/>
    </w:pPr>
  </w:style>
  <w:style w:type="paragraph" w:customStyle="1" w:styleId="conditiontitle">
    <w:name w:val="condition title"/>
    <w:aliases w:val="cont"/>
    <w:basedOn w:val="Normal"/>
    <w:rsid w:val="00C416BB"/>
    <w:pPr>
      <w:keepNext/>
    </w:pPr>
    <w:rPr>
      <w:b/>
    </w:rPr>
  </w:style>
  <w:style w:type="paragraph" w:customStyle="1" w:styleId="figuretitleabove">
    <w:name w:val="figure title above"/>
    <w:aliases w:val="fta"/>
    <w:basedOn w:val="Heading3"/>
    <w:rsid w:val="00C416BB"/>
    <w:pPr>
      <w:outlineLvl w:val="9"/>
    </w:pPr>
  </w:style>
  <w:style w:type="paragraph" w:customStyle="1" w:styleId="tablefigure">
    <w:name w:val="table figure"/>
    <w:aliases w:val="tf"/>
    <w:basedOn w:val="tablebody"/>
    <w:next w:val="tablebody"/>
    <w:rsid w:val="00C416BB"/>
    <w:pPr>
      <w:spacing w:line="240" w:lineRule="atLeast"/>
    </w:pPr>
  </w:style>
  <w:style w:type="paragraph" w:customStyle="1" w:styleId="lastpage">
    <w:name w:val="last page"/>
    <w:aliases w:val="lp"/>
    <w:basedOn w:val="Space"/>
    <w:rsid w:val="00C416BB"/>
    <w:pPr>
      <w:spacing w:after="0" w:line="240" w:lineRule="auto"/>
    </w:pPr>
    <w:rPr>
      <w:rFonts w:ascii="Arial" w:hAnsi="Arial"/>
    </w:rPr>
  </w:style>
  <w:style w:type="paragraph" w:customStyle="1" w:styleId="tablenumbernotecont">
    <w:name w:val="table number note cont"/>
    <w:aliases w:val="tnnc"/>
    <w:basedOn w:val="Normal"/>
    <w:rsid w:val="00C416BB"/>
    <w:pPr>
      <w:keepNext/>
      <w:keepLines/>
      <w:spacing w:after="20" w:line="240" w:lineRule="atLeast"/>
      <w:ind w:left="885"/>
    </w:pPr>
    <w:rPr>
      <w:rFonts w:ascii="Arial" w:hAnsi="Arial"/>
    </w:rPr>
  </w:style>
  <w:style w:type="paragraph" w:customStyle="1" w:styleId="tablenumbernote">
    <w:name w:val="table number note"/>
    <w:aliases w:val="tnn"/>
    <w:basedOn w:val="tablenote"/>
    <w:rsid w:val="00C416BB"/>
    <w:pPr>
      <w:tabs>
        <w:tab w:val="left" w:pos="601"/>
      </w:tabs>
      <w:ind w:left="885" w:hanging="885"/>
    </w:pPr>
  </w:style>
  <w:style w:type="paragraph" w:customStyle="1" w:styleId="indexlist">
    <w:name w:val="index list"/>
    <w:aliases w:val="il"/>
    <w:basedOn w:val="Level1unordered"/>
    <w:rsid w:val="00C416BB"/>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lang w:eastAsia="ja-JP"/>
    </w:rPr>
  </w:style>
  <w:style w:type="paragraph" w:customStyle="1" w:styleId="introductionheader">
    <w:name w:val="introduction header"/>
    <w:aliases w:val="ih"/>
    <w:rsid w:val="00C416BB"/>
    <w:pPr>
      <w:spacing w:before="120" w:after="120" w:line="240" w:lineRule="atLeast"/>
    </w:pPr>
    <w:rPr>
      <w:rFonts w:ascii="Arial" w:eastAsia="MS Gothic" w:hAnsi="Arial"/>
      <w:b/>
      <w:sz w:val="24"/>
      <w:lang w:eastAsia="ja-JP"/>
    </w:rPr>
  </w:style>
  <w:style w:type="paragraph" w:customStyle="1" w:styleId="targetdevice">
    <w:name w:val="target device"/>
    <w:aliases w:val="td"/>
    <w:rsid w:val="00C416BB"/>
    <w:pPr>
      <w:spacing w:before="120" w:after="120" w:line="240" w:lineRule="atLeast"/>
    </w:pPr>
    <w:rPr>
      <w:rFonts w:ascii="Arial" w:eastAsia="MS Gothic" w:hAnsi="Arial"/>
      <w:b/>
      <w:sz w:val="24"/>
      <w:lang w:eastAsia="ja-JP"/>
    </w:rPr>
  </w:style>
  <w:style w:type="paragraph" w:customStyle="1" w:styleId="contentsheader">
    <w:name w:val="contents header"/>
    <w:rsid w:val="00C416BB"/>
    <w:pPr>
      <w:spacing w:before="120" w:after="120" w:line="240" w:lineRule="atLeast"/>
    </w:pPr>
    <w:rPr>
      <w:rFonts w:ascii="Arial" w:eastAsia="MS Gothic" w:hAnsi="Arial"/>
      <w:b/>
      <w:sz w:val="24"/>
      <w:lang w:eastAsia="ja-JP"/>
    </w:rPr>
  </w:style>
  <w:style w:type="paragraph" w:customStyle="1" w:styleId="figurenotecont">
    <w:name w:val="figure note cont"/>
    <w:aliases w:val="fnc"/>
    <w:basedOn w:val="figurenote"/>
    <w:rsid w:val="00C416BB"/>
  </w:style>
  <w:style w:type="paragraph" w:customStyle="1" w:styleId="revisionhistory">
    <w:name w:val="revision history"/>
    <w:aliases w:val="rh"/>
    <w:basedOn w:val="Heading1"/>
    <w:rsid w:val="00C416BB"/>
    <w:pPr>
      <w:numPr>
        <w:numId w:val="0"/>
      </w:numPr>
    </w:pPr>
  </w:style>
  <w:style w:type="paragraph" w:customStyle="1" w:styleId="Nonumberheading1">
    <w:name w:val="No number heading 1"/>
    <w:aliases w:val="nnh1"/>
    <w:basedOn w:val="Heading1"/>
    <w:rsid w:val="00C416BB"/>
    <w:pPr>
      <w:numPr>
        <w:numId w:val="0"/>
      </w:numPr>
    </w:pPr>
  </w:style>
  <w:style w:type="paragraph" w:customStyle="1" w:styleId="Nonumberheading2">
    <w:name w:val="No number heading 2"/>
    <w:aliases w:val="nnh2"/>
    <w:basedOn w:val="Heading2"/>
    <w:rsid w:val="00C416BB"/>
    <w:pPr>
      <w:numPr>
        <w:ilvl w:val="0"/>
        <w:numId w:val="0"/>
      </w:numPr>
    </w:pPr>
    <w:rPr>
      <w:rFonts w:eastAsia="MS Gothic"/>
    </w:rPr>
  </w:style>
  <w:style w:type="paragraph" w:customStyle="1" w:styleId="Nonumberheading3">
    <w:name w:val="No number heading 3"/>
    <w:aliases w:val="nnh3"/>
    <w:basedOn w:val="Heading3"/>
    <w:rsid w:val="00C416BB"/>
    <w:pPr>
      <w:numPr>
        <w:ilvl w:val="0"/>
        <w:numId w:val="0"/>
      </w:numPr>
    </w:pPr>
    <w:rPr>
      <w:rFonts w:eastAsia="MS Gothic"/>
    </w:rPr>
  </w:style>
  <w:style w:type="paragraph" w:customStyle="1" w:styleId="noframe">
    <w:name w:val="no frame"/>
    <w:basedOn w:val="box"/>
    <w:rsid w:val="00C416BB"/>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rsid w:val="00C416BB"/>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lockText">
    <w:name w:val="Block Text"/>
    <w:basedOn w:val="Normal"/>
    <w:rsid w:val="00867913"/>
    <w:pPr>
      <w:ind w:left="1440" w:right="1440"/>
    </w:pPr>
  </w:style>
  <w:style w:type="paragraph" w:styleId="BodyText">
    <w:name w:val="Body Text"/>
    <w:basedOn w:val="Normal"/>
    <w:rsid w:val="00867913"/>
  </w:style>
  <w:style w:type="paragraph" w:styleId="BodyText2">
    <w:name w:val="Body Text 2"/>
    <w:basedOn w:val="Normal"/>
    <w:link w:val="BodyText2Char"/>
    <w:rsid w:val="00E82C34"/>
  </w:style>
  <w:style w:type="paragraph" w:styleId="BodyText3">
    <w:name w:val="Body Text 3"/>
    <w:basedOn w:val="Normal"/>
    <w:rsid w:val="00867913"/>
    <w:rPr>
      <w:sz w:val="16"/>
      <w:szCs w:val="16"/>
    </w:rPr>
  </w:style>
  <w:style w:type="paragraph" w:styleId="BodyTextFirstIndent">
    <w:name w:val="Body Text First Indent"/>
    <w:basedOn w:val="BodyText"/>
    <w:rsid w:val="00867913"/>
    <w:pPr>
      <w:ind w:firstLine="210"/>
    </w:p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qFormat/>
    <w:rsid w:val="007A2B86"/>
    <w:pPr>
      <w:spacing w:before="120"/>
    </w:pPr>
    <w:rPr>
      <w:b/>
      <w:bCs/>
    </w:rPr>
  </w:style>
  <w:style w:type="paragraph" w:styleId="Closing">
    <w:name w:val="Closing"/>
    <w:basedOn w:val="Normal"/>
    <w:rsid w:val="00867913"/>
    <w:pPr>
      <w:ind w:left="4320"/>
    </w:pPr>
  </w:style>
  <w:style w:type="paragraph" w:styleId="CommentText">
    <w:name w:val="annotation text"/>
    <w:basedOn w:val="Normal"/>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
    <w:name w:val="List Bullet"/>
    <w:basedOn w:val="Normal"/>
    <w:rsid w:val="00867913"/>
    <w:pPr>
      <w:numPr>
        <w:numId w:val="24"/>
      </w:numPr>
    </w:pPr>
  </w:style>
  <w:style w:type="paragraph" w:styleId="ListBullet2">
    <w:name w:val="List Bullet 2"/>
    <w:basedOn w:val="Normal"/>
    <w:rsid w:val="00867913"/>
    <w:pPr>
      <w:numPr>
        <w:numId w:val="25"/>
      </w:numPr>
    </w:pPr>
  </w:style>
  <w:style w:type="paragraph" w:styleId="ListBullet3">
    <w:name w:val="List Bullet 3"/>
    <w:basedOn w:val="Normal"/>
    <w:rsid w:val="00867913"/>
    <w:pPr>
      <w:numPr>
        <w:numId w:val="26"/>
      </w:numPr>
    </w:pPr>
  </w:style>
  <w:style w:type="paragraph" w:styleId="ListBullet4">
    <w:name w:val="List Bullet 4"/>
    <w:basedOn w:val="Normal"/>
    <w:rsid w:val="00867913"/>
    <w:pPr>
      <w:numPr>
        <w:numId w:val="27"/>
      </w:numPr>
    </w:pPr>
  </w:style>
  <w:style w:type="paragraph" w:styleId="ListBullet5">
    <w:name w:val="List Bullet 5"/>
    <w:basedOn w:val="Normal"/>
    <w:rsid w:val="00867913"/>
    <w:pPr>
      <w:numPr>
        <w:numId w:val="28"/>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29"/>
      </w:numPr>
    </w:pPr>
  </w:style>
  <w:style w:type="paragraph" w:styleId="ListNumber2">
    <w:name w:val="List Number 2"/>
    <w:basedOn w:val="Normal"/>
    <w:rsid w:val="00867913"/>
    <w:pPr>
      <w:numPr>
        <w:numId w:val="11"/>
      </w:numPr>
    </w:pPr>
  </w:style>
  <w:style w:type="paragraph" w:styleId="ListNumber3">
    <w:name w:val="List Number 3"/>
    <w:basedOn w:val="Normal"/>
    <w:rsid w:val="00867913"/>
    <w:pPr>
      <w:numPr>
        <w:numId w:val="30"/>
      </w:numPr>
    </w:pPr>
  </w:style>
  <w:style w:type="paragraph" w:styleId="ListNumber4">
    <w:name w:val="List Number 4"/>
    <w:basedOn w:val="Normal"/>
    <w:rsid w:val="00867913"/>
    <w:pPr>
      <w:numPr>
        <w:numId w:val="31"/>
      </w:numPr>
    </w:pPr>
  </w:style>
  <w:style w:type="paragraph" w:styleId="ListNumber5">
    <w:name w:val="List Number 5"/>
    <w:basedOn w:val="Normal"/>
    <w:rsid w:val="00867913"/>
    <w:pPr>
      <w:numPr>
        <w:numId w:val="32"/>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lang w:eastAsia="ja-JP"/>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semiHidden/>
    <w:rsid w:val="00867913"/>
    <w:pPr>
      <w:ind w:left="1000"/>
    </w:pPr>
  </w:style>
  <w:style w:type="paragraph" w:styleId="TOC7">
    <w:name w:val="toc 7"/>
    <w:basedOn w:val="Normal"/>
    <w:next w:val="Normal"/>
    <w:autoRedefine/>
    <w:semiHidden/>
    <w:rsid w:val="00867913"/>
    <w:pPr>
      <w:ind w:left="1200"/>
    </w:pPr>
  </w:style>
  <w:style w:type="paragraph" w:styleId="TOC8">
    <w:name w:val="toc 8"/>
    <w:basedOn w:val="Normal"/>
    <w:next w:val="Normal"/>
    <w:autoRedefine/>
    <w:semiHidden/>
    <w:rsid w:val="00867913"/>
    <w:pPr>
      <w:ind w:left="1400"/>
    </w:pPr>
  </w:style>
  <w:style w:type="paragraph" w:styleId="TOC9">
    <w:name w:val="toc 9"/>
    <w:basedOn w:val="Normal"/>
    <w:next w:val="Normal"/>
    <w:autoRedefine/>
    <w:semiHidden/>
    <w:rsid w:val="00867913"/>
    <w:pPr>
      <w:ind w:left="1600"/>
    </w:pPr>
  </w:style>
  <w:style w:type="character" w:styleId="PageNumber">
    <w:name w:val="page number"/>
    <w:basedOn w:val="DefaultParagraphFont"/>
    <w:rsid w:val="00B509DC"/>
  </w:style>
  <w:style w:type="table" w:styleId="TableGrid">
    <w:name w:val="Table Grid"/>
    <w:basedOn w:val="TableNormal"/>
    <w:rsid w:val="0069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2 Char"/>
    <w:basedOn w:val="DefaultParagraphFont"/>
    <w:link w:val="Heading2"/>
    <w:rsid w:val="00B240E2"/>
    <w:rPr>
      <w:rFonts w:ascii="Arial" w:hAnsi="Arial"/>
      <w:b/>
      <w:sz w:val="24"/>
      <w:lang w:eastAsia="ja-JP"/>
    </w:rPr>
  </w:style>
  <w:style w:type="paragraph" w:styleId="ListParagraph">
    <w:name w:val="List Paragraph"/>
    <w:basedOn w:val="Normal"/>
    <w:uiPriority w:val="34"/>
    <w:qFormat/>
    <w:rsid w:val="00210805"/>
    <w:pPr>
      <w:ind w:left="720"/>
      <w:contextualSpacing/>
    </w:pPr>
  </w:style>
  <w:style w:type="paragraph" w:customStyle="1" w:styleId="APICodeExample">
    <w:name w:val="API Code Example"/>
    <w:next w:val="Normal"/>
    <w:rsid w:val="00660EA1"/>
    <w:pPr>
      <w:shd w:val="clear" w:color="auto" w:fill="E0E0E0"/>
      <w:ind w:firstLine="360"/>
    </w:pPr>
    <w:rPr>
      <w:rFonts w:ascii="Courier New" w:hAnsi="Courier New"/>
      <w:b/>
      <w:kern w:val="2"/>
      <w:lang w:eastAsia="ja-JP"/>
    </w:rPr>
  </w:style>
  <w:style w:type="paragraph" w:customStyle="1" w:styleId="APIItemTitle">
    <w:name w:val="API Item Title"/>
    <w:basedOn w:val="Normal"/>
    <w:next w:val="Normal"/>
    <w:rsid w:val="00FE0B7E"/>
    <w:pPr>
      <w:widowControl w:val="0"/>
      <w:spacing w:before="120" w:after="0"/>
      <w:jc w:val="both"/>
    </w:pPr>
    <w:rPr>
      <w:rFonts w:ascii="Arial" w:hAnsi="Arial"/>
      <w:b/>
      <w:kern w:val="2"/>
      <w:sz w:val="22"/>
    </w:rPr>
  </w:style>
  <w:style w:type="paragraph" w:customStyle="1" w:styleId="APIIndentedText">
    <w:name w:val="API Indented Text"/>
    <w:next w:val="Normal"/>
    <w:rsid w:val="00FE0B7E"/>
    <w:pPr>
      <w:ind w:left="500"/>
    </w:pPr>
    <w:rPr>
      <w:rFonts w:ascii="Arial" w:hAnsi="Arial" w:cs="Arial"/>
      <w:kern w:val="2"/>
      <w:lang w:eastAsia="ja-JP"/>
    </w:rPr>
  </w:style>
  <w:style w:type="paragraph" w:customStyle="1" w:styleId="APIParameterName">
    <w:name w:val="API Parameter Name"/>
    <w:next w:val="APIIndentedText"/>
    <w:rsid w:val="00FE0B7E"/>
    <w:rPr>
      <w:rFonts w:ascii="Arial" w:hAnsi="Arial"/>
      <w:i/>
      <w:kern w:val="2"/>
      <w:lang w:eastAsia="ja-JP"/>
    </w:rPr>
  </w:style>
  <w:style w:type="paragraph" w:customStyle="1" w:styleId="StyleHeading3JustifiedBefore0ptAfter0ptTopSin">
    <w:name w:val="Style Heading 3 + Justified Before:  0 pt After:  0 pt Top: (Sin..."/>
    <w:basedOn w:val="Heading3"/>
    <w:rsid w:val="00FE0B7E"/>
    <w:pPr>
      <w:keepNext/>
      <w:keepLines/>
      <w:numPr>
        <w:ilvl w:val="0"/>
        <w:numId w:val="0"/>
      </w:numPr>
      <w:pBdr>
        <w:top w:val="single" w:sz="18" w:space="1" w:color="auto"/>
        <w:bottom w:val="single" w:sz="18" w:space="1" w:color="auto"/>
      </w:pBdr>
      <w:tabs>
        <w:tab w:val="num" w:pos="799"/>
      </w:tabs>
      <w:overflowPunct w:val="0"/>
      <w:autoSpaceDE w:val="0"/>
      <w:autoSpaceDN w:val="0"/>
      <w:adjustRightInd w:val="0"/>
      <w:spacing w:before="0" w:after="0" w:line="240" w:lineRule="auto"/>
      <w:ind w:left="799" w:hanging="799"/>
      <w:jc w:val="both"/>
      <w:textAlignment w:val="baseline"/>
    </w:pPr>
    <w:rPr>
      <w:rFonts w:eastAsia="Times New Roman"/>
      <w:bCs/>
      <w:sz w:val="24"/>
      <w:lang w:eastAsia="en-US"/>
    </w:rPr>
  </w:style>
  <w:style w:type="character" w:customStyle="1" w:styleId="BodyText2Char">
    <w:name w:val="Body Text 2 Char"/>
    <w:basedOn w:val="DefaultParagraphFont"/>
    <w:link w:val="BodyText2"/>
    <w:rsid w:val="00E82C34"/>
    <w:rPr>
      <w:rFonts w:ascii="Times New Roman" w:hAnsi="Times New Roman"/>
      <w:lang w:eastAsia="ja-JP"/>
    </w:rPr>
  </w:style>
  <w:style w:type="paragraph" w:customStyle="1" w:styleId="HeadingAPILevel2">
    <w:name w:val="Heading API Level 2"/>
    <w:basedOn w:val="Heading2"/>
    <w:link w:val="HeadingAPILevel2Char"/>
    <w:qFormat/>
    <w:rsid w:val="00660EA1"/>
    <w:pPr>
      <w:pBdr>
        <w:top w:val="single" w:sz="18" w:space="1" w:color="2A289D"/>
        <w:bottom w:val="single" w:sz="18" w:space="1" w:color="2A289D"/>
      </w:pBdr>
    </w:pPr>
  </w:style>
  <w:style w:type="paragraph" w:customStyle="1" w:styleId="HeadingAPILevel3">
    <w:name w:val="Heading API Level 3"/>
    <w:basedOn w:val="Heading3"/>
    <w:link w:val="HeadingAPILevel3Char"/>
    <w:qFormat/>
    <w:rsid w:val="00B2113A"/>
  </w:style>
  <w:style w:type="character" w:customStyle="1" w:styleId="HeadingAPILevel2Char">
    <w:name w:val="Heading API Level 2 Char"/>
    <w:basedOn w:val="Heading2Char"/>
    <w:link w:val="HeadingAPILevel2"/>
    <w:rsid w:val="00660EA1"/>
    <w:rPr>
      <w:b/>
    </w:rPr>
  </w:style>
  <w:style w:type="character" w:customStyle="1" w:styleId="Heading3Char">
    <w:name w:val="Heading 3 Char"/>
    <w:aliases w:val="3 Char"/>
    <w:basedOn w:val="DefaultParagraphFont"/>
    <w:link w:val="Heading3"/>
    <w:rsid w:val="00660EA1"/>
    <w:rPr>
      <w:rFonts w:ascii="Arial" w:hAnsi="Arial"/>
      <w:b/>
      <w:sz w:val="22"/>
      <w:lang w:eastAsia="ja-JP"/>
    </w:rPr>
  </w:style>
  <w:style w:type="character" w:customStyle="1" w:styleId="HeadingAPILevel3Char">
    <w:name w:val="Heading API Level 3 Char"/>
    <w:basedOn w:val="Heading3Char"/>
    <w:link w:val="HeadingAPILevel3"/>
    <w:rsid w:val="00B2113A"/>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nesas.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Documents%20and%20Settings\b1900215.RKS-DOMAIN\Desktop\AN_templete\E_address.eps" TargetMode="Externa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renesas.com/inquiry" TargetMode="External"/><Relationship Id="rId14" Type="http://schemas.openxmlformats.org/officeDocument/2006/relationships/image" Target="media/image3.wmf"/></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215.RKS-DOMAIN\Desktop\AN_templete\renesas_f_blue.eps" TargetMode="External"/><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215.RKS-DOMAIN\Desktop\AN_templete\renesas_f_blue.eps" TargetMode="External"/><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file:///C:\work\AppNotes\R01AN0724EU0100_RX%20Virtual%20EEPROM\Rev%2001.00\Development\renesas_an_blue.eps" TargetMode="External"/><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hussey01.SC\Application%20Data\Microsoft\Templates\msantpwe06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01665-4F0E-4321-8B72-011677E38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msantpwe0602.dot</Template>
  <TotalTime>1351</TotalTime>
  <Pages>11</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FIT Sample Code</vt:lpstr>
    </vt:vector>
  </TitlesOfParts>
  <Company/>
  <LinksUpToDate>false</LinksUpToDate>
  <CharactersWithSpaces>10283</CharactersWithSpaces>
  <SharedDoc>false</SharedDoc>
  <HLinks>
    <vt:vector size="54" baseType="variant">
      <vt:variant>
        <vt:i4>3211318</vt:i4>
      </vt:variant>
      <vt:variant>
        <vt:i4>30</vt:i4>
      </vt:variant>
      <vt:variant>
        <vt:i4>0</vt:i4>
      </vt:variant>
      <vt:variant>
        <vt:i4>5</vt:i4>
      </vt:variant>
      <vt:variant>
        <vt:lpwstr>http://www.renesas.com/inquiry</vt:lpwstr>
      </vt:variant>
      <vt:variant>
        <vt:lpwstr/>
      </vt:variant>
      <vt:variant>
        <vt:i4>3735664</vt:i4>
      </vt:variant>
      <vt:variant>
        <vt:i4>27</vt:i4>
      </vt:variant>
      <vt:variant>
        <vt:i4>0</vt:i4>
      </vt:variant>
      <vt:variant>
        <vt:i4>5</vt:i4>
      </vt:variant>
      <vt:variant>
        <vt:lpwstr>http://www.renesas.com/</vt:lpwstr>
      </vt:variant>
      <vt:variant>
        <vt:lpwstr/>
      </vt:variant>
      <vt:variant>
        <vt:i4>1703993</vt:i4>
      </vt:variant>
      <vt:variant>
        <vt:i4>20</vt:i4>
      </vt:variant>
      <vt:variant>
        <vt:i4>0</vt:i4>
      </vt:variant>
      <vt:variant>
        <vt:i4>5</vt:i4>
      </vt:variant>
      <vt:variant>
        <vt:lpwstr/>
      </vt:variant>
      <vt:variant>
        <vt:lpwstr>_Toc298336016</vt:lpwstr>
      </vt:variant>
      <vt:variant>
        <vt:i4>1703993</vt:i4>
      </vt:variant>
      <vt:variant>
        <vt:i4>14</vt:i4>
      </vt:variant>
      <vt:variant>
        <vt:i4>0</vt:i4>
      </vt:variant>
      <vt:variant>
        <vt:i4>5</vt:i4>
      </vt:variant>
      <vt:variant>
        <vt:lpwstr/>
      </vt:variant>
      <vt:variant>
        <vt:lpwstr>_Toc298336015</vt:lpwstr>
      </vt:variant>
      <vt:variant>
        <vt:i4>1703993</vt:i4>
      </vt:variant>
      <vt:variant>
        <vt:i4>8</vt:i4>
      </vt:variant>
      <vt:variant>
        <vt:i4>0</vt:i4>
      </vt:variant>
      <vt:variant>
        <vt:i4>5</vt:i4>
      </vt:variant>
      <vt:variant>
        <vt:lpwstr/>
      </vt:variant>
      <vt:variant>
        <vt:lpwstr>_Toc298336014</vt:lpwstr>
      </vt:variant>
      <vt:variant>
        <vt:i4>4980783</vt:i4>
      </vt:variant>
      <vt:variant>
        <vt:i4>5653</vt:i4>
      </vt:variant>
      <vt:variant>
        <vt:i4>1026</vt:i4>
      </vt:variant>
      <vt:variant>
        <vt:i4>1</vt:i4>
      </vt:variant>
      <vt:variant>
        <vt:lpwstr>C:\Documents and Settings\b1900215.RKS-DOMAIN\Desktop\AN_templete\E_address.eps</vt:lpwstr>
      </vt:variant>
      <vt:variant>
        <vt:lpwstr/>
      </vt:variant>
      <vt:variant>
        <vt:i4>5636111</vt:i4>
      </vt:variant>
      <vt:variant>
        <vt:i4>6049</vt:i4>
      </vt:variant>
      <vt:variant>
        <vt:i4>1027</vt:i4>
      </vt:variant>
      <vt:variant>
        <vt:i4>1</vt:i4>
      </vt:variant>
      <vt:variant>
        <vt:lpwstr>C:\Documents and Settings\b1900215.RKS-DOMAIN\Desktop\AN_templete\renesas_f_blue.eps</vt:lpwstr>
      </vt:variant>
      <vt:variant>
        <vt:lpwstr/>
      </vt:variant>
      <vt:variant>
        <vt:i4>5636111</vt:i4>
      </vt:variant>
      <vt:variant>
        <vt:i4>6346</vt:i4>
      </vt:variant>
      <vt:variant>
        <vt:i4>1028</vt:i4>
      </vt:variant>
      <vt:variant>
        <vt:i4>1</vt:i4>
      </vt:variant>
      <vt:variant>
        <vt:lpwstr>C:\Documents and Settings\b1900215.RKS-DOMAIN\Desktop\AN_templete\renesas_f_blue.eps</vt:lpwstr>
      </vt:variant>
      <vt:variant>
        <vt:lpwstr/>
      </vt:variant>
      <vt:variant>
        <vt:i4>1638478</vt:i4>
      </vt:variant>
      <vt:variant>
        <vt:i4>-1</vt:i4>
      </vt:variant>
      <vt:variant>
        <vt:i4>2058</vt:i4>
      </vt:variant>
      <vt:variant>
        <vt:i4>1</vt:i4>
      </vt:variant>
      <vt:variant>
        <vt:lpwstr>renesas_an_blue.eps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 Sample Code</dc:title>
  <dc:subject>Rev.1.50</dc:subject>
  <dc:creator>Brandon Hussey</dc:creator>
  <cp:keywords>February 15, 2013</cp:keywords>
  <dc:description>RX Series</dc:description>
  <cp:lastModifiedBy>Hussey, Brandon</cp:lastModifiedBy>
  <cp:revision>231</cp:revision>
  <cp:lastPrinted>2011-07-13T21:44:00Z</cp:lastPrinted>
  <dcterms:created xsi:type="dcterms:W3CDTF">2011-07-13T20:55:00Z</dcterms:created>
  <dcterms:modified xsi:type="dcterms:W3CDTF">2013-02-15T17:46:00Z</dcterms:modified>
  <cp:category>r_switches</cp:category>
</cp:coreProperties>
</file>