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0E" w:rsidRDefault="00C3770E" w:rsidP="00C3770E">
      <w:pPr>
        <w:jc w:val="center"/>
        <w:rPr>
          <w:sz w:val="36"/>
          <w:szCs w:val="36"/>
        </w:rPr>
      </w:pPr>
    </w:p>
    <w:p w:rsidR="00C3770E" w:rsidRDefault="00C3770E" w:rsidP="00C3770E">
      <w:pPr>
        <w:jc w:val="center"/>
        <w:rPr>
          <w:sz w:val="36"/>
          <w:szCs w:val="36"/>
        </w:rPr>
      </w:pPr>
    </w:p>
    <w:p w:rsidR="00C3770E" w:rsidRDefault="00C3770E" w:rsidP="00C3770E">
      <w:pPr>
        <w:jc w:val="center"/>
        <w:rPr>
          <w:sz w:val="36"/>
          <w:szCs w:val="36"/>
        </w:rPr>
      </w:pPr>
    </w:p>
    <w:p w:rsidR="00D22577" w:rsidRDefault="00C3770E" w:rsidP="00C3770E">
      <w:pPr>
        <w:jc w:val="center"/>
        <w:rPr>
          <w:sz w:val="36"/>
          <w:szCs w:val="36"/>
        </w:rPr>
      </w:pPr>
      <w:r w:rsidRPr="00C3770E">
        <w:rPr>
          <w:sz w:val="36"/>
          <w:szCs w:val="36"/>
        </w:rPr>
        <w:t>ТЕХНИЧ</w:t>
      </w:r>
      <w:r>
        <w:rPr>
          <w:sz w:val="36"/>
          <w:szCs w:val="36"/>
        </w:rPr>
        <w:t xml:space="preserve">ЕСКОЕ ЗАДАНИЕ </w:t>
      </w:r>
    </w:p>
    <w:p w:rsidR="00C3770E" w:rsidRDefault="00C3770E" w:rsidP="00C3770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 БАЗЕ ДАННЫХ </w:t>
      </w:r>
    </w:p>
    <w:p w:rsidR="00C3770E" w:rsidRDefault="00C3770E" w:rsidP="00C3770E">
      <w:pPr>
        <w:jc w:val="center"/>
        <w:rPr>
          <w:sz w:val="36"/>
          <w:szCs w:val="36"/>
        </w:rPr>
      </w:pPr>
      <w:r>
        <w:rPr>
          <w:sz w:val="36"/>
          <w:szCs w:val="36"/>
        </w:rPr>
        <w:t>"МЕДИЦИНСКАЯ ЛАБОРАТОРИЯ"</w:t>
      </w:r>
    </w:p>
    <w:p w:rsidR="00C3770E" w:rsidRDefault="00C3770E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3770E" w:rsidRPr="00C3770E" w:rsidRDefault="00C3770E" w:rsidP="00C3770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3770E">
        <w:rPr>
          <w:rFonts w:ascii="Times New Roman" w:hAnsi="Times New Roman" w:cs="Times New Roman"/>
          <w:sz w:val="36"/>
          <w:szCs w:val="36"/>
        </w:rPr>
        <w:lastRenderedPageBreak/>
        <w:t>СОДЕРЖАНИЕ</w:t>
      </w:r>
    </w:p>
    <w:p w:rsidR="00C3770E" w:rsidRPr="00C3770E" w:rsidRDefault="00C3770E" w:rsidP="00C3770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rStyle w:val="a3"/>
          <w:color w:val="404040"/>
          <w:sz w:val="36"/>
          <w:szCs w:val="36"/>
        </w:rPr>
        <w:t>Введение</w:t>
      </w:r>
    </w:p>
    <w:p w:rsidR="00C3770E" w:rsidRPr="00C3770E" w:rsidRDefault="00C3770E" w:rsidP="00C3770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rStyle w:val="a3"/>
          <w:color w:val="404040"/>
          <w:sz w:val="36"/>
          <w:szCs w:val="36"/>
        </w:rPr>
        <w:t>Основания для разработки</w:t>
      </w:r>
    </w:p>
    <w:p w:rsidR="00C3770E" w:rsidRPr="00C3770E" w:rsidRDefault="00C3770E" w:rsidP="00C3770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rStyle w:val="a3"/>
          <w:color w:val="404040"/>
          <w:sz w:val="36"/>
          <w:szCs w:val="36"/>
        </w:rPr>
        <w:t>Назначение разработки</w:t>
      </w:r>
    </w:p>
    <w:p w:rsidR="00C3770E" w:rsidRPr="00C3770E" w:rsidRDefault="00C3770E" w:rsidP="00C3770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after="73" w:afterAutospacing="0" w:line="360" w:lineRule="auto"/>
        <w:rPr>
          <w:color w:val="404040"/>
          <w:sz w:val="36"/>
          <w:szCs w:val="36"/>
        </w:rPr>
      </w:pPr>
      <w:r w:rsidRPr="00C3770E">
        <w:rPr>
          <w:rStyle w:val="a3"/>
          <w:color w:val="404040"/>
          <w:sz w:val="36"/>
          <w:szCs w:val="36"/>
        </w:rPr>
        <w:t>Требования к программе</w:t>
      </w:r>
    </w:p>
    <w:p w:rsidR="00C3770E" w:rsidRPr="00C3770E" w:rsidRDefault="00C3770E" w:rsidP="00C3770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4.1. Требования к функциональным характеристикам</w:t>
      </w:r>
    </w:p>
    <w:p w:rsidR="00C3770E" w:rsidRPr="00C3770E" w:rsidRDefault="00C3770E" w:rsidP="00C3770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4.2. Требования к надежности</w:t>
      </w:r>
    </w:p>
    <w:p w:rsidR="00C3770E" w:rsidRPr="00C3770E" w:rsidRDefault="00C3770E" w:rsidP="00C3770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4.3. Условия эксплуатации</w:t>
      </w:r>
    </w:p>
    <w:p w:rsidR="00C3770E" w:rsidRPr="00C3770E" w:rsidRDefault="00C3770E" w:rsidP="00C3770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4.4. Требования к техническим средствам</w:t>
      </w:r>
    </w:p>
    <w:p w:rsidR="00C3770E" w:rsidRPr="00C3770E" w:rsidRDefault="00C3770E" w:rsidP="00C3770E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4.5. Требования к информационной и программной совместимости</w:t>
      </w:r>
    </w:p>
    <w:p w:rsidR="00C3770E" w:rsidRPr="00C3770E" w:rsidRDefault="00C3770E" w:rsidP="00C3770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rStyle w:val="a3"/>
          <w:color w:val="404040"/>
          <w:sz w:val="36"/>
          <w:szCs w:val="36"/>
        </w:rPr>
        <w:t>Требования к программной документации</w:t>
      </w:r>
    </w:p>
    <w:p w:rsidR="00C3770E" w:rsidRPr="00C3770E" w:rsidRDefault="00C3770E" w:rsidP="00C3770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rStyle w:val="a3"/>
          <w:color w:val="404040"/>
          <w:sz w:val="36"/>
          <w:szCs w:val="36"/>
        </w:rPr>
        <w:t>Технико-экономические показатели</w:t>
      </w:r>
    </w:p>
    <w:p w:rsidR="00C3770E" w:rsidRPr="00C3770E" w:rsidRDefault="00C3770E" w:rsidP="00C3770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rStyle w:val="a3"/>
          <w:color w:val="404040"/>
          <w:sz w:val="36"/>
          <w:szCs w:val="36"/>
        </w:rPr>
        <w:t>Порядок контроля и приемки</w:t>
      </w:r>
    </w:p>
    <w:p w:rsidR="00C3770E" w:rsidRDefault="00C3770E" w:rsidP="00C3770E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 w:line="360" w:lineRule="auto"/>
        <w:rPr>
          <w:rStyle w:val="a3"/>
          <w:color w:val="404040"/>
          <w:sz w:val="36"/>
          <w:szCs w:val="36"/>
        </w:rPr>
      </w:pPr>
      <w:r w:rsidRPr="00C3770E">
        <w:rPr>
          <w:rStyle w:val="a3"/>
          <w:color w:val="404040"/>
          <w:sz w:val="36"/>
          <w:szCs w:val="36"/>
        </w:rPr>
        <w:t>Приложения</w:t>
      </w:r>
    </w:p>
    <w:p w:rsidR="00C3770E" w:rsidRDefault="00C3770E">
      <w:pPr>
        <w:rPr>
          <w:rStyle w:val="a3"/>
          <w:rFonts w:ascii="Times New Roman" w:eastAsia="Times New Roman" w:hAnsi="Times New Roman" w:cs="Times New Roman"/>
          <w:color w:val="404040"/>
          <w:sz w:val="36"/>
          <w:szCs w:val="36"/>
          <w:lang w:eastAsia="ru-RU"/>
        </w:rPr>
      </w:pPr>
      <w:r>
        <w:rPr>
          <w:rStyle w:val="a3"/>
          <w:color w:val="404040"/>
          <w:sz w:val="36"/>
          <w:szCs w:val="36"/>
        </w:rPr>
        <w:br w:type="page"/>
      </w:r>
    </w:p>
    <w:p w:rsidR="00C3770E" w:rsidRPr="00C3770E" w:rsidRDefault="00C3770E" w:rsidP="00C3770E">
      <w:pPr>
        <w:shd w:val="clear" w:color="auto" w:fill="FFFFFF"/>
        <w:spacing w:before="100" w:beforeAutospacing="1" w:after="100" w:afterAutospacing="1" w:line="360" w:lineRule="auto"/>
        <w:ind w:left="0"/>
        <w:outlineLvl w:val="3"/>
        <w:rPr>
          <w:rFonts w:ascii="Segoe UI" w:eastAsia="Times New Roman" w:hAnsi="Segoe UI" w:cs="Segoe UI"/>
          <w:b/>
          <w:bCs/>
          <w:color w:val="404040"/>
          <w:sz w:val="29"/>
          <w:szCs w:val="29"/>
          <w:lang w:eastAsia="ru-RU"/>
        </w:rPr>
      </w:pPr>
      <w:r w:rsidRPr="00C3770E">
        <w:rPr>
          <w:rFonts w:ascii="Segoe UI" w:eastAsia="Times New Roman" w:hAnsi="Segoe UI" w:cs="Segoe UI"/>
          <w:b/>
          <w:bCs/>
          <w:color w:val="404040"/>
          <w:sz w:val="29"/>
          <w:szCs w:val="29"/>
          <w:lang w:eastAsia="ru-RU"/>
        </w:rPr>
        <w:lastRenderedPageBreak/>
        <w:t>1. Введение</w:t>
      </w:r>
    </w:p>
    <w:p w:rsidR="00C3770E" w:rsidRDefault="00C3770E" w:rsidP="00C3770E">
      <w:pPr>
        <w:shd w:val="clear" w:color="auto" w:fill="FFFFFF"/>
        <w:spacing w:before="100" w:beforeAutospacing="1" w:after="100" w:afterAutospacing="1" w:line="360" w:lineRule="auto"/>
        <w:ind w:left="0"/>
        <w:rPr>
          <w:rFonts w:ascii="Segoe UI" w:eastAsia="Times New Roman" w:hAnsi="Segoe UI" w:cs="Segoe UI"/>
          <w:color w:val="404040"/>
          <w:sz w:val="29"/>
          <w:szCs w:val="29"/>
          <w:lang w:eastAsia="ru-RU"/>
        </w:rPr>
      </w:pPr>
      <w:r w:rsidRPr="00C3770E">
        <w:rPr>
          <w:rFonts w:ascii="Segoe UI" w:eastAsia="Times New Roman" w:hAnsi="Segoe UI" w:cs="Segoe UI"/>
          <w:color w:val="404040"/>
          <w:sz w:val="29"/>
          <w:szCs w:val="29"/>
          <w:lang w:eastAsia="ru-RU"/>
        </w:rPr>
        <w:t>База данных "Медицинская Лаборатория" предназначена для автоматизации процессов учета пациентов, заказов на анализы, результатов исследований и управления лабораторными ресурсами. Область применения — медицинские учреждения и лаборатории.</w:t>
      </w:r>
    </w:p>
    <w:p w:rsidR="00C3770E" w:rsidRPr="00C3770E" w:rsidRDefault="00C3770E" w:rsidP="00C3770E">
      <w:pPr>
        <w:pStyle w:val="4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2. Основания для разработки</w:t>
      </w:r>
    </w:p>
    <w:p w:rsidR="00C3770E" w:rsidRDefault="00C3770E" w:rsidP="00C3770E">
      <w:pPr>
        <w:pStyle w:val="ds-markdown-paragraph"/>
        <w:shd w:val="clear" w:color="auto" w:fill="FFFFFF"/>
        <w:spacing w:line="360" w:lineRule="auto"/>
        <w:rPr>
          <w:bCs/>
          <w:color w:val="000000"/>
          <w:sz w:val="36"/>
          <w:szCs w:val="36"/>
          <w:shd w:val="clear" w:color="auto" w:fill="FFFFFF"/>
        </w:rPr>
      </w:pPr>
      <w:r w:rsidRPr="00C3770E">
        <w:rPr>
          <w:color w:val="404040"/>
          <w:sz w:val="36"/>
          <w:szCs w:val="36"/>
        </w:rPr>
        <w:t>Разработка ведется на основании учебной практики "</w:t>
      </w:r>
      <w:r w:rsidRPr="00C3770E">
        <w:rPr>
          <w:bCs/>
          <w:color w:val="000000"/>
          <w:sz w:val="36"/>
          <w:szCs w:val="36"/>
          <w:shd w:val="clear" w:color="auto" w:fill="FFFFFF"/>
        </w:rPr>
        <w:t>ПМ.02. Осуществление интеграции программных модулей.</w:t>
      </w:r>
    </w:p>
    <w:p w:rsidR="00C3770E" w:rsidRPr="00C3770E" w:rsidRDefault="00C3770E" w:rsidP="00C3770E">
      <w:pPr>
        <w:pStyle w:val="4"/>
        <w:shd w:val="clear" w:color="auto" w:fill="FFFFFF"/>
        <w:spacing w:line="360" w:lineRule="auto"/>
        <w:rPr>
          <w:color w:val="404040"/>
          <w:sz w:val="32"/>
          <w:szCs w:val="32"/>
        </w:rPr>
      </w:pPr>
      <w:r w:rsidRPr="00C3770E">
        <w:rPr>
          <w:color w:val="404040"/>
          <w:sz w:val="32"/>
          <w:szCs w:val="32"/>
        </w:rPr>
        <w:t>3. Назначение разработки</w:t>
      </w:r>
    </w:p>
    <w:p w:rsid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2"/>
          <w:szCs w:val="32"/>
        </w:rPr>
      </w:pPr>
      <w:r w:rsidRPr="00C3770E">
        <w:rPr>
          <w:color w:val="404040"/>
          <w:sz w:val="32"/>
          <w:szCs w:val="32"/>
        </w:rPr>
        <w:t>Функциональное назначение: учет пациентов, управление заказами, хранение результатов анализов.</w:t>
      </w:r>
      <w:r w:rsidRPr="00C3770E">
        <w:rPr>
          <w:color w:val="404040"/>
          <w:sz w:val="32"/>
          <w:szCs w:val="32"/>
        </w:rPr>
        <w:br/>
        <w:t>Эксплуатационное назначение: работа в условиях медицинского учреждения с возможностью интеграции с другими системами.</w:t>
      </w:r>
    </w:p>
    <w:p w:rsidR="00C3770E" w:rsidRPr="00C3770E" w:rsidRDefault="00C3770E" w:rsidP="00C3770E">
      <w:pPr>
        <w:pStyle w:val="4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4. Требования к программе</w:t>
      </w:r>
    </w:p>
    <w:p w:rsidR="00C3770E" w:rsidRP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rStyle w:val="a3"/>
          <w:color w:val="404040"/>
          <w:sz w:val="36"/>
          <w:szCs w:val="36"/>
        </w:rPr>
        <w:t>4.1. Требования к функциональным характеристикам</w:t>
      </w:r>
    </w:p>
    <w:p w:rsidR="00C3770E" w:rsidRPr="00C3770E" w:rsidRDefault="00C3770E" w:rsidP="00C3770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Ведение базы пациентов (ФИО, контакты, история обращений).</w:t>
      </w:r>
    </w:p>
    <w:p w:rsidR="00C3770E" w:rsidRPr="00C3770E" w:rsidRDefault="00C3770E" w:rsidP="00C3770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Управление заказами на анализы (тип анализа, статус, сроки выполнения).</w:t>
      </w:r>
    </w:p>
    <w:p w:rsidR="00C3770E" w:rsidRPr="00C3770E" w:rsidRDefault="00C3770E" w:rsidP="00C3770E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Формирование отчетов (результаты анализов, статистика).</w:t>
      </w:r>
    </w:p>
    <w:p w:rsidR="00C3770E" w:rsidRP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rStyle w:val="a3"/>
          <w:color w:val="404040"/>
          <w:sz w:val="36"/>
          <w:szCs w:val="36"/>
        </w:rPr>
        <w:lastRenderedPageBreak/>
        <w:t>4.2. Требования к надежности</w:t>
      </w:r>
    </w:p>
    <w:p w:rsidR="00C3770E" w:rsidRPr="00C3770E" w:rsidRDefault="00C3770E" w:rsidP="00C3770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Обеспечение целостности данных.</w:t>
      </w:r>
    </w:p>
    <w:p w:rsidR="00C3770E" w:rsidRPr="00C3770E" w:rsidRDefault="00C3770E" w:rsidP="00C3770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Резервное копирование ежедневно.</w:t>
      </w:r>
    </w:p>
    <w:p w:rsidR="00C3770E" w:rsidRPr="00C3770E" w:rsidRDefault="00C3770E" w:rsidP="00C3770E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Время восстановления после сбоя — не более 30 минут.</w:t>
      </w:r>
    </w:p>
    <w:p w:rsidR="00C3770E" w:rsidRP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rStyle w:val="a3"/>
          <w:color w:val="404040"/>
          <w:sz w:val="36"/>
          <w:szCs w:val="36"/>
        </w:rPr>
        <w:t>4.3. Условия эксплуатации</w:t>
      </w:r>
    </w:p>
    <w:p w:rsidR="00C3770E" w:rsidRPr="00C3770E" w:rsidRDefault="00C3770E" w:rsidP="00C3770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Температура: +10°C до +30°C.</w:t>
      </w:r>
    </w:p>
    <w:p w:rsidR="00C3770E" w:rsidRPr="00C3770E" w:rsidRDefault="00C3770E" w:rsidP="00C3770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Относительная влажность: до 80%.</w:t>
      </w:r>
    </w:p>
    <w:p w:rsidR="00C3770E" w:rsidRPr="00C3770E" w:rsidRDefault="00C3770E" w:rsidP="00C3770E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Персонал: лаборанты, администраторы.</w:t>
      </w:r>
    </w:p>
    <w:p w:rsidR="00C3770E" w:rsidRP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rStyle w:val="a3"/>
          <w:color w:val="404040"/>
          <w:sz w:val="36"/>
          <w:szCs w:val="36"/>
        </w:rPr>
        <w:t>4.4. Требования к техническим средствам</w:t>
      </w:r>
    </w:p>
    <w:p w:rsidR="00C3770E" w:rsidRPr="00C3770E" w:rsidRDefault="00C3770E" w:rsidP="00C3770E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Сервер: CPU 4 ядра, RAM 8 ГБ, HDD 500 ГБ.</w:t>
      </w:r>
    </w:p>
    <w:p w:rsidR="00C3770E" w:rsidRPr="00C3770E" w:rsidRDefault="00C3770E" w:rsidP="00C3770E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 xml:space="preserve">Клиентские ПК: </w:t>
      </w:r>
      <w:proofErr w:type="spellStart"/>
      <w:r w:rsidRPr="00C3770E">
        <w:rPr>
          <w:color w:val="404040"/>
          <w:sz w:val="36"/>
          <w:szCs w:val="36"/>
        </w:rPr>
        <w:t>Windows</w:t>
      </w:r>
      <w:proofErr w:type="spellEnd"/>
      <w:r w:rsidRPr="00C3770E">
        <w:rPr>
          <w:color w:val="404040"/>
          <w:sz w:val="36"/>
          <w:szCs w:val="36"/>
        </w:rPr>
        <w:t xml:space="preserve"> 10, 4 ГБ RAM.</w:t>
      </w:r>
    </w:p>
    <w:p w:rsidR="00C3770E" w:rsidRP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rStyle w:val="a3"/>
          <w:color w:val="404040"/>
          <w:sz w:val="36"/>
          <w:szCs w:val="36"/>
        </w:rPr>
        <w:t>4.5. Требования к совместимости</w:t>
      </w:r>
    </w:p>
    <w:p w:rsidR="00C3770E" w:rsidRPr="00C3770E" w:rsidRDefault="00C3770E" w:rsidP="00C3770E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Форматы данных: CSV, PDF.</w:t>
      </w:r>
    </w:p>
    <w:p w:rsidR="00C3770E" w:rsidRPr="00C3770E" w:rsidRDefault="00C3770E" w:rsidP="00C3770E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Язык программирования: SQL.</w:t>
      </w:r>
    </w:p>
    <w:p w:rsid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2"/>
          <w:szCs w:val="32"/>
        </w:rPr>
      </w:pPr>
    </w:p>
    <w:p w:rsid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2"/>
          <w:szCs w:val="32"/>
        </w:rPr>
      </w:pPr>
    </w:p>
    <w:p w:rsid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2"/>
          <w:szCs w:val="32"/>
        </w:rPr>
      </w:pPr>
    </w:p>
    <w:p w:rsid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2"/>
          <w:szCs w:val="32"/>
        </w:rPr>
      </w:pPr>
    </w:p>
    <w:p w:rsidR="00C3770E" w:rsidRPr="00C3770E" w:rsidRDefault="00C3770E" w:rsidP="00C3770E">
      <w:pPr>
        <w:pStyle w:val="4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lastRenderedPageBreak/>
        <w:t>5. Требования к программной документации</w:t>
      </w:r>
    </w:p>
    <w:p w:rsidR="00C3770E" w:rsidRP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Состав документации:</w:t>
      </w:r>
    </w:p>
    <w:p w:rsidR="00C3770E" w:rsidRPr="00C3770E" w:rsidRDefault="00C3770E" w:rsidP="00C3770E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Руководство оператора.</w:t>
      </w:r>
    </w:p>
    <w:p w:rsidR="00C3770E" w:rsidRDefault="00C3770E" w:rsidP="00C3770E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Техническое задание</w:t>
      </w:r>
    </w:p>
    <w:p w:rsidR="00C3770E" w:rsidRPr="00C3770E" w:rsidRDefault="00C3770E" w:rsidP="00C3770E">
      <w:pPr>
        <w:pStyle w:val="4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6. Технико-экономические показатели</w:t>
      </w:r>
    </w:p>
    <w:p w:rsid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Ожидаемая экономия: 20% времени на обработку заказов.</w:t>
      </w:r>
      <w:r w:rsidRPr="00C3770E">
        <w:rPr>
          <w:color w:val="404040"/>
          <w:sz w:val="36"/>
          <w:szCs w:val="36"/>
        </w:rPr>
        <w:br/>
        <w:t>Годовая потребность: 1 система на лабораторию.</w:t>
      </w:r>
    </w:p>
    <w:p w:rsid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6"/>
          <w:szCs w:val="36"/>
        </w:rPr>
      </w:pPr>
    </w:p>
    <w:p w:rsidR="00C3770E" w:rsidRPr="00C3770E" w:rsidRDefault="00C3770E" w:rsidP="00C3770E">
      <w:pPr>
        <w:pStyle w:val="4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8. Порядок контроля и приемки</w:t>
      </w:r>
    </w:p>
    <w:p w:rsidR="00C3770E" w:rsidRP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Виды испытаний:</w:t>
      </w:r>
    </w:p>
    <w:p w:rsidR="00C3770E" w:rsidRPr="00C3770E" w:rsidRDefault="00C3770E" w:rsidP="00C3770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Функциональное тестирование.</w:t>
      </w:r>
    </w:p>
    <w:p w:rsidR="00C3770E" w:rsidRDefault="00C3770E" w:rsidP="00C3770E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Нагрузочное тестирование.</w:t>
      </w:r>
      <w:r w:rsidRPr="00C3770E">
        <w:rPr>
          <w:color w:val="404040"/>
          <w:sz w:val="36"/>
          <w:szCs w:val="36"/>
        </w:rPr>
        <w:br/>
        <w:t>Приемка: подписание акта сдачи-приемки.</w:t>
      </w:r>
    </w:p>
    <w:p w:rsidR="00C3770E" w:rsidRDefault="00C3770E" w:rsidP="00C3770E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  <w:sz w:val="36"/>
          <w:szCs w:val="36"/>
        </w:rPr>
      </w:pPr>
    </w:p>
    <w:p w:rsidR="00C3770E" w:rsidRPr="00C3770E" w:rsidRDefault="00C3770E" w:rsidP="00C3770E">
      <w:pPr>
        <w:pStyle w:val="4"/>
        <w:shd w:val="clear" w:color="auto" w:fill="FFFFFF"/>
        <w:spacing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9. Приложения</w:t>
      </w:r>
    </w:p>
    <w:p w:rsidR="00C3770E" w:rsidRPr="00C3770E" w:rsidRDefault="00C3770E" w:rsidP="00C3770E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Схема базы данных.</w:t>
      </w:r>
    </w:p>
    <w:p w:rsidR="00C3770E" w:rsidRPr="00C3770E" w:rsidRDefault="00C3770E" w:rsidP="00C3770E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line="360" w:lineRule="auto"/>
        <w:rPr>
          <w:color w:val="404040"/>
          <w:sz w:val="36"/>
          <w:szCs w:val="36"/>
        </w:rPr>
      </w:pPr>
      <w:r w:rsidRPr="00C3770E">
        <w:rPr>
          <w:color w:val="404040"/>
          <w:sz w:val="36"/>
          <w:szCs w:val="36"/>
        </w:rPr>
        <w:t>Примеры отчетов.</w:t>
      </w:r>
    </w:p>
    <w:p w:rsidR="00C3770E" w:rsidRPr="00C3770E" w:rsidRDefault="00C3770E" w:rsidP="00C3770E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  <w:sz w:val="36"/>
          <w:szCs w:val="36"/>
        </w:rPr>
      </w:pPr>
    </w:p>
    <w:p w:rsidR="00C3770E" w:rsidRP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6"/>
          <w:szCs w:val="36"/>
        </w:rPr>
      </w:pPr>
    </w:p>
    <w:p w:rsidR="00C3770E" w:rsidRPr="00C3770E" w:rsidRDefault="00C3770E" w:rsidP="00C3770E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  <w:sz w:val="36"/>
          <w:szCs w:val="36"/>
        </w:rPr>
      </w:pPr>
    </w:p>
    <w:p w:rsidR="00C3770E" w:rsidRPr="00C3770E" w:rsidRDefault="00C3770E" w:rsidP="00C3770E">
      <w:pPr>
        <w:pStyle w:val="ds-markdown-paragraph"/>
        <w:shd w:val="clear" w:color="auto" w:fill="FFFFFF"/>
        <w:spacing w:line="360" w:lineRule="auto"/>
        <w:rPr>
          <w:color w:val="404040"/>
          <w:sz w:val="32"/>
          <w:szCs w:val="32"/>
        </w:rPr>
      </w:pPr>
    </w:p>
    <w:p w:rsidR="00C3770E" w:rsidRPr="00C3770E" w:rsidRDefault="00C3770E" w:rsidP="00C3770E">
      <w:pPr>
        <w:pStyle w:val="ds-markdown-paragraph"/>
        <w:shd w:val="clear" w:color="auto" w:fill="FFFFFF"/>
        <w:spacing w:line="360" w:lineRule="auto"/>
        <w:rPr>
          <w:bCs/>
          <w:color w:val="000000"/>
          <w:sz w:val="36"/>
          <w:szCs w:val="36"/>
          <w:shd w:val="clear" w:color="auto" w:fill="FFFFFF"/>
        </w:rPr>
      </w:pPr>
    </w:p>
    <w:p w:rsidR="00C3770E" w:rsidRPr="00C3770E" w:rsidRDefault="00C3770E" w:rsidP="00C3770E">
      <w:pPr>
        <w:pStyle w:val="ds-markdown-paragraph"/>
        <w:shd w:val="clear" w:color="auto" w:fill="FFFFFF"/>
        <w:rPr>
          <w:color w:val="404040"/>
          <w:sz w:val="36"/>
          <w:szCs w:val="36"/>
        </w:rPr>
      </w:pPr>
    </w:p>
    <w:p w:rsidR="00C3770E" w:rsidRPr="00C3770E" w:rsidRDefault="00C3770E" w:rsidP="00C3770E">
      <w:pPr>
        <w:shd w:val="clear" w:color="auto" w:fill="FFFFFF"/>
        <w:spacing w:before="100" w:beforeAutospacing="1" w:after="100" w:afterAutospacing="1" w:line="360" w:lineRule="auto"/>
        <w:ind w:left="0"/>
        <w:rPr>
          <w:rFonts w:ascii="Segoe UI" w:eastAsia="Times New Roman" w:hAnsi="Segoe UI" w:cs="Segoe UI"/>
          <w:color w:val="404040"/>
          <w:sz w:val="29"/>
          <w:szCs w:val="29"/>
          <w:lang w:eastAsia="ru-RU"/>
        </w:rPr>
      </w:pPr>
    </w:p>
    <w:p w:rsidR="00C3770E" w:rsidRPr="00C3770E" w:rsidRDefault="00C3770E" w:rsidP="00C3770E">
      <w:pPr>
        <w:pStyle w:val="ds-markdown-paragraph"/>
        <w:shd w:val="clear" w:color="auto" w:fill="FFFFFF"/>
        <w:spacing w:before="0" w:beforeAutospacing="0" w:line="360" w:lineRule="auto"/>
        <w:ind w:left="720"/>
        <w:rPr>
          <w:color w:val="404040"/>
          <w:sz w:val="36"/>
          <w:szCs w:val="36"/>
        </w:rPr>
      </w:pPr>
    </w:p>
    <w:p w:rsidR="00C3770E" w:rsidRPr="00C3770E" w:rsidRDefault="00C3770E" w:rsidP="00C3770E">
      <w:pPr>
        <w:jc w:val="center"/>
        <w:rPr>
          <w:sz w:val="36"/>
          <w:szCs w:val="36"/>
        </w:rPr>
      </w:pPr>
    </w:p>
    <w:sectPr w:rsidR="00C3770E" w:rsidRPr="00C3770E" w:rsidSect="00D225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1DB"/>
    <w:multiLevelType w:val="multilevel"/>
    <w:tmpl w:val="10FAB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9A66F4"/>
    <w:multiLevelType w:val="multilevel"/>
    <w:tmpl w:val="E8A4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F541CE"/>
    <w:multiLevelType w:val="multilevel"/>
    <w:tmpl w:val="6324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074C07"/>
    <w:multiLevelType w:val="multilevel"/>
    <w:tmpl w:val="FD72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C12653"/>
    <w:multiLevelType w:val="multilevel"/>
    <w:tmpl w:val="E92E4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512214"/>
    <w:multiLevelType w:val="multilevel"/>
    <w:tmpl w:val="31A0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5D182E"/>
    <w:multiLevelType w:val="multilevel"/>
    <w:tmpl w:val="9A3A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D26BCA"/>
    <w:multiLevelType w:val="multilevel"/>
    <w:tmpl w:val="0AC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342248"/>
    <w:multiLevelType w:val="multilevel"/>
    <w:tmpl w:val="B51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08"/>
  <w:characterSpacingControl w:val="doNotCompress"/>
  <w:compat/>
  <w:rsids>
    <w:rsidRoot w:val="00C3770E"/>
    <w:rsid w:val="006769BB"/>
    <w:rsid w:val="00BD44B1"/>
    <w:rsid w:val="00C3770E"/>
    <w:rsid w:val="00D22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42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577"/>
  </w:style>
  <w:style w:type="paragraph" w:styleId="4">
    <w:name w:val="heading 4"/>
    <w:basedOn w:val="a"/>
    <w:link w:val="40"/>
    <w:uiPriority w:val="9"/>
    <w:qFormat/>
    <w:rsid w:val="00C3770E"/>
    <w:pPr>
      <w:spacing w:before="100" w:beforeAutospacing="1" w:after="100" w:afterAutospacing="1" w:line="240" w:lineRule="auto"/>
      <w:ind w:lef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C3770E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C3770E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C3770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2025-05-19T05:44:00Z</dcterms:created>
  <dcterms:modified xsi:type="dcterms:W3CDTF">2025-05-19T05:55:00Z</dcterms:modified>
</cp:coreProperties>
</file>