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105525" cy="435610"/>
                <wp:effectExtent b="0" l="0" r="0" t="0"/>
                <wp:docPr id="107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07525" y="3576483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83.99999618530273" w:line="240"/>
                              <w:ind w:left="177.00000762939453" w:right="1720" w:firstLine="354.00001525878906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Y헤드라인M" w:cs="HY헤드라인M" w:eastAsia="HY헤드라인M" w:hAnsi="HY헤드라인M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예비창업패키지 예비창업자 사업계획서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05525" cy="435610"/>
                <wp:effectExtent b="0" l="0" r="0" t="0"/>
                <wp:docPr id="107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5525" cy="4356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□ 일반현황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636"/>
        <w:gridCol w:w="1362"/>
        <w:gridCol w:w="132"/>
        <w:gridCol w:w="1616"/>
        <w:gridCol w:w="1070"/>
        <w:gridCol w:w="2107"/>
        <w:gridCol w:w="1186"/>
        <w:gridCol w:w="1488"/>
        <w:tblGridChange w:id="0">
          <w:tblGrid>
            <w:gridCol w:w="636"/>
            <w:gridCol w:w="1362"/>
            <w:gridCol w:w="132"/>
            <w:gridCol w:w="1616"/>
            <w:gridCol w:w="1070"/>
            <w:gridCol w:w="2107"/>
            <w:gridCol w:w="1186"/>
            <w:gridCol w:w="1488"/>
          </w:tblGrid>
        </w:tblGridChange>
      </w:tblGrid>
      <w:tr>
        <w:trPr>
          <w:cantSplit w:val="0"/>
          <w:trHeight w:val="-13.824071214912323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창업아이템명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개발자 없이 기록한 대로 응답하는 24시간 ai 챗봇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30.649248799160485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144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상담 자동화 SaaS 플랫폼 (웹 서비스) 1식</w:t>
            </w:r>
          </w:p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1440" w:firstLine="0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관리자용 상담 데이터 분석 대시보드 1식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20.991380864689305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일반인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기업(예정)명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메자이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2.56733746810211" w:hRule="atLeast"/>
          <w:tblHeader w:val="1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(예비)창업팀 구성 현황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(대표자 본인 제외)</w:t>
            </w:r>
          </w:p>
        </w:tc>
      </w:tr>
      <w:tr>
        <w:trPr>
          <w:cantSplit w:val="0"/>
          <w:trHeight w:val="-12.56733746810211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순번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담당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보유역량 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(경력 및 학력 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-19.99999999999986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대표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총괄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서비스 개발 역량, 챗봇 MVP 구현, PO 경험, 퍼널/AOV 개선 실험 경험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완료</w:t>
            </w:r>
          </w:p>
        </w:tc>
      </w:tr>
      <w:tr>
        <w:trPr>
          <w:cantSplit w:val="0"/>
          <w:trHeight w:val="-19.99999999999986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개발자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모델 개발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머신러닝/LLM 응용 역량 보유자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예정(’26.06)</w:t>
            </w:r>
          </w:p>
        </w:tc>
      </w:tr>
      <w:tr>
        <w:trPr>
          <w:cantSplit w:val="0"/>
          <w:trHeight w:val="-19.99999999999986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개발자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플랫폼 개발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웹 서비스 개발 및 운영 기능 고도화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예정(’26.06)</w:t>
            </w:r>
          </w:p>
        </w:tc>
      </w:tr>
    </w:tbl>
    <w:p w:rsidR="00000000" w:rsidDel="00000000" w:rsidP="00000000" w:rsidRDefault="00000000" w:rsidRPr="00000000" w14:paraId="00000045">
      <w:pPr>
        <w:spacing w:before="27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7" w:lineRule="auto"/>
        <w:rPr>
          <w:rFonts w:ascii="Malgun Gothic" w:cs="Malgun Gothic" w:eastAsia="Malgun Gothic" w:hAnsi="Malgun Gothic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sz w:val="38"/>
          <w:szCs w:val="38"/>
          <w:rtl w:val="0"/>
        </w:rPr>
        <w:t xml:space="preserve">□ </w:t>
      </w:r>
      <w:r w:rsidDel="00000000" w:rsidR="00000000" w:rsidRPr="00000000">
        <w:rPr>
          <w:rFonts w:ascii="Malgun Gothic" w:cs="Malgun Gothic" w:eastAsia="Malgun Gothic" w:hAnsi="Malgun Gothic"/>
          <w:sz w:val="32"/>
          <w:szCs w:val="32"/>
          <w:rtl w:val="0"/>
        </w:rPr>
        <w:t xml:space="preserve">창업 아이템 개요(요약)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533"/>
        <w:gridCol w:w="3265"/>
        <w:gridCol w:w="776"/>
        <w:gridCol w:w="791"/>
        <w:gridCol w:w="3265"/>
        <w:tblGridChange w:id="0">
          <w:tblGrid>
            <w:gridCol w:w="1533"/>
            <w:gridCol w:w="3265"/>
            <w:gridCol w:w="776"/>
            <w:gridCol w:w="791"/>
            <w:gridCol w:w="3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명     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메자이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범     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인공지능 프로그램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아이템 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타깃: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반복 문의가 많고 자체 개발 여유가 없는 온라인 판매·예약형 서비스 사업자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솔루션: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홈페이지 URL, FAQ, 정책 문서만 등록하면 개발자 없이 도입하는 AI 상담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가치: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24시간 빠른 응답으로 상담 인력 부담 절감, FAQ 탐색 실패 감소 효과 획득</w:t>
            </w:r>
          </w:p>
        </w:tc>
      </w:tr>
      <w:tr>
        <w:trPr>
          <w:cantSplit w:val="0"/>
          <w:trHeight w:val="1013.08007812499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문제 인식</w:t>
              <w:br w:type="textWrapping"/>
              <w:t xml:space="preserve">(Problem)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중소사업자는 반복 문의가 많지만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개발자 부족 , API 연동 부담, 외주 CS 비용, 야간 미응답 문제 때문에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상담을 도입하지 못한다.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기존 엔터프라이즈 솔루션은 기능은 강하지만 도입 마찰이 높고,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Malgun Gothic" w:cs="Malgun Gothic" w:eastAsia="Malgun Gothic" w:hAnsi="Malgun Gothic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FAQ 페이지는 탐색성이 낮아고객 이탈을 막기 어렵다.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실현 가능성</w:t>
              <w:br w:type="textWrapping"/>
              <w:t xml:space="preserve">(Solution)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대표자가 챗봇 MVP 를 구현했으며, 협약기간 내 승인 데이터 기반 응답 통제, 관리자 대시보드, 사람 이관, 음성 상담 PoC 까지 고도화한다.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목표는 파일럿 고객 10 개사 확보, 유료 전환 5개사 이상,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반복 문의 자동화 정확도 90% 수준 검증이다.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성장전략</w:t>
              <w:br w:type="textWrapping"/>
              <w:t xml:space="preserve">(Scale-up)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첫 시장은 온라인 판매·예약형 서비스 SME 로 좁히고,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[무개발 + 빠른 도입 + 정책 기반 정확 응답]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을 전면에 내세운다.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BM은 월 구독료 + 음성 add-on + 상위 플랜의 데이터 분석 기능으로 구성한다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팀 구성</w:t>
              <w:br w:type="textWrapping"/>
              <w:t xml:space="preserve">(Team)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대표자는 AI 서비스 개발과 실험 설계 역량을 보유하고 있으며, </w:t>
            </w:r>
          </w:p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협약기간 내에 대표자 본인 및 합류 인원의 AI 개발,  풀스택 개발 역량을 보강하고, </w:t>
            </w:r>
          </w:p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ind w:left="0" w:firstLine="0"/>
              <w:rPr>
                <w:rFonts w:ascii="Malgun Gothic" w:cs="Malgun Gothic" w:eastAsia="Malgun Gothic" w:hAnsi="Malgun Gothic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보안/전화 연동/초기 파일럿 고객 협업 체계를 구축한다.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192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rtl w:val="0"/>
              </w:rPr>
              <w:t xml:space="preserve">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before="53" w:lineRule="auto"/>
              <w:ind w:right="1101.8503937007877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설치된 곳에서 입력대로 답변한 챗봇 예시 (https://mejai.help)</w:t>
            </w:r>
          </w:p>
          <w:p w:rsidR="00000000" w:rsidDel="00000000" w:rsidP="00000000" w:rsidRDefault="00000000" w:rsidRPr="00000000" w14:paraId="00000076">
            <w:pPr>
              <w:spacing w:before="53" w:lineRule="auto"/>
              <w:ind w:right="3972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</w:rPr>
              <w:drawing>
                <wp:inline distB="114300" distT="114300" distL="114300" distR="114300">
                  <wp:extent cx="4094798" cy="4638698"/>
                  <wp:effectExtent b="0" l="0" r="0" t="0"/>
                  <wp:docPr id="107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8759" l="33686" r="32597" t="39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4798" cy="46386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5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5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before="53" w:lineRule="auto"/>
        <w:ind w:right="3972"/>
        <w:rPr>
          <w:rFonts w:ascii="Malgun Gothic" w:cs="Malgun Gothic" w:eastAsia="Malgun Gothic" w:hAnsi="Malgun Gothic"/>
          <w:sz w:val="20"/>
          <w:szCs w:val="20"/>
        </w:rPr>
        <w:sectPr>
          <w:footerReference r:id="rId9" w:type="default"/>
          <w:pgSz w:h="16820" w:w="11900" w:orient="portrait"/>
          <w:pgMar w:bottom="1673.5039370078755" w:top="1133.8582677165355" w:left="1134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10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2659625" y="3579000"/>
                            <a:chExt cx="5372750" cy="402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59625" y="3579000"/>
                              <a:ext cx="5372750" cy="40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59633" y="3579023"/>
                              <a:ext cx="5372735" cy="401955"/>
                              <a:chOff x="2659625" y="3579000"/>
                              <a:chExt cx="5372750" cy="402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659625" y="3579000"/>
                                <a:ext cx="5372750" cy="40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659633" y="3579023"/>
                                <a:ext cx="5372735" cy="401955"/>
                                <a:chOff x="0" y="0"/>
                                <a:chExt cx="8461" cy="633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8450" cy="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10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8461" cy="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8461" cy="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11.00000381469727" w:line="240"/>
                                      <w:ind w:left="203.99999618530273" w:right="0" w:firstLine="611.9999694824219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HY헤드라인M" w:cs="HY헤드라인M" w:eastAsia="HY헤드라인M" w:hAnsi="HY헤드라인M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2"/>
                                        <w:vertAlign w:val="baseline"/>
                                      </w:rPr>
                                      <w:t xml:space="preserve">1. 문제 인식 </w:t>
                                    </w:r>
                                    <w:r w:rsidDel="00000000" w:rsidR="00000000" w:rsidRPr="00000000">
                                      <w:rPr>
                                        <w:rFonts w:ascii="HY헤드라인M" w:cs="HY헤드라인M" w:eastAsia="HY헤드라인M" w:hAnsi="HY헤드라인M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(Problem)_창업 아이템의 필요성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107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 차 타깃 고객: 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반복 문의가 많지만 자체 개발 인력이 없는 온라인 판매·예약형 서비스</w:t>
      </w:r>
    </w:p>
    <w:p w:rsidR="00000000" w:rsidDel="00000000" w:rsidP="00000000" w:rsidRDefault="00000000" w:rsidRPr="00000000" w14:paraId="00000083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정형화된 문의*를 지속적으로 처리를 한다.</w:t>
      </w:r>
    </w:p>
    <w:p w:rsidR="00000000" w:rsidDel="00000000" w:rsidP="00000000" w:rsidRDefault="00000000" w:rsidRPr="00000000" w14:paraId="00000084">
      <w:pPr>
        <w:numPr>
          <w:ilvl w:val="3"/>
          <w:numId w:val="4"/>
        </w:numPr>
        <w:spacing w:after="0" w:before="0" w:line="276" w:lineRule="auto"/>
        <w:ind w:left="2880" w:hanging="360"/>
        <w:rPr>
          <w:rFonts w:ascii="Malgun Gothic" w:cs="Malgun Gothic" w:eastAsia="Malgun Gothic" w:hAnsi="Malgun Gothic"/>
          <w:color w:val="666666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rtl w:val="0"/>
        </w:rPr>
        <w:t xml:space="preserve">*배송/교환/환불/예약 변경/가격/운영시간/서류 안내 등</w:t>
      </w:r>
    </w:p>
    <w:p w:rsidR="00000000" w:rsidDel="00000000" w:rsidP="00000000" w:rsidRDefault="00000000" w:rsidRPr="00000000" w14:paraId="00000085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상담 인력을 충분히 두기 어렵다.</w:t>
      </w:r>
    </w:p>
    <w:p w:rsidR="00000000" w:rsidDel="00000000" w:rsidP="00000000" w:rsidRDefault="00000000" w:rsidRPr="00000000" w14:paraId="00000086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야간·주말 응대 공백도 자주 발생한다.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기존 대안: 비용 부담, 고객 이탈, 도입 부담 이슈가 존재한다.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비용 부담-1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 사람이 직접 답변 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비용 부담-2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 외주 콜센터/채팅 상담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고객 이탈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 선택지형 챗봇, FAQ 페이지 운영</w:t>
      </w:r>
      <w:r w:rsidDel="00000000" w:rsidR="00000000" w:rsidRPr="00000000">
        <w:rPr>
          <w:rFonts w:ascii="Malgun Gothic" w:cs="Malgun Gothic" w:eastAsia="Malgun Gothic" w:hAnsi="Malgun Gothic"/>
          <w:color w:val="666666"/>
          <w:rtl w:val="0"/>
        </w:rPr>
        <w:t xml:space="preserve"> (고객이 답을 찾지 못 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도입 부담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: API 연동형 고객지원 플랫폼 도입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문제의 본질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666666"/>
          <w:rtl w:val="0"/>
        </w:rPr>
        <w:t xml:space="preserve">[AI 품질이 낮아서]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가 아니라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ff0000"/>
          <w:rtl w:val="0"/>
        </w:rPr>
        <w:t xml:space="preserve">[도입 마찰이 높아서]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이다.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실제로 많은 사업자는 AI 상담 도입 의지를 갖고도 도입을 보류한다.</w:t>
      </w:r>
    </w:p>
    <w:p w:rsidR="00000000" w:rsidDel="00000000" w:rsidP="00000000" w:rsidRDefault="00000000" w:rsidRPr="00000000" w14:paraId="0000008F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개발 인력 부족, 우선순위 밀림, 운영 책임 우려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ICP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개발자가 없는 1~10 인 온라인 판매 ·예약형 사업자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월 반복 문의가 300 건 이상 발생하고, </w:t>
        <w:br w:type="textWrapping"/>
        <w:t xml:space="preserve">카카오톡·채팅·전화 문의를 대표자 또는 실무자가 직접 처리하는 사업자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FAQ 또는 정책 문서는 이미 보유하고 있으나, </w:t>
        <w:br w:type="textWrapping"/>
        <w:t xml:space="preserve">고객이 문서를 읽지 않고 바로 문의하는 사업자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야간·휴무 시간 문의 누락으로 매출 또는 예약 손실을 체감하는 사업자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솔루션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[URL/FAQ/정책 문서만으로 도입 가능한 무개발 AI 상담 도구]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를 제공한다.</w:t>
      </w:r>
    </w:p>
    <w:p w:rsidR="00000000" w:rsidDel="00000000" w:rsidP="00000000" w:rsidRDefault="00000000" w:rsidRPr="00000000" w14:paraId="00000097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반복 문의 비중이 높은 업종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과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정책/문서 기반 응답 구조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가 잘 맞아 AI 도입 효과를 빠르게 검증할 수 있다.</w:t>
      </w:r>
    </w:p>
    <w:p w:rsidR="00000000" w:rsidDel="00000000" w:rsidP="00000000" w:rsidRDefault="00000000" w:rsidRPr="00000000" w14:paraId="00000098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협약 기간 내 고객 인터뷰와 파일럿 운영을 통해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 </w:t>
        <w:br w:type="textWrapping"/>
        <w:t xml:space="preserve">[반복 문의 비중 | 응대 소요시간 | 전환 이탈 포인트 | 야간 응대 공백 | 기존 운영비 절감 효과]를 정량화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하여 문제의 강도를 입증할 계획이다.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고객 인터뷰 핵심 패턴 (고객 인터뷰 10건 완료)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구매 의사가 가장 높게 나타나는 조건은 아래 세 가지로 압축된다.</w:t>
      </w:r>
    </w:p>
    <w:p w:rsidR="00000000" w:rsidDel="00000000" w:rsidP="00000000" w:rsidRDefault="00000000" w:rsidRPr="00000000" w14:paraId="0000009B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정책 문서를 그대로 반영해 오답을 줄일 것</w:t>
      </w:r>
    </w:p>
    <w:p w:rsidR="00000000" w:rsidDel="00000000" w:rsidP="00000000" w:rsidRDefault="00000000" w:rsidRPr="00000000" w14:paraId="0000009C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민감 문의는 사람에게 넘길 것</w:t>
      </w:r>
    </w:p>
    <w:p w:rsidR="00000000" w:rsidDel="00000000" w:rsidP="00000000" w:rsidRDefault="00000000" w:rsidRPr="00000000" w14:paraId="0000009D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세팅이 쉬울 것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패션/화장품/생활용품 등 온라인 판매형 사업자</w:t>
      </w:r>
    </w:p>
    <w:p w:rsidR="00000000" w:rsidDel="00000000" w:rsidP="00000000" w:rsidRDefault="00000000" w:rsidRPr="00000000" w14:paraId="0000009F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배송, 교환/반품, 재입고, 성분/사이즈, 프로모션 문의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피부관리샵/필라테스/숙박업 등 예약형 사업자</w:t>
      </w:r>
    </w:p>
    <w:p w:rsidR="00000000" w:rsidDel="00000000" w:rsidP="00000000" w:rsidRDefault="00000000" w:rsidRPr="00000000" w14:paraId="000000A1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예약 가능 시간, 가격, 위치, 변경/취소, 체크인/체크아웃 문의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교육/상담형 사업자</w:t>
      </w:r>
    </w:p>
    <w:p w:rsidR="00000000" w:rsidDel="00000000" w:rsidP="00000000" w:rsidRDefault="00000000" w:rsidRPr="00000000" w14:paraId="000000A3">
      <w:pPr>
        <w:numPr>
          <w:ilvl w:val="2"/>
          <w:numId w:val="4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기본 행정 문의 (원장·실무자의 시간을 잠식으로 핵심 상담 시간 낭비)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80587436"/>
        <w:tag w:val="goog_rdk_0"/>
      </w:sdtPr>
      <w:sdtContent>
        <w:tbl>
          <w:tblPr>
            <w:tblStyle w:val="Table3"/>
            <w:tblW w:w="958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60"/>
            <w:gridCol w:w="3225"/>
            <w:gridCol w:w="5100"/>
            <w:tblGridChange w:id="0">
              <w:tblGrid>
                <w:gridCol w:w="1260"/>
                <w:gridCol w:w="3225"/>
                <w:gridCol w:w="51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구분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지표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의미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외부 지표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전체 사업체 수 635만 3,673개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개발자 없이 디지털 도구를 도입해야 하는 잠재 고객 층의 모수를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외부 지표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가구내 1인 사업체 약 58만 개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소규모 사업자의 운영 자동화 수요를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외부 지표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서비스업 DX 도입률 11.0%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AI 도입 니즈는 있으나 실제 도입률은 낮아 </w:t>
                </w:r>
              </w:p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u w:val="single"/>
                    <w:rtl w:val="0"/>
                  </w:rPr>
                  <w:t xml:space="preserve">쉬운 도입</w:t>
                </w: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이 중요하다는 근거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외부 지표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DX 미도입 사유: 비용 48.0%, 효과 불확실성 35.0%, 보안 26.5%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도입장벽을 낮추는 제품 포지션의 타당성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외부 지표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온라인쇼핑 거래액 24조 2,904억 원, 모바일 비중 77.4%</w:t>
                </w:r>
              </w:p>
            </w:tc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온라인 고객 문의 량이 지속 발생하는 산업 환경 설명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내부 지표</w:t>
                </w:r>
              </w:p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(수집 예정)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월 총 문의 건수, 반복 문의 비중, 야간 문의 비중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예: 파일럿 A사 기준 월 N건 문의 중 반복 문의 X%, 야간 문의 Y%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내부 지표</w:t>
                </w:r>
              </w:p>
              <w:p w:rsidR="00000000" w:rsidDel="00000000" w:rsidP="00000000" w:rsidRDefault="00000000" w:rsidRPr="00000000" w14:paraId="000000BD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(수집 예정)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평균 응답 시간, 응답 누락 건수 , 부재중 전화 수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예: 응답 지연 시 예약 전환 저하 체감 등 실제 고통을 수치화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내부 지표</w:t>
                </w:r>
              </w:p>
              <w:p w:rsidR="00000000" w:rsidDel="00000000" w:rsidP="00000000" w:rsidRDefault="00000000" w:rsidRPr="00000000" w14:paraId="000000C1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(수집 예정)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사람 이관 비중 , 자동화 가능 문의 비중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자동화 범위와 안전 장치의 타당성을 설명</w:t>
                </w:r>
              </w:p>
            </w:tc>
          </w:tr>
        </w:tbl>
      </w:sdtContent>
    </w:sdt>
    <w:p w:rsidR="00000000" w:rsidDel="00000000" w:rsidP="00000000" w:rsidRDefault="00000000" w:rsidRPr="00000000" w14:paraId="000000C4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10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2659625" y="3579000"/>
                            <a:chExt cx="5372750" cy="402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59625" y="3579000"/>
                              <a:ext cx="5372750" cy="40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59633" y="3579023"/>
                              <a:ext cx="5372735" cy="401955"/>
                              <a:chOff x="2659625" y="3579000"/>
                              <a:chExt cx="5372750" cy="402000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2659625" y="3579000"/>
                                <a:ext cx="5372750" cy="40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659633" y="3579023"/>
                                <a:ext cx="5372735" cy="401955"/>
                                <a:chOff x="0" y="0"/>
                                <a:chExt cx="8461" cy="633"/>
                              </a:xfrm>
                            </wpg:grpSpPr>
                            <wps:wsp>
                              <wps:cNvSpPr/>
                              <wps:cNvPr id="22" name="Shape 22"/>
                              <wps:spPr>
                                <a:xfrm>
                                  <a:off x="0" y="0"/>
                                  <a:ext cx="8450" cy="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23" name="Shape 23"/>
                                <pic:cNvPicPr preferRelativeResize="0"/>
                              </pic:nvPicPr>
                              <pic:blipFill rotWithShape="1">
                                <a:blip r:embed="rId10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8461" cy="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24" name="Shape 24"/>
                              <wps:spPr>
                                <a:xfrm>
                                  <a:off x="0" y="0"/>
                                  <a:ext cx="8461" cy="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11.00000381469727" w:line="240"/>
                                      <w:ind w:left="203.99999618530273" w:right="0" w:firstLine="611.9999694824219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HY헤드라인M" w:cs="HY헤드라인M" w:eastAsia="HY헤드라인M" w:hAnsi="HY헤드라인M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2"/>
                                        <w:vertAlign w:val="baseline"/>
                                      </w:rPr>
                                      <w:t xml:space="preserve">2. 실현 가능성 </w:t>
                                    </w:r>
                                    <w:r w:rsidDel="00000000" w:rsidR="00000000" w:rsidRPr="00000000">
                                      <w:rPr>
                                        <w:rFonts w:ascii="HY헤드라인M" w:cs="HY헤드라인M" w:eastAsia="HY헤드라인M" w:hAnsi="HY헤드라인M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(Solution)_창업 아이템의 개발 계획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107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구현된 솔루션 (AI 상담 자동화 SaaS)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비개발자가 홈페이지 URL, 자주 묻는 질문, 운영 정책 문서를 등록</w:t>
      </w:r>
    </w:p>
    <w:p w:rsidR="00000000" w:rsidDel="00000000" w:rsidP="00000000" w:rsidRDefault="00000000" w:rsidRPr="00000000" w14:paraId="000000C9">
      <w:pPr>
        <w:numPr>
          <w:ilvl w:val="2"/>
          <w:numId w:val="2"/>
        </w:numPr>
        <w:spacing w:after="0" w:before="0" w:line="276" w:lineRule="auto"/>
        <w:ind w:left="2160" w:hanging="360"/>
        <w:rPr>
          <w:rFonts w:ascii="Malgun Gothic" w:cs="Malgun Gothic" w:eastAsia="Malgun Gothic" w:hAnsi="Malgun Gothic"/>
          <w:color w:val="666666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rtl w:val="0"/>
        </w:rPr>
        <w:t xml:space="preserve">사용자는 승인된 지식원천을 기반으로 한 답변 생성, 질문 유형 분류 , 관리자 대시보드, 미응답 질문 분석, 정책 변경 시 즉시 반영 기능을 활용할 수 있다.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상담 위젯을 즉시 배포</w:t>
      </w:r>
    </w:p>
    <w:p w:rsidR="00000000" w:rsidDel="00000000" w:rsidP="00000000" w:rsidRDefault="00000000" w:rsidRPr="00000000" w14:paraId="000000CB">
      <w:pPr>
        <w:spacing w:before="53" w:lineRule="auto"/>
        <w:ind w:right="3972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66651749"/>
        <w:tag w:val="goog_rdk_1"/>
      </w:sdtPr>
      <w:sdtContent>
        <w:tbl>
          <w:tblPr>
            <w:tblStyle w:val="Table4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55"/>
            <w:gridCol w:w="2445"/>
            <w:gridCol w:w="2040"/>
            <w:gridCol w:w="3360"/>
            <w:tblGridChange w:id="0">
              <w:tblGrid>
                <w:gridCol w:w="1755"/>
                <w:gridCol w:w="2445"/>
                <w:gridCol w:w="2040"/>
                <w:gridCol w:w="3360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구현된 기능 (https://mejai.help)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구분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입력/상황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기대한 안전장치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실제 결과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승인 데이터 답변</w:t>
                </w:r>
              </w:p>
              <w:p w:rsidR="00000000" w:rsidDel="00000000" w:rsidP="00000000" w:rsidRDefault="00000000" w:rsidRPr="00000000" w14:paraId="000000D5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(별첨 IMG.A)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`재입고` </w:t>
                </w:r>
              </w:p>
              <w:p w:rsidR="00000000" w:rsidDel="00000000" w:rsidP="00000000" w:rsidRDefault="00000000" w:rsidRPr="00000000" w14:paraId="000000D7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-&gt; `프릴 티셔츠`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기록된 항목만 답변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`프릴 티셔츠 입고 예정일 08/02입니다.`로 응답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근거 대조</w:t>
                </w:r>
              </w:p>
              <w:p w:rsidR="00000000" w:rsidDel="00000000" w:rsidP="00000000" w:rsidRDefault="00000000" w:rsidRPr="00000000" w14:paraId="000000DB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(별첨 IMG.A)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같은 로그인 페이지의 정책 패널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답변 근거 확인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상단에 `재입고 - 코듀로이 볼캡 7/5 - 프릴 티셔츠 8/2`, 하단에 그중 `프릴 티셔츠 08/02`만 노출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민감 문의 이관</w:t>
                </w:r>
              </w:p>
              <w:p w:rsidR="00000000" w:rsidDel="00000000" w:rsidP="00000000" w:rsidRDefault="00000000" w:rsidRPr="00000000" w14:paraId="000000E0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(별첨 IMG.B)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환불 문의 -&gt; 주문번호 확인 -&gt; 이관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사람 이관, 후속 지원 요청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세션 결과 `이관`, 후속 지원 요청 `있음`, review queue 항목 생성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운영 모니터링</w:t>
                </w:r>
              </w:p>
              <w:p w:rsidR="00000000" w:rsidDel="00000000" w:rsidP="00000000" w:rsidRDefault="00000000" w:rsidRPr="00000000" w14:paraId="000000E5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(별첨 IMG.B)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대화기록 대시보드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요약 수치, 리스트, review queue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대화 수 2, 평균 만족도 3.0, 후속 지원 요청 1 확인</w:t>
                </w:r>
              </w:p>
            </w:tc>
          </w:tr>
        </w:tbl>
      </w:sdtContent>
    </w:sdt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구현할 솔루션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데이터 등록·관리 UX 개선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승인 데이터 기반 응답 통제 강화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관리자용 상담 분석 대시보드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민감 문의 사람 이관(handoff)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음성 상담 PoC 를 중심으로 제품을 고도화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핵심 차별점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개발자 없이 1시간 내 도입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가능한 구조로 설치 마찰을 낮춘다.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고객이 승인한 문서/정책 범위 안에서 답변하게 하여 신뢰성을 높인다.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spacing w:after="0" w:before="0" w:line="276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민감 문의의 사람 이관</w:t>
      </w:r>
    </w:p>
    <w:p w:rsidR="00000000" w:rsidDel="00000000" w:rsidP="00000000" w:rsidRDefault="00000000" w:rsidRPr="00000000" w14:paraId="000000F3">
      <w:pPr>
        <w:spacing w:before="66" w:lineRule="auto"/>
        <w:ind w:left="2873" w:right="2908" w:firstLine="0"/>
        <w:jc w:val="center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사업추진 일정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(협약기간 내)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730"/>
        <w:gridCol w:w="2640"/>
        <w:gridCol w:w="3615"/>
        <w:tblGridChange w:id="0">
          <w:tblGrid>
            <w:gridCol w:w="645"/>
            <w:gridCol w:w="2730"/>
            <w:gridCol w:w="2640"/>
            <w:gridCol w:w="3615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shd w:fill="d8d8d8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3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shd w:fill="d8d8d8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내용</w:t>
            </w:r>
          </w:p>
        </w:tc>
        <w:tc>
          <w:tcPr>
            <w:shd w:fill="d8d8d8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536" w:right="52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 기간</w:t>
            </w:r>
          </w:p>
        </w:tc>
        <w:tc>
          <w:tcPr>
            <w:shd w:fill="d8d8d8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90" w:right="27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제품 안정화 및 고도화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2026.06~2026.07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상담 위젯, 관리자 계정, 지식 원천 등록, 응답 로그 저장, 실패 질문 수집 기능 개발</w:t>
            </w:r>
          </w:p>
        </w:tc>
      </w:tr>
      <w:tr>
        <w:trPr>
          <w:cantSplit w:val="0"/>
          <w:trHeight w:val="382.82031249999994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승인 데이터 기반 응답 통제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및 사람 이관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2026.07~2026.08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정책/FAQ 범위 내 답변, 금지 질문 처리, 민감 문의 사람 연결,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운영자 수정 플로우 구축</w:t>
            </w:r>
          </w:p>
        </w:tc>
      </w:tr>
      <w:tr>
        <w:trPr>
          <w:cantSplit w:val="0"/>
          <w:trHeight w:val="382.82031249999994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파일럿 고객 적용 및 성능 검증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2026.08~2026.10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초기 파일럿 10 개사 적용,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반복 문의 자동화 정확도 /응답속도/운영시간 절 감 지표 수집</w:t>
            </w:r>
          </w:p>
        </w:tc>
      </w:tr>
      <w:tr>
        <w:trPr>
          <w:cantSplit w:val="0"/>
          <w:trHeight w:val="382.82031249999994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상담 분석 대시보드 및 유료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2026.10~2026.11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질문 유형 분석 , 미응답·오답 분류, 고객사 리포트 제공 , 유료 플랜 전환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before="21" w:lineRule="auto"/>
              <w:ind w:left="9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before="36" w:line="303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음성 상담 PoC 및 확장 기능 검증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before="21" w:lineRule="auto"/>
              <w:ind w:left="536" w:right="522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2026.11~2027.01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전화 음성 입력 -텍스트 변환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기반 상담 PoC, 상위 플랜 및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9" w:right="0" w:firstLine="0"/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add-on 검증</w:t>
            </w:r>
          </w:p>
        </w:tc>
      </w:tr>
    </w:tbl>
    <w:p w:rsidR="00000000" w:rsidDel="00000000" w:rsidP="00000000" w:rsidRDefault="00000000" w:rsidRPr="00000000" w14:paraId="00000112">
      <w:pPr>
        <w:spacing w:before="189" w:lineRule="auto"/>
        <w:ind w:right="2908"/>
        <w:jc w:val="righ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1단계 정부지원사업비 집행계획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4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5625"/>
        <w:gridCol w:w="2415"/>
        <w:tblGridChange w:id="0">
          <w:tblGrid>
            <w:gridCol w:w="1605"/>
            <w:gridCol w:w="5625"/>
            <w:gridCol w:w="2415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59"/>
              </w:tabs>
              <w:spacing w:after="0" w:before="0" w:line="240" w:lineRule="auto"/>
              <w:ind w:left="32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</w:t>
              <w:tab/>
              <w:t xml:space="preserve">목</w:t>
            </w:r>
          </w:p>
        </w:tc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1" w:right="1237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산출 근거</w:t>
            </w:r>
          </w:p>
        </w:tc>
        <w:tc>
          <w:tcPr>
            <w:shd w:fill="d5d5d5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정부지원사업비(원)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인건비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풀스택 개발 1 명 단기 투입 (제품 안정화, 대시보드 개발)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10,000,000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외주용역비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보안 점검 및 UI/UX 개선, 임베드 위 젯 고도화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4,000,000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기계장치(SW)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음성/LLM/API 테스트용 SW 및 하드웨어 사용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4,000,000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지급수수료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멘토링·보안 컨설팅·시험/인증 성격 비용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2,000,000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d5d5d5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9"/>
              </w:tabs>
              <w:spacing w:after="0" w:before="0" w:line="361" w:lineRule="auto"/>
              <w:ind w:left="1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합</w:t>
              <w:tab/>
              <w:t xml:space="preserve">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" w:line="240" w:lineRule="auto"/>
              <w:ind w:left="0" w:right="75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20,000,000</w:t>
            </w:r>
          </w:p>
        </w:tc>
      </w:tr>
    </w:tbl>
    <w:p w:rsidR="00000000" w:rsidDel="00000000" w:rsidP="00000000" w:rsidRDefault="00000000" w:rsidRPr="00000000" w14:paraId="00000126">
      <w:pPr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189" w:lineRule="auto"/>
        <w:ind w:right="2908"/>
        <w:jc w:val="righ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2단계 정부지원사업비 집행계획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4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5"/>
        <w:gridCol w:w="5595"/>
        <w:gridCol w:w="2415"/>
        <w:tblGridChange w:id="0">
          <w:tblGrid>
            <w:gridCol w:w="1635"/>
            <w:gridCol w:w="5595"/>
            <w:gridCol w:w="2415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59"/>
              </w:tabs>
              <w:spacing w:after="0" w:before="0" w:line="240" w:lineRule="auto"/>
              <w:ind w:left="320" w:right="0" w:firstLine="0"/>
              <w:jc w:val="lef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</w:t>
              <w:tab/>
              <w:t xml:space="preserve">목</w:t>
            </w:r>
          </w:p>
        </w:tc>
        <w:tc>
          <w:tcPr>
            <w:tcBorders>
              <w:bottom w:color="000000" w:space="0" w:sz="4" w:val="single"/>
            </w:tcBorders>
            <w:shd w:fill="d5d5d5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1" w:right="1237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산출 근거</w:t>
            </w:r>
          </w:p>
        </w:tc>
        <w:tc>
          <w:tcPr>
            <w:shd w:fill="d5d5d5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정부지원사업비(원)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인건비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개발 인력 추가 투입(응답 품질 개선, 음성 PoC)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12,000,000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외주용역비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전화 연동/테스트 자동화/품질 검증 보완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4,000,000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광고선전비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사례 제작, 세일즈 자료, 초기 고객 확보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2,000,000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기계장치(SW)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음성 인식 및 운영 SW 사용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2,000,000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d5d5d5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9"/>
              </w:tabs>
              <w:spacing w:after="0" w:before="0" w:line="361" w:lineRule="auto"/>
              <w:ind w:left="1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합</w:t>
              <w:tab/>
              <w:t xml:space="preserve">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before="46" w:lineRule="auto"/>
              <w:ind w:right="75"/>
              <w:jc w:val="right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20,000,000</w:t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10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2659625" y="3579000"/>
                            <a:chExt cx="5372750" cy="402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59625" y="3579000"/>
                              <a:ext cx="5372750" cy="40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59633" y="3579023"/>
                              <a:ext cx="5372735" cy="401955"/>
                              <a:chOff x="2659625" y="3579000"/>
                              <a:chExt cx="5372750" cy="40200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2659625" y="3579000"/>
                                <a:ext cx="5372750" cy="40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659633" y="3579023"/>
                                <a:ext cx="5372735" cy="401955"/>
                                <a:chOff x="0" y="0"/>
                                <a:chExt cx="8461" cy="633"/>
                              </a:xfrm>
                            </wpg:grpSpPr>
                            <wps:wsp>
                              <wps:cNvSpPr/>
                              <wps:cNvPr id="15" name="Shape 15"/>
                              <wps:spPr>
                                <a:xfrm>
                                  <a:off x="0" y="0"/>
                                  <a:ext cx="8450" cy="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6" name="Shape 16"/>
                                <pic:cNvPicPr preferRelativeResize="0"/>
                              </pic:nvPicPr>
                              <pic:blipFill rotWithShape="1">
                                <a:blip r:embed="rId10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8461" cy="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7" name="Shape 17"/>
                              <wps:spPr>
                                <a:xfrm>
                                  <a:off x="0" y="0"/>
                                  <a:ext cx="8461" cy="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11.00000381469727" w:line="240"/>
                                      <w:ind w:left="203.99999618530273" w:right="0" w:firstLine="611.9999694824219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HY헤드라인M" w:cs="HY헤드라인M" w:eastAsia="HY헤드라인M" w:hAnsi="HY헤드라인M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2"/>
                                        <w:vertAlign w:val="baseline"/>
                                      </w:rPr>
                                      <w:t xml:space="preserve">3. 성장전략 </w:t>
                                    </w:r>
                                    <w:r w:rsidDel="00000000" w:rsidR="00000000" w:rsidRPr="00000000">
                                      <w:rPr>
                                        <w:rFonts w:ascii="HY헤드라인M" w:cs="HY헤드라인M" w:eastAsia="HY헤드라인M" w:hAnsi="HY헤드라인M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(Scale-up)_사업화 추진 전략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107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사회적 가치 측면에서는 중소사업자의 AI 도입 격 차를 줄이고, 24시간 응대로 소비자 접근성을 높이며, 상담 인력의 단순 반복 업무를 줄이는 방향으로 설계한다.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초기 진입시장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대상: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반복 문의 비중이 높고 웹사이트/정책 문서가 이미 존재하는 온라인 판매·예약형 서비스</w:t>
      </w:r>
    </w:p>
    <w:p w:rsidR="00000000" w:rsidDel="00000000" w:rsidP="00000000" w:rsidRDefault="00000000" w:rsidRPr="00000000" w14:paraId="00000141">
      <w:pPr>
        <w:numPr>
          <w:ilvl w:val="2"/>
          <w:numId w:val="3"/>
        </w:numPr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온라인 판매형</w:t>
      </w:r>
      <w:r w:rsidDel="00000000" w:rsidR="00000000" w:rsidRPr="00000000">
        <w:rPr>
          <w:rFonts w:ascii="Malgun Gothic" w:cs="Malgun Gothic" w:eastAsia="Malgun Gothic" w:hAnsi="Malgun Gothic"/>
          <w:color w:val="666666"/>
          <w:rtl w:val="0"/>
        </w:rPr>
        <w:t xml:space="preserve">(패션, 화장품, 생활용품)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예약형</w:t>
      </w:r>
      <w:r w:rsidDel="00000000" w:rsidR="00000000" w:rsidRPr="00000000">
        <w:rPr>
          <w:rFonts w:ascii="Malgun Gothic" w:cs="Malgun Gothic" w:eastAsia="Malgun Gothic" w:hAnsi="Malgun Gothic"/>
          <w:color w:val="666666"/>
          <w:rtl w:val="0"/>
        </w:rPr>
        <w:t xml:space="preserve">(피부관리, 필라테스, 숙박)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강점: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 시장은 답변 품질 못지않게 도입 속도가 중요하므로, 무개발 도입 가치가 가장 크게 드러난다.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124331535"/>
        <w:tag w:val="goog_rdk_2"/>
      </w:sdtPr>
      <w:sdtContent>
        <w:tbl>
          <w:tblPr>
            <w:tblStyle w:val="Table8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95"/>
            <w:gridCol w:w="1365"/>
            <w:gridCol w:w="1695"/>
            <w:gridCol w:w="2610"/>
            <w:gridCol w:w="2835"/>
            <w:tblGridChange w:id="0">
              <w:tblGrid>
                <w:gridCol w:w="1095"/>
                <w:gridCol w:w="1365"/>
                <w:gridCol w:w="1695"/>
                <w:gridCol w:w="2610"/>
                <w:gridCol w:w="2835"/>
              </w:tblGrid>
            </w:tblGridChange>
          </w:tblGrid>
          <w:tr>
            <w:trPr>
              <w:cantSplit w:val="0"/>
              <w:trHeight w:val="380" w:hRule="atLeast"/>
              <w:tblHeader w:val="0"/>
            </w:trPr>
            <w:tc>
              <w:tcPr>
                <w:gridSpan w:val="5"/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경쟁 구도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구분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대표 유형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강점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한계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대응 전략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대체재1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사람 CS/외주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유연한 응대, 책임소재 명확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인건비 부담, 야간 대응 한계, 확장성 낮음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  <w:rtl w:val="0"/>
                  </w:rPr>
                  <w:t xml:space="preserve">- 반복 문의 자동화</w:t>
                </w:r>
              </w:p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  <w:rtl w:val="0"/>
                  </w:rPr>
                  <w:t xml:space="preserve">- 민감 문의 사람에 이관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대체재2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FAQ/기본 채팅 도구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도입이 쉬움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고객이 스스로 문서를 찾아야 하며 답변 맥락이 약함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  <w:rtl w:val="0"/>
                  </w:rPr>
                  <w:t xml:space="preserve">- 정책 문서 기반 대화형 답변</w:t>
                </w:r>
              </w:p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  <w:rtl w:val="0"/>
                  </w:rPr>
                  <w:t xml:space="preserve">- FAQ 자동 추출 제공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대체재3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구축형 AI 상담 솔루션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기능 고도화, 복잡한 연동 가능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개발 인력과 구축 비용 필요, 도입 속도 느림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  <w:rtl w:val="0"/>
                  </w:rPr>
                  <w:t xml:space="preserve">- 문서 입력만 배포</w:t>
                </w:r>
              </w:p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(경량형 제품 포지션)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대체재4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글로벌 노코 드 AI 챗봇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빠른 기능 출시, 다양한 템플릿</w:t>
                </w:r>
              </w:p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국내 소상공인 문맥과 카카오/전화 운영 관행 반영이 약할 수 있음</w:t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18"/>
                    <w:szCs w:val="18"/>
                    <w:rtl w:val="0"/>
                  </w:rPr>
                  <w:t xml:space="preserve">- 국내 템플릿 제공</w:t>
                </w:r>
              </w:p>
              <w:p w:rsidR="00000000" w:rsidDel="00000000" w:rsidP="00000000" w:rsidRDefault="00000000" w:rsidRPr="00000000" w14:paraId="00000166">
                <w:pPr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(소규모 사업자용 정책/상담 시나리오)</w:t>
                </w:r>
              </w:p>
            </w:tc>
          </w:tr>
        </w:tbl>
      </w:sdtContent>
    </w:sdt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시장 진입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초기 유입은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[파일럿 고객 직접 발굴 &gt; 커뮤니티·지인 네트워크 &gt; 문제 중 심 콘텐츠 마케팅]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순으로 확보한다.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파일럿 단계는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[설치가 쉬운가, 오답이 줄었는가, 대표자의 시간이 절감되는가 ]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를 핵심 검증 포인트로 두고, 이후 사례 기반으로 업종을 확장한다.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비즈니스 모델 (월 구독료)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비용 책정 기준은 LLM, 서버 비용 등의 투입 비용을 상회하는 가격을 설정했으며,</w:t>
        <w:br w:type="textWrapping"/>
        <w:t xml:space="preserve">향후 고객의 사용에 따라 운영 비용의 감소폭이 훨씬 크다면 비용 상향 예정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Starter(예정)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월 79,000원: 웹 채팅 1개 채널, 기본 정책 문서 학습, 월간 상담 로그 제공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Growth(예정)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월 199,000원: 다채널 응대, 관리자 대시보드, 사람 상담 이관 , 고급 통계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Voice Add-on(예정):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월 150,000원: 전화 음성상담 MVP 및 통화 로그 기능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기능 확장으로 add-on 형식의 구독료 확장을 설계한다.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데이터 기반 인사이트, CRM 등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자금확보 전략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단기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예비창업패키지 사업비로 제품 안정화와 파일럿 검증을 완료한다.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파일럿 수, 유료 전환율, 월 반복매출(MRR) 지표를 기반으로 프리시드 투자 또는 후속 창업지원사업 연계를 추진하는 방식을 채택한다.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중장기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업종별 템플릿 축적으로 도입 속도와 정확도 보강한다.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Malgun Gothic" w:cs="Malgun Gothic" w:eastAsia="Malgun Gothic" w:hAnsi="Malgun Gothic"/>
          <w:sz w:val="24"/>
          <w:szCs w:val="24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상담 데이터 분석 &gt; 리드 분류 &gt; 운영 추천까지 확장한다.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ind w:left="0" w:firstLine="0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62" w:lineRule="auto"/>
        <w:ind w:right="2908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사업추진 일정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(전체 사업단계)</w:t>
      </w: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40.0" w:type="dxa"/>
        <w:jc w:val="left"/>
        <w:tblInd w:w="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715"/>
        <w:gridCol w:w="1725"/>
        <w:gridCol w:w="4155"/>
        <w:tblGridChange w:id="0">
          <w:tblGrid>
            <w:gridCol w:w="645"/>
            <w:gridCol w:w="2715"/>
            <w:gridCol w:w="1725"/>
            <w:gridCol w:w="4155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3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38" w:right="227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추진 내용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536" w:right="52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기간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90" w:right="27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세부 내용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웹 기반 챗봇 SaaS 고도화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 년 하반기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초기 파일럿, 유료 전환, 도입 템플릿 완성</w:t>
            </w:r>
          </w:p>
        </w:tc>
      </w:tr>
      <w:tr>
        <w:trPr>
          <w:cantSplit w:val="0"/>
          <w:trHeight w:val="356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음성 상담 PoC 상용화 검토</w:t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2027 년 상반기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전화 응대가 많은 고객군 대상으로 확장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업종별 템 플릿 확대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2027 년 하반기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이커머스/예약/교육 등 업종별 FAQ·정책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템플릿 축적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상담 인사이트/CRM 연계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2028 년 이후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단순 응답 을 넘어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상담 운영 최적화 영역으로 확장</w:t>
            </w:r>
          </w:p>
        </w:tc>
      </w:tr>
    </w:tbl>
    <w:p w:rsidR="00000000" w:rsidDel="00000000" w:rsidP="00000000" w:rsidRDefault="00000000" w:rsidRPr="00000000" w14:paraId="00000199">
      <w:pPr>
        <w:jc w:val="center"/>
        <w:rPr>
          <w:rFonts w:ascii="Malgun Gothic" w:cs="Malgun Gothic" w:eastAsia="Malgun Gothic" w:hAnsi="Malgun Gothic"/>
          <w:sz w:val="20"/>
          <w:szCs w:val="20"/>
        </w:rPr>
        <w:sectPr>
          <w:type w:val="nextPage"/>
          <w:pgSz w:h="16820" w:w="11900" w:orient="portrait"/>
          <w:pgMar w:bottom="1701" w:top="1133.8582677165355" w:left="1134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372735" cy="401955"/>
                <wp:effectExtent b="0" l="0" r="0" t="0"/>
                <wp:docPr id="10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59625" y="3579000"/>
                          <a:ext cx="5372735" cy="401955"/>
                          <a:chOff x="2659625" y="3579000"/>
                          <a:chExt cx="5372750" cy="402000"/>
                        </a:xfrm>
                      </wpg:grpSpPr>
                      <wpg:grpSp>
                        <wpg:cNvGrpSpPr/>
                        <wpg:grpSpPr>
                          <a:xfrm>
                            <a:off x="2659633" y="3579023"/>
                            <a:ext cx="5372735" cy="401955"/>
                            <a:chOff x="2659625" y="3579000"/>
                            <a:chExt cx="5372750" cy="402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59625" y="3579000"/>
                              <a:ext cx="5372750" cy="40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59633" y="3579023"/>
                              <a:ext cx="5372735" cy="401955"/>
                              <a:chOff x="2659625" y="3579000"/>
                              <a:chExt cx="5372750" cy="402000"/>
                            </a:xfrm>
                          </wpg:grpSpPr>
                          <wps:wsp>
                            <wps:cNvSpPr/>
                            <wps:cNvPr id="27" name="Shape 27"/>
                            <wps:spPr>
                              <a:xfrm>
                                <a:off x="2659625" y="3579000"/>
                                <a:ext cx="5372750" cy="402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659633" y="3579023"/>
                                <a:ext cx="5372735" cy="401955"/>
                                <a:chOff x="0" y="0"/>
                                <a:chExt cx="8461" cy="633"/>
                              </a:xfrm>
                            </wpg:grpSpPr>
                            <wps:wsp>
                              <wps:cNvSpPr/>
                              <wps:cNvPr id="29" name="Shape 29"/>
                              <wps:spPr>
                                <a:xfrm>
                                  <a:off x="0" y="0"/>
                                  <a:ext cx="8450" cy="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30" name="Shape 30"/>
                                <pic:cNvPicPr preferRelativeResize="0"/>
                              </pic:nvPicPr>
                              <pic:blipFill rotWithShape="1">
                                <a:blip r:embed="rId10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8461" cy="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31" name="Shape 31"/>
                              <wps:spPr>
                                <a:xfrm>
                                  <a:off x="0" y="0"/>
                                  <a:ext cx="8461" cy="6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111.00000381469727" w:line="240"/>
                                      <w:ind w:left="203.99999618530273" w:right="0" w:firstLine="611.9999694824219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HY헤드라인M" w:cs="HY헤드라인M" w:eastAsia="HY헤드라인M" w:hAnsi="HY헤드라인M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2"/>
                                        <w:vertAlign w:val="baseline"/>
                                      </w:rPr>
                                      <w:t xml:space="preserve">4. 팀 구성 </w:t>
                                    </w:r>
                                    <w:r w:rsidDel="00000000" w:rsidR="00000000" w:rsidRPr="00000000">
                                      <w:rPr>
                                        <w:rFonts w:ascii="HY헤드라인M" w:cs="HY헤드라인M" w:eastAsia="HY헤드라인M" w:hAnsi="HY헤드라인M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(Team)_대표자 및 팀원 구성 계획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372735" cy="401955"/>
                <wp:effectExtent b="0" l="0" r="0" t="0"/>
                <wp:docPr id="107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2735" cy="401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대표자는 AI 기반 서비스 기획/개발 역량과 실험 설계 역량을 보유하고 있다 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기존 프로젝트에서 서비스 가설 검증, 퍼널 개선, AOV 개선 등 성과를 만든 경험이 있으며,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이는 초기 제품의 문제 정의와 사업화 실험을 빠르게 반복하는 데 강점으로 작용한다.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특히 상담 자동화 시장에서는 모델 성능뿐 아니라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고객이 실제로 붙일 수 있는 제품 경험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 중요하다.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대표자는 협약기간 내에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경험을 바탕으로 파일럿-반복-전환 과정을 직접 리드한다.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AI 개발 및 풀스택 개발 역량을 보강한다. (응답 품질 및 서비스 제공 목적)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개인정보 보호, 보안, 전화 연동, 초기 파일럿 고객 운영 측면의 외부 자문 및 협업 체계를 구축해 실행 리스크를 낮춘다 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초기 파일럿 단계에서는 개인정보가 포함되지 않는 FAQ·정책·예약·배송 안내성 문의를 우선 적용 범위로 설정하고, 결제·환불·분쟁성 문의는 사람 검토 후 처리하는 보수적 운영정책을 적용한다.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before="216" w:lineRule="auto"/>
        <w:ind w:right="3972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팀 구성(안) 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5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1125"/>
        <w:gridCol w:w="2565"/>
        <w:gridCol w:w="3690"/>
        <w:gridCol w:w="1485"/>
        <w:tblGridChange w:id="0">
          <w:tblGrid>
            <w:gridCol w:w="630"/>
            <w:gridCol w:w="1125"/>
            <w:gridCol w:w="2565"/>
            <w:gridCol w:w="3690"/>
            <w:gridCol w:w="148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82" w:right="72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226" w:right="216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170" w:right="158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담당 업무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408" w:right="393" w:firstLine="0"/>
              <w:jc w:val="center"/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보유 역량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경력 및 학력 등</w:t>
            </w:r>
            <w:r w:rsidDel="00000000" w:rsidR="00000000" w:rsidRPr="00000000">
              <w:rPr>
                <w:rFonts w:ascii="Malgun Gothic" w:cs="Malgun Gothic" w:eastAsia="Malgun Gothic" w:hAnsi="Malgun Gothic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8" w:lineRule="auto"/>
              <w:ind w:left="148" w:right="133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 상태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0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대표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제품 총괄 / 고객 문제 정의 / 초기 세일즈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서비스 개발 역량, 챗봇 MVP 구현, PO 경험, 퍼널/AOV 개선 실험 경험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완료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0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개발자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개발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머신러닝/LLM 응용 역량 보유자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예정(’26.06)</w:t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0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개발자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풀스택 개발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웹 서비스 개발 및 운영 기능 고도화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before="42" w:line="297" w:lineRule="auto"/>
              <w:ind w:left="109" w:right="100" w:firstLine="0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예정(’26.06)</w:t>
            </w:r>
          </w:p>
        </w:tc>
      </w:tr>
    </w:tbl>
    <w:p w:rsidR="00000000" w:rsidDel="00000000" w:rsidP="00000000" w:rsidRDefault="00000000" w:rsidRPr="00000000" w14:paraId="000001BD">
      <w:pPr>
        <w:spacing w:before="1" w:lineRule="auto"/>
        <w:ind w:right="2908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1" w:lineRule="auto"/>
        <w:ind w:right="2908"/>
        <w:jc w:val="righ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&lt; 협력 기관 현황 및 협업 방안 &gt;</w:t>
      </w:r>
    </w:p>
    <w:p w:rsidR="00000000" w:rsidDel="00000000" w:rsidP="00000000" w:rsidRDefault="00000000" w:rsidRPr="00000000" w14:paraId="000001BF">
      <w:pPr>
        <w:spacing w:before="5" w:lineRule="auto"/>
        <w:rPr>
          <w:rFonts w:ascii="Book Antiqua" w:cs="Book Antiqua" w:eastAsia="Book Antiqua" w:hAnsi="Book Antiqua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495.0" w:type="dxa"/>
        <w:jc w:val="left"/>
        <w:tblInd w:w="1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1455"/>
        <w:gridCol w:w="3255"/>
        <w:gridCol w:w="3045"/>
        <w:gridCol w:w="1110"/>
        <w:tblGridChange w:id="0">
          <w:tblGrid>
            <w:gridCol w:w="630"/>
            <w:gridCol w:w="1455"/>
            <w:gridCol w:w="3255"/>
            <w:gridCol w:w="3045"/>
            <w:gridCol w:w="111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C0">
            <w:pPr>
              <w:spacing w:line="348" w:lineRule="auto"/>
              <w:ind w:left="82" w:right="72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C1">
            <w:pPr>
              <w:spacing w:line="348" w:lineRule="auto"/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파트너명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C2">
            <w:pPr>
              <w:spacing w:line="348" w:lineRule="auto"/>
              <w:ind w:left="188" w:right="176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보유 역량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C3">
            <w:pPr>
              <w:spacing w:line="348" w:lineRule="auto"/>
              <w:ind w:left="315" w:right="298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협업 방안</w:t>
            </w:r>
          </w:p>
        </w:tc>
        <w:tc>
          <w:tcPr>
            <w:tcBorders>
              <w:bottom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1C4">
            <w:pPr>
              <w:spacing w:line="348" w:lineRule="auto"/>
              <w:ind w:left="350" w:right="337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시기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토스페이먼츠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반복 문의 데이터 제공 및 도입 테스트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실제 FAQ/정책 기반 파일럿 운영 및 지표 검증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26.04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두잇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반복 문의 데이터 제공 및 도입 테스트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실제 FAQ/정책 기반 파일럿 운영 및 지표 검증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97" w:lineRule="auto"/>
              <w:ind w:left="109" w:right="100" w:firstLine="0"/>
              <w:jc w:val="left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26.04</w:t>
            </w:r>
          </w:p>
        </w:tc>
      </w:tr>
    </w:tbl>
    <w:p w:rsidR="00000000" w:rsidDel="00000000" w:rsidP="00000000" w:rsidRDefault="00000000" w:rsidRPr="00000000" w14:paraId="000001CF">
      <w:pPr>
        <w:ind w:right="3972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1701" w:top="1133.8582677165355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  <w:font w:name="휴먼옛체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휴먼옛체" w:cs="휴먼옛체" w:eastAsia="휴먼옛체" w:hAnsi="휴먼옛체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휴먼옛체" w:cs="휴먼옛체" w:eastAsia="휴먼옛체" w:hAnsi="휴먼옛체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휴먼옛체" w:cs="휴먼옛체" w:eastAsia="휴먼옛체" w:hAnsi="휴먼옛체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휴먼옛체" w:cs="휴먼옛체" w:eastAsia="휴먼옛체" w:hAnsi="휴먼옛체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</w:p>
  <w:p w:rsidR="00000000" w:rsidDel="00000000" w:rsidP="00000000" w:rsidRDefault="00000000" w:rsidRPr="00000000" w14:paraId="000001D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휴먼옛체" w:cs="휴먼옛체" w:eastAsia="휴먼옛체" w:hAnsi="휴먼옛체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휴먼옛체" w:cs="휴먼옛체" w:eastAsia="휴먼옛체" w:hAnsi="휴먼옛체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rFonts w:ascii="맑은 고딕" w:cs="맑은 고딕" w:eastAsia="맑은 고딕" w:hAnsi="맑은 고딕"/>
      <w:b w:val="1"/>
      <w:bCs w:val="1"/>
    </w:rPr>
  </w:style>
  <w:style w:type="paragraph" w:styleId="a4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a5" w:customStyle="1">
    <w:name w:val="바탕글"/>
    <w:p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spacing w:line="384" w:lineRule="auto"/>
      <w:jc w:val="both"/>
      <w:textAlignment w:val="baseline"/>
    </w:pPr>
    <w:rPr>
      <w:rFonts w:ascii="함초롬바탕" w:cs="Times New Roman" w:eastAsia="함초롬바탕" w:hAnsi="Times New Roman"/>
      <w:color w:val="000000"/>
      <w:sz w:val="20"/>
      <w:szCs w:val="20"/>
      <w:shd w:color="999999" w:fill="auto" w:val="clear"/>
      <w:lang w:eastAsia="ko-KR"/>
    </w:rPr>
  </w:style>
  <w:style w:type="paragraph" w:styleId="a6">
    <w:name w:val="head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6"/>
    <w:uiPriority w:val="99"/>
    <w:rPr>
      <w:rFonts w:ascii="휴먼옛체" w:cs="휴먼옛체" w:eastAsia="휴먼옛체" w:hAnsi="휴먼옛체"/>
      <w:lang w:eastAsia="ko-KR"/>
    </w:rPr>
  </w:style>
  <w:style w:type="paragraph" w:styleId="a7">
    <w:name w:val="footer"/>
    <w:basedOn w:val="a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7"/>
    <w:uiPriority w:val="99"/>
    <w:rPr>
      <w:rFonts w:ascii="휴먼옛체" w:cs="휴먼옛체" w:eastAsia="휴먼옛체" w:hAnsi="휴먼옛체"/>
      <w:lang w:eastAsia="ko-KR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fvXqrvzgvQ1Q+b28PsdN3qN2JA==">CgMxLjAaHwoBMBIaChgICVIUChJ0YWJsZS4yMXl1YTRtMm5senQaHwoBMRIaChgICVIUChJ0YWJsZS5ibnEybDl0MHBmOTUaHwoBMhIaChgICVIUChJ0YWJsZS54cmMxaHE4bXpxbHo4AHIhMW5aN2NKaklRM3ExN21tQmthX3RET0REemRvYmNYZXRO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2025-02-17T05:53:00Z</dcterms:created>
  <dc:creator>kised</dc:creator>
</cp:coreProperties>
</file>