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89D46" w14:textId="0BE38EF2" w:rsidR="00CD1234" w:rsidRDefault="00CD1234" w:rsidP="00CD1234">
      <w:pPr>
        <w:pStyle w:val="a3"/>
      </w:pPr>
      <w:r>
        <w:rPr>
          <w:rFonts w:hint="eastAsia"/>
        </w:rPr>
        <w:t>使用说明书</w:t>
      </w:r>
    </w:p>
    <w:p w14:paraId="33EF8D2B" w14:textId="169A0564" w:rsidR="00CD1234" w:rsidRPr="00D71367" w:rsidRDefault="00D71367" w:rsidP="00D71367">
      <w:pPr>
        <w:pStyle w:val="a5"/>
        <w:numPr>
          <w:ilvl w:val="0"/>
          <w:numId w:val="2"/>
        </w:numPr>
        <w:ind w:firstLineChars="0"/>
        <w:rPr>
          <w:b/>
          <w:bCs/>
        </w:rPr>
      </w:pPr>
      <w:r w:rsidRPr="00D71367">
        <w:rPr>
          <w:rFonts w:hint="eastAsia"/>
          <w:b/>
          <w:bCs/>
        </w:rPr>
        <w:t>运行环境：</w:t>
      </w:r>
    </w:p>
    <w:p w14:paraId="18D3FBC1" w14:textId="5A72DCD3" w:rsidR="00D71367" w:rsidRPr="00CA4A40" w:rsidRDefault="00D71367" w:rsidP="00D71367">
      <w:pPr>
        <w:widowControl/>
        <w:shd w:val="clear" w:color="auto" w:fill="FFFFFF"/>
        <w:spacing w:line="360" w:lineRule="auto"/>
        <w:ind w:firstLine="360"/>
        <w:jc w:val="left"/>
        <w:rPr>
          <w:rFonts w:ascii="宋体" w:eastAsia="宋体" w:hAnsi="宋体" w:cs="宋体"/>
          <w:color w:val="202124"/>
          <w:kern w:val="0"/>
          <w:sz w:val="24"/>
        </w:rPr>
      </w:pPr>
      <w:r>
        <w:rPr>
          <w:rFonts w:ascii="宋体" w:eastAsia="宋体" w:hAnsi="宋体" w:cs="宋体" w:hint="eastAsia"/>
          <w:color w:val="202124"/>
          <w:kern w:val="0"/>
          <w:sz w:val="24"/>
        </w:rPr>
        <w:t>·</w:t>
      </w:r>
      <w:r w:rsidRPr="00CA4A40">
        <w:rPr>
          <w:rFonts w:ascii="宋体" w:eastAsia="宋体" w:hAnsi="宋体" w:cs="宋体"/>
          <w:color w:val="202124"/>
          <w:kern w:val="0"/>
          <w:sz w:val="24"/>
        </w:rPr>
        <w:t>安装JDK 1.8</w:t>
      </w:r>
    </w:p>
    <w:p w14:paraId="176DD3B0" w14:textId="3FEC7D35" w:rsidR="00D71367" w:rsidRPr="00CA4A40" w:rsidRDefault="00D71367" w:rsidP="00D71367">
      <w:pPr>
        <w:widowControl/>
        <w:shd w:val="clear" w:color="auto" w:fill="FFFFFF"/>
        <w:spacing w:line="360" w:lineRule="auto"/>
        <w:ind w:firstLine="360"/>
        <w:jc w:val="left"/>
        <w:rPr>
          <w:rFonts w:ascii="宋体" w:eastAsia="宋体" w:hAnsi="宋体" w:cs="宋体"/>
          <w:color w:val="202124"/>
          <w:kern w:val="0"/>
          <w:sz w:val="24"/>
        </w:rPr>
      </w:pPr>
      <w:r>
        <w:rPr>
          <w:rFonts w:ascii="宋体" w:eastAsia="宋体" w:hAnsi="宋体" w:cs="宋体" w:hint="eastAsia"/>
          <w:color w:val="202124"/>
          <w:kern w:val="0"/>
          <w:sz w:val="24"/>
        </w:rPr>
        <w:t>·</w:t>
      </w:r>
      <w:r w:rsidRPr="00CA4A40">
        <w:rPr>
          <w:rFonts w:ascii="宋体" w:eastAsia="宋体" w:hAnsi="宋体" w:cs="宋体"/>
          <w:color w:val="202124"/>
          <w:kern w:val="0"/>
          <w:sz w:val="24"/>
        </w:rPr>
        <w:t>安装Eclipse IDE for Java</w:t>
      </w:r>
    </w:p>
    <w:p w14:paraId="6B5EBFBB" w14:textId="5AA1C7A0" w:rsidR="00D71367" w:rsidRPr="00CA4A40" w:rsidRDefault="00D71367" w:rsidP="00D71367">
      <w:pPr>
        <w:widowControl/>
        <w:shd w:val="clear" w:color="auto" w:fill="FFFFFF"/>
        <w:spacing w:line="360" w:lineRule="auto"/>
        <w:ind w:firstLine="360"/>
        <w:jc w:val="left"/>
        <w:rPr>
          <w:rFonts w:ascii="宋体" w:eastAsia="宋体" w:hAnsi="宋体" w:cs="宋体"/>
          <w:color w:val="202124"/>
          <w:kern w:val="0"/>
          <w:sz w:val="24"/>
        </w:rPr>
      </w:pPr>
      <w:r>
        <w:rPr>
          <w:rFonts w:ascii="宋体" w:eastAsia="宋体" w:hAnsi="宋体" w:cs="宋体" w:hint="eastAsia"/>
          <w:color w:val="202124"/>
          <w:kern w:val="0"/>
          <w:sz w:val="24"/>
        </w:rPr>
        <w:t>·</w:t>
      </w:r>
      <w:r w:rsidRPr="00CA4A40">
        <w:rPr>
          <w:rFonts w:ascii="宋体" w:eastAsia="宋体" w:hAnsi="宋体" w:cs="宋体" w:hint="eastAsia"/>
          <w:color w:val="202124"/>
          <w:kern w:val="0"/>
          <w:sz w:val="24"/>
        </w:rPr>
        <w:t>下载开发包：</w:t>
      </w:r>
      <w:r w:rsidRPr="00CA4A40">
        <w:rPr>
          <w:rFonts w:ascii="宋体" w:eastAsia="宋体" w:hAnsi="宋体"/>
          <w:sz w:val="24"/>
        </w:rPr>
        <w:t>aws-java-sdk.zip</w:t>
      </w:r>
    </w:p>
    <w:p w14:paraId="2CEE5D00" w14:textId="1949264D" w:rsidR="00D71367" w:rsidRDefault="00D71367" w:rsidP="00D71367">
      <w:pPr>
        <w:widowControl/>
        <w:shd w:val="clear" w:color="auto" w:fill="FFFFFF"/>
        <w:spacing w:line="360" w:lineRule="auto"/>
        <w:ind w:left="360"/>
        <w:jc w:val="left"/>
        <w:rPr>
          <w:rFonts w:ascii="宋体" w:eastAsia="宋体" w:hAnsi="宋体" w:cs="宋体"/>
          <w:color w:val="202124"/>
          <w:kern w:val="0"/>
          <w:sz w:val="24"/>
        </w:rPr>
      </w:pPr>
      <w:r>
        <w:rPr>
          <w:rFonts w:ascii="宋体" w:eastAsia="宋体" w:hAnsi="宋体" w:cs="宋体" w:hint="eastAsia"/>
          <w:color w:val="202124"/>
          <w:kern w:val="0"/>
          <w:sz w:val="24"/>
        </w:rPr>
        <w:t>·安装</w:t>
      </w:r>
      <w:r w:rsidRPr="00CA4A40">
        <w:rPr>
          <w:rFonts w:ascii="宋体" w:eastAsia="宋体" w:hAnsi="宋体" w:cs="宋体" w:hint="eastAsia"/>
          <w:color w:val="202124"/>
          <w:kern w:val="0"/>
          <w:sz w:val="24"/>
        </w:rPr>
        <w:t>S3</w:t>
      </w:r>
      <w:r w:rsidRPr="00CA4A40">
        <w:rPr>
          <w:rFonts w:ascii="宋体" w:eastAsia="宋体" w:hAnsi="宋体" w:cs="宋体"/>
          <w:color w:val="202124"/>
          <w:kern w:val="0"/>
          <w:sz w:val="24"/>
        </w:rPr>
        <w:t xml:space="preserve"> </w:t>
      </w:r>
      <w:r w:rsidRPr="00CA4A40">
        <w:rPr>
          <w:rFonts w:ascii="宋体" w:eastAsia="宋体" w:hAnsi="宋体" w:cs="宋体" w:hint="eastAsia"/>
          <w:color w:val="202124"/>
          <w:kern w:val="0"/>
          <w:sz w:val="24"/>
        </w:rPr>
        <w:t>Browser</w:t>
      </w:r>
    </w:p>
    <w:p w14:paraId="39E80F26" w14:textId="5B9E68D8" w:rsidR="00D71367" w:rsidRPr="00D71367" w:rsidRDefault="00D71367" w:rsidP="00D71367">
      <w:pPr>
        <w:pStyle w:val="a5"/>
        <w:numPr>
          <w:ilvl w:val="0"/>
          <w:numId w:val="2"/>
        </w:numPr>
        <w:ind w:firstLineChars="0"/>
        <w:rPr>
          <w:b/>
          <w:bCs/>
        </w:rPr>
      </w:pPr>
      <w:r w:rsidRPr="00D71367">
        <w:rPr>
          <w:rFonts w:hint="eastAsia"/>
          <w:b/>
          <w:bCs/>
        </w:rPr>
        <w:t>运行前的操作：</w:t>
      </w:r>
    </w:p>
    <w:p w14:paraId="69E39A2C" w14:textId="49277E70" w:rsidR="00D71367" w:rsidRDefault="00D71367" w:rsidP="00D71367">
      <w:pPr>
        <w:pStyle w:val="a5"/>
        <w:ind w:left="360" w:firstLineChars="0" w:firstLine="0"/>
      </w:pPr>
      <w:r>
        <w:rPr>
          <w:rFonts w:hint="eastAsia"/>
        </w:rPr>
        <w:t>先在Main.java文件中将</w:t>
      </w:r>
      <w:proofErr w:type="spellStart"/>
      <w:r>
        <w:rPr>
          <w:rFonts w:hint="eastAsia"/>
        </w:rPr>
        <w:t>bucketName</w:t>
      </w:r>
      <w:proofErr w:type="spellEnd"/>
      <w:r>
        <w:rPr>
          <w:rFonts w:hint="eastAsia"/>
        </w:rPr>
        <w:t>，</w:t>
      </w:r>
      <w:proofErr w:type="spellStart"/>
      <w:r>
        <w:rPr>
          <w:rFonts w:hint="eastAsia"/>
        </w:rPr>
        <w:t>access</w:t>
      </w:r>
      <w:r>
        <w:t>Key</w:t>
      </w:r>
      <w:proofErr w:type="spellEnd"/>
      <w:r>
        <w:rPr>
          <w:rFonts w:hint="eastAsia"/>
        </w:rPr>
        <w:t>，</w:t>
      </w:r>
      <w:proofErr w:type="spellStart"/>
      <w:r>
        <w:rPr>
          <w:rFonts w:hint="eastAsia"/>
        </w:rPr>
        <w:t>s</w:t>
      </w:r>
      <w:r>
        <w:t>ecretKey</w:t>
      </w:r>
      <w:proofErr w:type="spellEnd"/>
      <w:r>
        <w:rPr>
          <w:rFonts w:hint="eastAsia"/>
        </w:rPr>
        <w:t>，</w:t>
      </w:r>
      <w:proofErr w:type="spellStart"/>
      <w:r>
        <w:rPr>
          <w:rFonts w:hint="eastAsia"/>
        </w:rPr>
        <w:t>service</w:t>
      </w:r>
      <w:r>
        <w:t>Endpoint</w:t>
      </w:r>
      <w:proofErr w:type="spellEnd"/>
      <w:r>
        <w:rPr>
          <w:rFonts w:hint="eastAsia"/>
        </w:rPr>
        <w:t>，</w:t>
      </w:r>
      <w:proofErr w:type="spellStart"/>
      <w:r>
        <w:rPr>
          <w:rFonts w:hint="eastAsia"/>
        </w:rPr>
        <w:t>file</w:t>
      </w:r>
      <w:r>
        <w:t>path</w:t>
      </w:r>
      <w:proofErr w:type="spellEnd"/>
      <w:r>
        <w:rPr>
          <w:rFonts w:hint="eastAsia"/>
        </w:rPr>
        <w:t>等变量修改为对应的值。也可以修改分块传输文件的阈值</w:t>
      </w:r>
      <w:proofErr w:type="spellStart"/>
      <w:r>
        <w:rPr>
          <w:rFonts w:hint="eastAsia"/>
        </w:rPr>
        <w:t>part</w:t>
      </w:r>
      <w:r>
        <w:t>Size</w:t>
      </w:r>
      <w:proofErr w:type="spellEnd"/>
      <w:r>
        <w:rPr>
          <w:rFonts w:hint="eastAsia"/>
        </w:rPr>
        <w:t>，同步偏差</w:t>
      </w:r>
      <w:r w:rsidR="004E0B04">
        <w:rPr>
          <w:rFonts w:hint="eastAsia"/>
        </w:rPr>
        <w:t>值</w:t>
      </w:r>
      <w:r>
        <w:rPr>
          <w:rFonts w:hint="eastAsia"/>
        </w:rPr>
        <w:t>的大小bias</w:t>
      </w:r>
      <w:r w:rsidR="004E0B04">
        <w:rPr>
          <w:rFonts w:hint="eastAsia"/>
        </w:rPr>
        <w:t>。修改完后就可以直接运行。</w:t>
      </w:r>
    </w:p>
    <w:p w14:paraId="31242BBD" w14:textId="7D97D79D" w:rsidR="004E0B04" w:rsidRPr="004E0B04" w:rsidRDefault="004E0B04" w:rsidP="004E0B04">
      <w:pPr>
        <w:pStyle w:val="a5"/>
        <w:numPr>
          <w:ilvl w:val="0"/>
          <w:numId w:val="2"/>
        </w:numPr>
        <w:ind w:firstLineChars="0"/>
        <w:rPr>
          <w:b/>
          <w:bCs/>
        </w:rPr>
      </w:pPr>
      <w:r w:rsidRPr="004E0B04">
        <w:rPr>
          <w:rFonts w:hint="eastAsia"/>
          <w:b/>
          <w:bCs/>
        </w:rPr>
        <w:t>运行时</w:t>
      </w:r>
      <w:r>
        <w:rPr>
          <w:rFonts w:hint="eastAsia"/>
          <w:b/>
          <w:bCs/>
        </w:rPr>
        <w:t>：</w:t>
      </w:r>
    </w:p>
    <w:p w14:paraId="0B2A7126" w14:textId="3B062987" w:rsidR="004E0B04" w:rsidRDefault="004E0B04" w:rsidP="004E0B04">
      <w:pPr>
        <w:ind w:left="360"/>
      </w:pPr>
      <w:r>
        <w:rPr>
          <w:rFonts w:hint="eastAsia"/>
        </w:rPr>
        <w:t>运行成功后，程序会先进行文件的同步，这时还未进入监听状态，用户需等待同步结束再进行文件的修改等操作。否则在监听之前进行的操作可能无法同步到S</w:t>
      </w:r>
      <w:r>
        <w:t>3</w:t>
      </w:r>
      <w:r>
        <w:rPr>
          <w:rFonts w:hint="eastAsia"/>
        </w:rPr>
        <w:t>中，只有重新运行程序才可将其同步到服务器。</w:t>
      </w:r>
    </w:p>
    <w:p w14:paraId="7673FD40" w14:textId="308FDC29" w:rsidR="004E0B04" w:rsidRDefault="004E0B04" w:rsidP="004E0B04">
      <w:pPr>
        <w:ind w:left="360"/>
      </w:pPr>
      <w:r>
        <w:rPr>
          <w:rFonts w:hint="eastAsia"/>
        </w:rPr>
        <w:t>在开始监听之后，用户可以在文件夹中进行下列合法操作：</w:t>
      </w:r>
      <w:r w:rsidRPr="004E0B04">
        <w:rPr>
          <w:rFonts w:hint="eastAsia"/>
        </w:rPr>
        <w:t>新文件的创建，文件的内容修改，文件名的修改（会被当作一个旧文件的删除以及新文件的创建的多操作过程），文件的删除，空文件夹的创建以及删除。</w:t>
      </w:r>
      <w:r>
        <w:rPr>
          <w:rFonts w:hint="eastAsia"/>
        </w:rPr>
        <w:t>程序会自动实时将保存下来的合法操作同步到S3服务器中。大文件的分块上传以及分块下载。</w:t>
      </w:r>
    </w:p>
    <w:p w14:paraId="72F0BE73" w14:textId="6E69D9AE" w:rsidR="004E0B04" w:rsidRDefault="004E0B04" w:rsidP="004E0B04">
      <w:pPr>
        <w:pStyle w:val="a5"/>
        <w:numPr>
          <w:ilvl w:val="0"/>
          <w:numId w:val="2"/>
        </w:numPr>
        <w:ind w:firstLineChars="0"/>
        <w:rPr>
          <w:b/>
          <w:bCs/>
        </w:rPr>
      </w:pPr>
      <w:r w:rsidRPr="004E0B04">
        <w:rPr>
          <w:rFonts w:hint="eastAsia"/>
          <w:b/>
          <w:bCs/>
        </w:rPr>
        <w:t>错误及异常的处理：</w:t>
      </w:r>
    </w:p>
    <w:p w14:paraId="6DD0E557" w14:textId="42602663" w:rsidR="004E0B04" w:rsidRDefault="004E0B04" w:rsidP="004E0B04">
      <w:pPr>
        <w:pStyle w:val="a5"/>
        <w:ind w:left="360" w:firstLineChars="0" w:firstLine="0"/>
      </w:pPr>
      <w:r w:rsidRPr="004E0B04">
        <w:rPr>
          <w:rFonts w:hint="eastAsia"/>
        </w:rPr>
        <w:t>当</w:t>
      </w:r>
      <w:r>
        <w:rPr>
          <w:rFonts w:hint="eastAsia"/>
        </w:rPr>
        <w:t>用户进行了非法操作或者进行的操作涉及到程序尚未实现的功能时会触发异常，该操作导致的异常可能不会被同步到s</w:t>
      </w:r>
      <w:r>
        <w:t>3</w:t>
      </w:r>
      <w:r>
        <w:rPr>
          <w:rFonts w:hint="eastAsia"/>
        </w:rPr>
        <w:t>中。而且该错误或异常需要</w:t>
      </w:r>
      <w:r w:rsidR="00AE2C9F">
        <w:rPr>
          <w:rFonts w:hint="eastAsia"/>
        </w:rPr>
        <w:t>杀死程序后</w:t>
      </w:r>
      <w:r>
        <w:rPr>
          <w:rFonts w:hint="eastAsia"/>
        </w:rPr>
        <w:t>重启程序才可</w:t>
      </w:r>
      <w:r w:rsidR="00AE2C9F">
        <w:rPr>
          <w:rFonts w:hint="eastAsia"/>
        </w:rPr>
        <w:t>恢复，之后程序可以正常操作。</w:t>
      </w:r>
    </w:p>
    <w:p w14:paraId="7DAD88BD" w14:textId="1991B9B1" w:rsidR="00AE2C9F" w:rsidRDefault="00AE2C9F" w:rsidP="00AE2C9F">
      <w:pPr>
        <w:pStyle w:val="a5"/>
        <w:numPr>
          <w:ilvl w:val="0"/>
          <w:numId w:val="2"/>
        </w:numPr>
        <w:ind w:firstLineChars="0"/>
        <w:rPr>
          <w:b/>
          <w:bCs/>
        </w:rPr>
      </w:pPr>
      <w:r w:rsidRPr="00AE2C9F">
        <w:rPr>
          <w:rFonts w:hint="eastAsia"/>
          <w:b/>
          <w:bCs/>
        </w:rPr>
        <w:t>合法操作的输出</w:t>
      </w:r>
      <w:r>
        <w:rPr>
          <w:rFonts w:hint="eastAsia"/>
          <w:b/>
          <w:bCs/>
        </w:rPr>
        <w:t>：</w:t>
      </w:r>
    </w:p>
    <w:p w14:paraId="068D6B7C" w14:textId="6920204A" w:rsidR="00AE2C9F" w:rsidRDefault="00AE2C9F" w:rsidP="00AE2C9F">
      <w:pPr>
        <w:pStyle w:val="a5"/>
        <w:ind w:left="360" w:firstLineChars="0" w:firstLine="0"/>
      </w:pPr>
      <w:r>
        <w:rPr>
          <w:rFonts w:hint="eastAsia"/>
        </w:rPr>
        <w:t>当进行了上述的合法操作后，程序会打印出相应的提示或者解释。其中包括文件的四个属性，文件名，文件大小，文件最后修改时间，文件m</w:t>
      </w:r>
      <w:r>
        <w:t>d5</w:t>
      </w:r>
      <w:r>
        <w:rPr>
          <w:rFonts w:hint="eastAsia"/>
        </w:rPr>
        <w:t>值；如果是文件的创建、修改、删除操作，则会出现相应的成功提示语句。</w:t>
      </w:r>
    </w:p>
    <w:p w14:paraId="10839658" w14:textId="2D6D339C" w:rsidR="00AE2C9F" w:rsidRDefault="00AE2C9F" w:rsidP="00AE2C9F">
      <w:pPr>
        <w:pStyle w:val="a5"/>
        <w:ind w:left="360" w:firstLineChars="0" w:firstLine="0"/>
      </w:pPr>
      <w:r>
        <w:rPr>
          <w:rFonts w:hint="eastAsia"/>
        </w:rPr>
        <w:t>下面是一些例子：</w:t>
      </w:r>
    </w:p>
    <w:p w14:paraId="5161BEAA" w14:textId="2D6D339C" w:rsidR="00AE2C9F" w:rsidRDefault="00AE2C9F" w:rsidP="00AE2C9F">
      <w:pPr>
        <w:pStyle w:val="a5"/>
        <w:ind w:left="360" w:firstLineChars="0" w:firstLine="0"/>
      </w:pPr>
      <w:r>
        <w:rPr>
          <w:noProof/>
        </w:rPr>
        <w:lastRenderedPageBreak/>
        <w:drawing>
          <wp:inline distT="0" distB="0" distL="0" distR="0" wp14:anchorId="09DA20A8" wp14:editId="14B2F09A">
            <wp:extent cx="4108450" cy="4696572"/>
            <wp:effectExtent l="0" t="0" r="6350" b="889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8022" cy="4718946"/>
                    </a:xfrm>
                    <a:prstGeom prst="rect">
                      <a:avLst/>
                    </a:prstGeom>
                  </pic:spPr>
                </pic:pic>
              </a:graphicData>
            </a:graphic>
          </wp:inline>
        </w:drawing>
      </w:r>
    </w:p>
    <w:p w14:paraId="0C7B8C45" w14:textId="6A7E0D90" w:rsidR="00AE2C9F" w:rsidRDefault="00AE2C9F" w:rsidP="00AE2C9F">
      <w:pPr>
        <w:pStyle w:val="a5"/>
        <w:ind w:left="360" w:firstLineChars="0" w:firstLine="0"/>
      </w:pPr>
      <w:r>
        <w:rPr>
          <w:noProof/>
        </w:rPr>
        <w:drawing>
          <wp:inline distT="0" distB="0" distL="0" distR="0" wp14:anchorId="0160FDAE" wp14:editId="016AAD4E">
            <wp:extent cx="4025900" cy="3917328"/>
            <wp:effectExtent l="0" t="0" r="0" b="698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6652" cy="3927790"/>
                    </a:xfrm>
                    <a:prstGeom prst="rect">
                      <a:avLst/>
                    </a:prstGeom>
                  </pic:spPr>
                </pic:pic>
              </a:graphicData>
            </a:graphic>
          </wp:inline>
        </w:drawing>
      </w:r>
    </w:p>
    <w:p w14:paraId="056B0FC3" w14:textId="32670C91" w:rsidR="00AE2C9F" w:rsidRDefault="00AE2C9F" w:rsidP="00AE2C9F">
      <w:pPr>
        <w:pStyle w:val="a5"/>
        <w:numPr>
          <w:ilvl w:val="0"/>
          <w:numId w:val="2"/>
        </w:numPr>
        <w:ind w:firstLineChars="0"/>
        <w:rPr>
          <w:b/>
          <w:bCs/>
        </w:rPr>
      </w:pPr>
      <w:r w:rsidRPr="00AE2C9F">
        <w:rPr>
          <w:rFonts w:hint="eastAsia"/>
          <w:b/>
          <w:bCs/>
        </w:rPr>
        <w:lastRenderedPageBreak/>
        <w:t>程序尚未实现的功能或缺陷：</w:t>
      </w:r>
    </w:p>
    <w:p w14:paraId="3659DF22" w14:textId="57D24F0E" w:rsidR="0058528C" w:rsidRPr="0058528C" w:rsidRDefault="0058528C" w:rsidP="0058528C">
      <w:pPr>
        <w:pStyle w:val="a5"/>
        <w:ind w:left="360" w:firstLineChars="0" w:firstLine="0"/>
      </w:pPr>
      <w:r w:rsidRPr="0058528C">
        <w:rPr>
          <w:rFonts w:hint="eastAsia"/>
        </w:rPr>
        <w:t>（</w:t>
      </w:r>
      <w:r>
        <w:rPr>
          <w:rFonts w:hint="eastAsia"/>
        </w:rPr>
        <w:t>1</w:t>
      </w:r>
      <w:r w:rsidRPr="0058528C">
        <w:rPr>
          <w:rFonts w:hint="eastAsia"/>
        </w:rPr>
        <w:t>）</w:t>
      </w:r>
      <w:r>
        <w:rPr>
          <w:rFonts w:hint="eastAsia"/>
        </w:rPr>
        <w:t>分块传输时，</w:t>
      </w:r>
      <w:r w:rsidRPr="0058528C">
        <w:rPr>
          <w:rFonts w:hint="eastAsia"/>
        </w:rPr>
        <w:t>传输中断</w:t>
      </w:r>
      <w:r>
        <w:rPr>
          <w:rFonts w:hint="eastAsia"/>
        </w:rPr>
        <w:t>、</w:t>
      </w:r>
      <w:r w:rsidRPr="0058528C">
        <w:rPr>
          <w:rFonts w:hint="eastAsia"/>
        </w:rPr>
        <w:t>程序重启可以继续原来的进度。</w:t>
      </w:r>
    </w:p>
    <w:p w14:paraId="1D0B5552" w14:textId="54AC29FD" w:rsidR="00AE2C9F" w:rsidRDefault="00AE2C9F" w:rsidP="00AE2C9F">
      <w:pPr>
        <w:pStyle w:val="a5"/>
        <w:ind w:left="360" w:firstLineChars="0" w:firstLine="0"/>
      </w:pPr>
      <w:r>
        <w:rPr>
          <w:rFonts w:hint="eastAsia"/>
        </w:rPr>
        <w:t>（</w:t>
      </w:r>
      <w:r w:rsidR="0058528C">
        <w:t>2</w:t>
      </w:r>
      <w:r>
        <w:rPr>
          <w:rFonts w:hint="eastAsia"/>
        </w:rPr>
        <w:t>）不支持对有文件存在的文件夹进行直接重命名。</w:t>
      </w:r>
    </w:p>
    <w:p w14:paraId="56D4F977" w14:textId="30E9ABD7" w:rsidR="00AE2C9F" w:rsidRDefault="00AE2C9F" w:rsidP="00AE2C9F">
      <w:pPr>
        <w:pStyle w:val="a5"/>
        <w:ind w:left="360" w:firstLineChars="0" w:firstLine="0"/>
      </w:pPr>
      <w:r>
        <w:rPr>
          <w:rFonts w:hint="eastAsia"/>
        </w:rPr>
        <w:t>（</w:t>
      </w:r>
      <w:r w:rsidR="0058528C">
        <w:t>3</w:t>
      </w:r>
      <w:r>
        <w:rPr>
          <w:rFonts w:hint="eastAsia"/>
        </w:rPr>
        <w:t>）不支持对有文件的文件夹直接进行删除，需要手动将目录下的所有文件删除后才可以对文件夹进行重命名或者删除操作。</w:t>
      </w:r>
    </w:p>
    <w:p w14:paraId="4373306F" w14:textId="26CD33A1" w:rsidR="00AE2C9F" w:rsidRDefault="00AE2C9F" w:rsidP="00AE2C9F">
      <w:pPr>
        <w:pStyle w:val="a5"/>
        <w:ind w:left="360" w:firstLineChars="0" w:firstLine="0"/>
      </w:pPr>
      <w:r>
        <w:rPr>
          <w:rFonts w:hint="eastAsia"/>
        </w:rPr>
        <w:t>（</w:t>
      </w:r>
      <w:r w:rsidR="0058528C">
        <w:t>4</w:t>
      </w:r>
      <w:r>
        <w:rPr>
          <w:rFonts w:hint="eastAsia"/>
        </w:rPr>
        <w:t>）在从外部复制大文件进入指定的本地文件夹后会触发多次同步上传，但小文件不受影响。下载也不受影响。</w:t>
      </w:r>
    </w:p>
    <w:p w14:paraId="3515E2E0" w14:textId="24015AA1" w:rsidR="00AE2C9F" w:rsidRDefault="00AE2C9F" w:rsidP="00AE2C9F">
      <w:pPr>
        <w:pStyle w:val="a5"/>
        <w:ind w:left="360" w:firstLineChars="0" w:firstLine="0"/>
      </w:pPr>
      <w:r>
        <w:rPr>
          <w:rFonts w:hint="eastAsia"/>
        </w:rPr>
        <w:t>（</w:t>
      </w:r>
      <w:r w:rsidR="0058528C">
        <w:t>5</w:t>
      </w:r>
      <w:r>
        <w:rPr>
          <w:rFonts w:hint="eastAsia"/>
        </w:rPr>
        <w:t>）在指定文件夹的子文件夹中创建文件夹并在其中添加文件后会触发异常</w:t>
      </w:r>
      <w:r w:rsidR="0092000D">
        <w:rPr>
          <w:rFonts w:hint="eastAsia"/>
        </w:rPr>
        <w:t>或者无法同步</w:t>
      </w:r>
      <w:r>
        <w:rPr>
          <w:rFonts w:hint="eastAsia"/>
        </w:rPr>
        <w:t>，尚未解决。因此只能在指定文件夹中创建一级文件夹，无法创建二级文件夹并同步其中的文件。</w:t>
      </w:r>
      <w:r w:rsidR="00EF01CC" w:rsidRPr="00EF01CC">
        <w:rPr>
          <w:rFonts w:hint="eastAsia"/>
        </w:rPr>
        <w:t>但</w:t>
      </w:r>
      <w:r w:rsidR="00EF01CC">
        <w:rPr>
          <w:rFonts w:hint="eastAsia"/>
        </w:rPr>
        <w:t>程序支持</w:t>
      </w:r>
      <w:r w:rsidR="00EF01CC" w:rsidRPr="00EF01CC">
        <w:rPr>
          <w:rFonts w:hint="eastAsia"/>
        </w:rPr>
        <w:t>在程序运行前创建好二级和二级以下的文件夹，</w:t>
      </w:r>
      <w:r w:rsidR="00EF01CC">
        <w:rPr>
          <w:rFonts w:hint="eastAsia"/>
        </w:rPr>
        <w:t>可以</w:t>
      </w:r>
      <w:r w:rsidR="00EF01CC" w:rsidRPr="00EF01CC">
        <w:rPr>
          <w:rFonts w:hint="eastAsia"/>
        </w:rPr>
        <w:t>在其中创建新文件并进行同步</w:t>
      </w:r>
    </w:p>
    <w:p w14:paraId="5D70E06D" w14:textId="77777777" w:rsidR="00AE2C9F" w:rsidRPr="00AE2C9F" w:rsidRDefault="00AE2C9F" w:rsidP="00AE2C9F">
      <w:pPr>
        <w:pStyle w:val="a5"/>
        <w:ind w:left="360" w:firstLineChars="0" w:firstLine="0"/>
      </w:pPr>
    </w:p>
    <w:sectPr w:rsidR="00AE2C9F" w:rsidRPr="00AE2C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ED1BE" w14:textId="77777777" w:rsidR="0081338F" w:rsidRDefault="0081338F" w:rsidP="0058528C">
      <w:r>
        <w:separator/>
      </w:r>
    </w:p>
  </w:endnote>
  <w:endnote w:type="continuationSeparator" w:id="0">
    <w:p w14:paraId="5F415CC9" w14:textId="77777777" w:rsidR="0081338F" w:rsidRDefault="0081338F" w:rsidP="00585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1C4E4" w14:textId="77777777" w:rsidR="0081338F" w:rsidRDefault="0081338F" w:rsidP="0058528C">
      <w:r>
        <w:separator/>
      </w:r>
    </w:p>
  </w:footnote>
  <w:footnote w:type="continuationSeparator" w:id="0">
    <w:p w14:paraId="451BDC6A" w14:textId="77777777" w:rsidR="0081338F" w:rsidRDefault="0081338F" w:rsidP="005852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D4099"/>
    <w:multiLevelType w:val="hybridMultilevel"/>
    <w:tmpl w:val="EC9E2F92"/>
    <w:lvl w:ilvl="0" w:tplc="7618D130">
      <w:start w:val="1"/>
      <w:numFmt w:val="decimal"/>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3677D7"/>
    <w:multiLevelType w:val="multilevel"/>
    <w:tmpl w:val="8852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7768D8"/>
    <w:multiLevelType w:val="hybridMultilevel"/>
    <w:tmpl w:val="E64689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234"/>
    <w:rsid w:val="000F280F"/>
    <w:rsid w:val="004E0B04"/>
    <w:rsid w:val="0058528C"/>
    <w:rsid w:val="00793F15"/>
    <w:rsid w:val="0081338F"/>
    <w:rsid w:val="0092000D"/>
    <w:rsid w:val="00AE2C9F"/>
    <w:rsid w:val="00CD1234"/>
    <w:rsid w:val="00D62531"/>
    <w:rsid w:val="00D71367"/>
    <w:rsid w:val="00EF0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D4291"/>
  <w15:chartTrackingRefBased/>
  <w15:docId w15:val="{17FA4C04-4CBB-4730-A033-E559E2393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D123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D123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D1234"/>
    <w:rPr>
      <w:rFonts w:asciiTheme="majorHAnsi" w:eastAsiaTheme="majorEastAsia" w:hAnsiTheme="majorHAnsi" w:cstheme="majorBidi"/>
      <w:b/>
      <w:bCs/>
      <w:sz w:val="32"/>
      <w:szCs w:val="32"/>
    </w:rPr>
  </w:style>
  <w:style w:type="character" w:customStyle="1" w:styleId="10">
    <w:name w:val="标题 1 字符"/>
    <w:basedOn w:val="a0"/>
    <w:link w:val="1"/>
    <w:uiPriority w:val="9"/>
    <w:rsid w:val="00CD1234"/>
    <w:rPr>
      <w:b/>
      <w:bCs/>
      <w:kern w:val="44"/>
      <w:sz w:val="44"/>
      <w:szCs w:val="44"/>
    </w:rPr>
  </w:style>
  <w:style w:type="paragraph" w:styleId="a5">
    <w:name w:val="List Paragraph"/>
    <w:basedOn w:val="a"/>
    <w:uiPriority w:val="34"/>
    <w:qFormat/>
    <w:rsid w:val="00D71367"/>
    <w:pPr>
      <w:ind w:firstLineChars="200" w:firstLine="420"/>
    </w:pPr>
  </w:style>
  <w:style w:type="paragraph" w:styleId="a6">
    <w:name w:val="header"/>
    <w:basedOn w:val="a"/>
    <w:link w:val="a7"/>
    <w:uiPriority w:val="99"/>
    <w:unhideWhenUsed/>
    <w:rsid w:val="0058528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8528C"/>
    <w:rPr>
      <w:sz w:val="18"/>
      <w:szCs w:val="18"/>
    </w:rPr>
  </w:style>
  <w:style w:type="paragraph" w:styleId="a8">
    <w:name w:val="footer"/>
    <w:basedOn w:val="a"/>
    <w:link w:val="a9"/>
    <w:uiPriority w:val="99"/>
    <w:unhideWhenUsed/>
    <w:rsid w:val="0058528C"/>
    <w:pPr>
      <w:tabs>
        <w:tab w:val="center" w:pos="4153"/>
        <w:tab w:val="right" w:pos="8306"/>
      </w:tabs>
      <w:snapToGrid w:val="0"/>
      <w:jc w:val="left"/>
    </w:pPr>
    <w:rPr>
      <w:sz w:val="18"/>
      <w:szCs w:val="18"/>
    </w:rPr>
  </w:style>
  <w:style w:type="character" w:customStyle="1" w:styleId="a9">
    <w:name w:val="页脚 字符"/>
    <w:basedOn w:val="a0"/>
    <w:link w:val="a8"/>
    <w:uiPriority w:val="99"/>
    <w:rsid w:val="005852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146</Words>
  <Characters>836</Characters>
  <Application>Microsoft Office Word</Application>
  <DocSecurity>0</DocSecurity>
  <Lines>6</Lines>
  <Paragraphs>1</Paragraphs>
  <ScaleCrop>false</ScaleCrop>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秀俊</dc:creator>
  <cp:keywords/>
  <dc:description/>
  <cp:lastModifiedBy>周 秀俊</cp:lastModifiedBy>
  <cp:revision>4</cp:revision>
  <dcterms:created xsi:type="dcterms:W3CDTF">2021-06-04T12:45:00Z</dcterms:created>
  <dcterms:modified xsi:type="dcterms:W3CDTF">2021-06-05T01:57:00Z</dcterms:modified>
</cp:coreProperties>
</file>