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D2" w:rsidRPr="00C57EF5" w:rsidRDefault="00505FD2" w:rsidP="00A82CED">
      <w:pPr>
        <w:pStyle w:val="1"/>
        <w:pageBreakBefore/>
        <w:numPr>
          <w:ilvl w:val="0"/>
          <w:numId w:val="14"/>
        </w:numPr>
        <w:suppressAutoHyphens/>
        <w:spacing w:line="360" w:lineRule="auto"/>
        <w:ind w:left="-142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0" w:name="_Toc359356286"/>
      <w:r w:rsidRPr="00C57EF5">
        <w:rPr>
          <w:rFonts w:ascii="Times New Roman" w:hAnsi="Times New Roman"/>
          <w:i w:val="0"/>
          <w:sz w:val="28"/>
          <w:szCs w:val="28"/>
          <w:lang w:val="uk-UA"/>
        </w:rPr>
        <w:t>ТЕХНІКО-ЕКОНОМІЧНІ ПОКАЗНИКИ</w:t>
      </w:r>
      <w:bookmarkEnd w:id="0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  <w:bookmarkStart w:id="1" w:name="_Toc321586794"/>
      <w:bookmarkStart w:id="2" w:name="_Toc359356287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D81281" w:rsidRPr="00C57EF5" w:rsidRDefault="0053682B" w:rsidP="0053682B">
      <w:pPr>
        <w:pStyle w:val="2"/>
        <w:numPr>
          <w:ilvl w:val="0"/>
          <w:numId w:val="0"/>
        </w:numPr>
        <w:tabs>
          <w:tab w:val="num" w:pos="709"/>
        </w:tabs>
        <w:ind w:firstLine="567"/>
        <w:jc w:val="left"/>
        <w:rPr>
          <w:i/>
        </w:rPr>
      </w:pPr>
      <w:r>
        <w:rPr>
          <w:lang w:val="ru-RU"/>
        </w:rPr>
        <w:t xml:space="preserve">5.1 </w:t>
      </w:r>
      <w:r w:rsidR="00505FD2" w:rsidRPr="00C57EF5">
        <w:t xml:space="preserve">Мета економічної </w:t>
      </w:r>
      <w:bookmarkEnd w:id="1"/>
      <w:r w:rsidR="00505FD2" w:rsidRPr="00C57EF5">
        <w:t>частини</w:t>
      </w:r>
      <w:bookmarkEnd w:id="2"/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D81281" w:rsidRPr="00C57EF5" w:rsidRDefault="00D81281" w:rsidP="0053682B">
      <w:pPr>
        <w:spacing w:line="360" w:lineRule="auto"/>
        <w:ind w:firstLine="578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розробки імітаційних моделей:</w:t>
      </w:r>
    </w:p>
    <w:p w:rsidR="00D81281" w:rsidRPr="00C57EF5" w:rsidRDefault="007F28DF" w:rsidP="00A43D73">
      <w:pPr>
        <w:spacing w:line="360" w:lineRule="auto"/>
        <w:ind w:left="-142" w:firstLine="720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</m:e>
        </m:nary>
      </m:oMath>
      <w:r w:rsidR="00A43D73">
        <w:rPr>
          <w:sz w:val="28"/>
          <w:szCs w:val="28"/>
          <w:lang w:val="uk-UA"/>
        </w:rPr>
        <w:tab/>
        <w:t xml:space="preserve">  (5.1)</w:t>
      </w:r>
      <w:r w:rsidR="00A43D73">
        <w:rPr>
          <w:sz w:val="28"/>
          <w:szCs w:val="28"/>
          <w:lang w:val="uk-UA"/>
        </w:rPr>
        <w:tab/>
      </w:r>
    </w:p>
    <w:p w:rsidR="00A43D73" w:rsidRDefault="00A43D73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D81281" w:rsidRPr="00C57EF5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:</w:t>
      </w:r>
      <w:r w:rsidR="00D81281" w:rsidRPr="00C57EF5">
        <w:rPr>
          <w:sz w:val="28"/>
          <w:szCs w:val="28"/>
          <w:lang w:val="uk-UA"/>
        </w:rPr>
        <w:t xml:space="preserve"> </w:t>
      </w:r>
    </w:p>
    <w:p w:rsidR="00D81281" w:rsidRPr="00A43D73" w:rsidRDefault="007F28DF" w:rsidP="00A43D7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D81281" w:rsidRPr="00A43D73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D81281" w:rsidRPr="00A43D73" w:rsidRDefault="007F28DF" w:rsidP="00A43D7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D81281" w:rsidRPr="00A43D73">
        <w:rPr>
          <w:sz w:val="28"/>
          <w:szCs w:val="28"/>
          <w:lang w:val="uk-UA"/>
        </w:rPr>
        <w:t xml:space="preserve"> - вартість витратних матеріалів;</w:t>
      </w:r>
    </w:p>
    <w:p w:rsidR="00D81281" w:rsidRPr="00A43D73" w:rsidRDefault="007F28DF" w:rsidP="00A43D7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D81281" w:rsidRPr="00A43D73">
        <w:rPr>
          <w:sz w:val="28"/>
          <w:szCs w:val="28"/>
          <w:lang w:val="uk-UA"/>
        </w:rPr>
        <w:t xml:space="preserve"> - вартість години р</w:t>
      </w:r>
      <w:r w:rsidR="00683D08" w:rsidRPr="00A43D73">
        <w:rPr>
          <w:sz w:val="28"/>
          <w:szCs w:val="28"/>
          <w:lang w:val="uk-UA"/>
        </w:rPr>
        <w:t>обочого часу j-</w:t>
      </w:r>
      <w:proofErr w:type="spellStart"/>
      <w:r w:rsidR="00D81281" w:rsidRPr="00A43D73">
        <w:rPr>
          <w:sz w:val="28"/>
          <w:szCs w:val="28"/>
          <w:lang w:val="uk-UA"/>
        </w:rPr>
        <w:t>го</w:t>
      </w:r>
      <w:proofErr w:type="spellEnd"/>
      <w:r w:rsidR="00D81281" w:rsidRPr="00A43D73">
        <w:rPr>
          <w:sz w:val="28"/>
          <w:szCs w:val="28"/>
          <w:lang w:val="uk-UA"/>
        </w:rPr>
        <w:t xml:space="preserve"> розробника;</w:t>
      </w:r>
    </w:p>
    <w:p w:rsidR="00D81281" w:rsidRPr="00A43D73" w:rsidRDefault="007F28DF" w:rsidP="00A43D7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D81281" w:rsidRPr="00A43D73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D81281" w:rsidRPr="00A43D73" w:rsidRDefault="007F28DF" w:rsidP="00A43D7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D81281" w:rsidRPr="00A43D73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395DE7" w:rsidRPr="00A43D73" w:rsidRDefault="007F28DF" w:rsidP="00A43D7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D81281" w:rsidRPr="00A43D73">
        <w:rPr>
          <w:sz w:val="28"/>
          <w:szCs w:val="28"/>
          <w:lang w:val="uk-UA"/>
        </w:rPr>
        <w:t xml:space="preserve"> - відсоток загальновиробничих витрат.</w:t>
      </w:r>
      <w:r w:rsidR="00505FD2" w:rsidRPr="00A43D73">
        <w:rPr>
          <w:sz w:val="28"/>
          <w:szCs w:val="28"/>
          <w:lang w:val="uk-UA"/>
        </w:rPr>
        <w:t xml:space="preserve"> </w:t>
      </w:r>
      <w:r w:rsidR="00683D08" w:rsidRPr="00A43D73">
        <w:rPr>
          <w:sz w:val="28"/>
          <w:szCs w:val="28"/>
          <w:lang w:val="uk-UA"/>
        </w:rPr>
        <w:t>[</w:t>
      </w:r>
      <w:r w:rsidR="00A43D73" w:rsidRPr="00A43D73">
        <w:rPr>
          <w:sz w:val="28"/>
          <w:szCs w:val="28"/>
          <w:lang w:val="en-US"/>
        </w:rPr>
        <w:t>3</w:t>
      </w:r>
      <w:r w:rsidR="00683D08" w:rsidRPr="00A43D73">
        <w:rPr>
          <w:sz w:val="28"/>
          <w:szCs w:val="28"/>
          <w:lang w:val="uk-UA"/>
        </w:rPr>
        <w:t>]</w:t>
      </w:r>
      <w:r w:rsidR="00395DE7" w:rsidRPr="00A43D73">
        <w:rPr>
          <w:sz w:val="28"/>
          <w:szCs w:val="28"/>
          <w:lang w:val="uk-UA"/>
        </w:rPr>
        <w:tab/>
      </w:r>
    </w:p>
    <w:p w:rsidR="00596007" w:rsidRPr="00C57EF5" w:rsidRDefault="0053682B" w:rsidP="0053682B">
      <w:pPr>
        <w:pStyle w:val="2"/>
        <w:numPr>
          <w:ilvl w:val="0"/>
          <w:numId w:val="0"/>
        </w:numPr>
        <w:ind w:firstLine="567"/>
        <w:contextualSpacing/>
        <w:jc w:val="left"/>
        <w:rPr>
          <w:rFonts w:eastAsia="MS Mincho"/>
        </w:rPr>
      </w:pPr>
      <w:r>
        <w:rPr>
          <w:rFonts w:eastAsia="MS Mincho"/>
          <w:lang w:val="ru-RU"/>
        </w:rPr>
        <w:t xml:space="preserve">5.2 </w:t>
      </w:r>
      <w:r w:rsidR="00683D08" w:rsidRPr="00C57EF5">
        <w:rPr>
          <w:rFonts w:eastAsia="MS Mincho"/>
        </w:rPr>
        <w:t>Калькуляція однієї машино-години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Для розробки буде застосовуватись ПЕОМ (</w:t>
      </w:r>
      <w:proofErr w:type="spellStart"/>
      <w:r w:rsidRPr="00C57EF5">
        <w:rPr>
          <w:rFonts w:eastAsia="MS Mincho"/>
          <w:sz w:val="28"/>
          <w:szCs w:val="28"/>
          <w:lang w:val="uk-UA"/>
        </w:rPr>
        <w:t>Intel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</w:t>
      </w:r>
      <w:proofErr w:type="spellStart"/>
      <w:r w:rsidRPr="00C57EF5">
        <w:rPr>
          <w:rFonts w:eastAsia="MS Mincho"/>
          <w:sz w:val="28"/>
          <w:szCs w:val="28"/>
          <w:lang w:val="uk-UA"/>
        </w:rPr>
        <w:t>Celeron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550, </w:t>
      </w:r>
      <w:proofErr w:type="spellStart"/>
      <w:r w:rsidRPr="00C57EF5">
        <w:rPr>
          <w:rFonts w:eastAsia="MS Mincho"/>
          <w:sz w:val="28"/>
          <w:szCs w:val="28"/>
          <w:lang w:val="uk-UA"/>
        </w:rPr>
        <w:t>Mobile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</w:t>
      </w:r>
      <w:proofErr w:type="spellStart"/>
      <w:r w:rsidRPr="00C57EF5">
        <w:rPr>
          <w:rFonts w:eastAsia="MS Mincho"/>
          <w:sz w:val="28"/>
          <w:szCs w:val="28"/>
          <w:lang w:val="uk-UA"/>
        </w:rPr>
        <w:t>Intel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(R) Express, 1GB, 120GB), її вартість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 xml:space="preserve"> = 3300 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КТС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C57EF5">
        <w:rPr>
          <w:rFonts w:eastAsia="MS Mincho"/>
          <w:sz w:val="28"/>
          <w:szCs w:val="28"/>
          <w:lang w:val="uk-UA"/>
        </w:rPr>
        <w:t>+ системи. П3 = 3300 + 2000 = 5300грн.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Передбачається, що за рік час її експлуатації складе: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1 - машина;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8 - годин у день;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lastRenderedPageBreak/>
        <w:t>300 - робочих днів.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bookmarkStart w:id="3" w:name="_GoBack"/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8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300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 машино-годин.</w:t>
      </w:r>
    </w:p>
    <w:p w:rsidR="00683D08" w:rsidRPr="004E776F" w:rsidRDefault="00683D08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683D08" w:rsidRPr="004E776F" w:rsidRDefault="00683D08" w:rsidP="004E776F">
      <w:pPr>
        <w:spacing w:line="360" w:lineRule="auto"/>
        <w:ind w:left="579" w:firstLine="708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*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3300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=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66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грн.</w:t>
      </w:r>
    </w:p>
    <w:p w:rsidR="00683D08" w:rsidRPr="004E776F" w:rsidRDefault="00683D08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</w:t>
      </w:r>
      <w:r w:rsidR="00A43D73" w:rsidRPr="004E776F">
        <w:rPr>
          <w:rFonts w:eastAsia="MS Mincho"/>
          <w:sz w:val="28"/>
          <w:szCs w:val="28"/>
          <w:lang w:val="uk-UA"/>
        </w:rPr>
        <w:t>ерно-технічних працівників,</w:t>
      </w:r>
      <w:r w:rsidR="00A43D73" w:rsidRPr="004E776F">
        <w:rPr>
          <w:rFonts w:eastAsia="MS Mincho"/>
          <w:sz w:val="28"/>
          <w:szCs w:val="28"/>
          <w:lang w:val="uk-UA"/>
        </w:rPr>
        <w:tab/>
        <w:t xml:space="preserve">які </w:t>
      </w:r>
      <w:r w:rsidRPr="004E776F">
        <w:rPr>
          <w:rFonts w:eastAsia="MS Mincho"/>
          <w:sz w:val="28"/>
          <w:szCs w:val="28"/>
          <w:lang w:val="uk-UA"/>
        </w:rPr>
        <w:t>обслуговують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 xml:space="preserve">обчислювальну техніку (18% від ФОП): </w:t>
      </w:r>
    </w:p>
    <w:p w:rsidR="004E776F" w:rsidRPr="004E776F" w:rsidRDefault="00683D08" w:rsidP="004E776F">
      <w:pPr>
        <w:pStyle w:val="a3"/>
        <w:spacing w:line="360" w:lineRule="auto"/>
        <w:ind w:left="1287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*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2400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=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480</w:t>
      </w:r>
      <w:r w:rsidR="00A43D73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грн.</w:t>
      </w:r>
    </w:p>
    <w:p w:rsidR="00683D08" w:rsidRPr="004E776F" w:rsidRDefault="00683D08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683D08" w:rsidRPr="00C57EF5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</w:t>
      </w:r>
      <w:r w:rsidR="00A43D73">
        <w:rPr>
          <w:rFonts w:eastAsia="MS Mincho"/>
          <w:sz w:val="28"/>
          <w:szCs w:val="28"/>
          <w:lang w:val="uk-UA"/>
        </w:rPr>
        <w:t>.</w:t>
      </w:r>
    </w:p>
    <w:p w:rsidR="00683D08" w:rsidRPr="004E776F" w:rsidRDefault="00683D08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683D08" w:rsidRPr="00C57EF5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4E776F" w:rsidRDefault="00683D08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</w:t>
      </w:r>
      <w:r w:rsidR="00A43D73" w:rsidRPr="004E776F">
        <w:rPr>
          <w:rFonts w:eastAsia="MS Mincho"/>
          <w:sz w:val="28"/>
          <w:szCs w:val="28"/>
          <w:lang w:val="uk-UA"/>
        </w:rPr>
        <w:t>:</w:t>
      </w:r>
    </w:p>
    <w:p w:rsidR="00683D08" w:rsidRPr="00C57EF5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</w:t>
      </w:r>
      <w:r w:rsidR="00C03110" w:rsidRPr="00C57EF5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C03110" w:rsidRPr="00C57EF5">
        <w:rPr>
          <w:rFonts w:eastAsia="MS Mincho"/>
          <w:sz w:val="28"/>
          <w:szCs w:val="28"/>
          <w:lang w:val="uk-UA"/>
        </w:rPr>
        <w:t xml:space="preserve"> 0.369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C03110" w:rsidRPr="00C57EF5">
        <w:rPr>
          <w:rFonts w:eastAsia="MS Mincho"/>
          <w:sz w:val="28"/>
          <w:szCs w:val="28"/>
          <w:lang w:val="uk-UA"/>
        </w:rPr>
        <w:t xml:space="preserve"> 212.54</w:t>
      </w:r>
    </w:p>
    <w:p w:rsidR="00C03110" w:rsidRPr="004E776F" w:rsidRDefault="00683D08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A43D73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Амортизація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 xml:space="preserve">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="00C03110" w:rsidRPr="00C57EF5">
        <w:rPr>
          <w:rFonts w:eastAsia="MS Mincho"/>
          <w:sz w:val="28"/>
          <w:szCs w:val="28"/>
          <w:lang w:val="uk-UA"/>
        </w:rPr>
        <w:t>):</w:t>
      </w:r>
    </w:p>
    <w:p w:rsidR="00683D08" w:rsidRPr="00C57EF5" w:rsidRDefault="00C03110" w:rsidP="004E776F">
      <w:pPr>
        <w:spacing w:line="360" w:lineRule="auto"/>
        <w:ind w:left="566" w:firstLine="721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</w:t>
      </w:r>
      <w:r w:rsidR="004E776F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683D08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C03110" w:rsidRPr="00C57EF5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0.2кВт/</w:t>
      </w:r>
      <w:proofErr w:type="spellStart"/>
      <w:r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- потужність, що споживається ПЕОМ </w:t>
      </w:r>
    </w:p>
    <w:p w:rsidR="00C03110" w:rsidRPr="00C57EF5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 w:rsidR="00D1468E">
        <w:rPr>
          <w:rFonts w:eastAsia="MS Mincho"/>
          <w:sz w:val="28"/>
          <w:szCs w:val="28"/>
          <w:lang w:val="uk-UA"/>
        </w:rPr>
        <w:t>.3648</w:t>
      </w:r>
      <w:r w:rsidR="00683D08" w:rsidRPr="00C57EF5">
        <w:rPr>
          <w:rFonts w:eastAsia="MS Mincho"/>
          <w:sz w:val="28"/>
          <w:szCs w:val="28"/>
          <w:lang w:val="uk-UA"/>
        </w:rPr>
        <w:t xml:space="preserve"> грн. - вартість 1 кВт/</w:t>
      </w:r>
      <w:proofErr w:type="spellStart"/>
      <w:r w:rsidR="00683D08"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="00683D08" w:rsidRPr="00C57EF5">
        <w:rPr>
          <w:rFonts w:eastAsia="MS Mincho"/>
          <w:sz w:val="28"/>
          <w:szCs w:val="28"/>
          <w:lang w:val="uk-UA"/>
        </w:rPr>
        <w:t xml:space="preserve"> </w:t>
      </w:r>
    </w:p>
    <w:p w:rsidR="00683D08" w:rsidRPr="00C57EF5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C03110" w:rsidRPr="00C57EF5" w:rsidRDefault="00683D0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D1468E">
        <w:rPr>
          <w:rFonts w:eastAsia="MS Mincho"/>
          <w:sz w:val="28"/>
          <w:szCs w:val="28"/>
          <w:lang w:val="uk-UA"/>
        </w:rPr>
        <w:t>0.3648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D1468E">
        <w:rPr>
          <w:rFonts w:eastAsia="MS Mincho"/>
          <w:sz w:val="28"/>
          <w:szCs w:val="28"/>
          <w:lang w:val="uk-UA"/>
        </w:rPr>
        <w:t xml:space="preserve">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33грн.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=2</w:t>
      </w:r>
      <w:r w:rsidR="00D1468E"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</w:t>
      </w:r>
      <w:r w:rsidR="00D1468E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C57EF5" w:rsidRDefault="004E776F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</w:t>
      </w:r>
      <w:r w:rsidR="00D1468E">
        <w:rPr>
          <w:rFonts w:eastAsia="MS Mincho"/>
          <w:sz w:val="28"/>
          <w:szCs w:val="28"/>
          <w:lang w:val="uk-UA"/>
        </w:rPr>
        <w:t xml:space="preserve"> статтею</w:t>
      </w:r>
      <w:r>
        <w:rPr>
          <w:rFonts w:eastAsia="MS Mincho"/>
          <w:sz w:val="28"/>
          <w:szCs w:val="28"/>
          <w:lang w:val="uk-UA"/>
        </w:rPr>
        <w:t xml:space="preserve"> 6</w:t>
      </w:r>
      <w:r w:rsidR="00C03110"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D1468E">
        <w:rPr>
          <w:rFonts w:eastAsia="MS Mincho"/>
          <w:sz w:val="28"/>
          <w:szCs w:val="28"/>
          <w:lang w:val="uk-UA"/>
        </w:rPr>
        <w:t>175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2650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D1468E">
        <w:rPr>
          <w:rFonts w:eastAsia="MS Mincho"/>
          <w:sz w:val="28"/>
          <w:szCs w:val="28"/>
          <w:lang w:val="uk-UA"/>
        </w:rPr>
        <w:t xml:space="preserve">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C03110" w:rsidRPr="004E776F" w:rsidRDefault="00C03110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Загальновиробничі витрати 25% від основної заробітної платні: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20</w:t>
      </w:r>
    </w:p>
    <w:p w:rsidR="00C03110" w:rsidRPr="004E776F" w:rsidRDefault="00D1468E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C03110" w:rsidRPr="00C57EF5" w:rsidRDefault="00C03110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707D58" w:rsidRPr="00C57EF5">
        <w:rPr>
          <w:rFonts w:eastAsia="MS Mincho"/>
          <w:sz w:val="28"/>
          <w:szCs w:val="28"/>
          <w:lang w:val="uk-UA"/>
        </w:rPr>
        <w:t>212.54</w:t>
      </w:r>
      <w:r w:rsidR="00707D58">
        <w:rPr>
          <w:rFonts w:eastAsia="MS Mincho"/>
          <w:sz w:val="28"/>
          <w:szCs w:val="28"/>
          <w:lang w:val="uk-UA"/>
        </w:rPr>
        <w:t xml:space="preserve"> + </w:t>
      </w:r>
      <w:r w:rsidR="00D1468E">
        <w:rPr>
          <w:rFonts w:eastAsia="MS Mincho"/>
          <w:sz w:val="28"/>
          <w:szCs w:val="28"/>
          <w:lang w:val="uk-UA"/>
        </w:rPr>
        <w:t>3353</w:t>
      </w:r>
      <w:r w:rsidR="00707D58">
        <w:rPr>
          <w:rFonts w:eastAsia="MS Mincho"/>
          <w:sz w:val="28"/>
          <w:szCs w:val="28"/>
          <w:lang w:val="uk-UA"/>
        </w:rPr>
        <w:t xml:space="preserve"> + 120 = 4</w:t>
      </w:r>
      <w:r w:rsidR="00D1468E">
        <w:rPr>
          <w:rFonts w:eastAsia="MS Mincho"/>
          <w:sz w:val="28"/>
          <w:szCs w:val="28"/>
          <w:lang w:val="uk-UA"/>
        </w:rPr>
        <w:t>327</w:t>
      </w:r>
      <w:r w:rsidR="00707D58">
        <w:rPr>
          <w:rFonts w:eastAsia="MS Mincho"/>
          <w:sz w:val="28"/>
          <w:szCs w:val="28"/>
          <w:lang w:val="uk-UA"/>
        </w:rPr>
        <w:t>.5</w:t>
      </w:r>
      <w:r w:rsidR="00D1468E">
        <w:rPr>
          <w:rFonts w:eastAsia="MS Mincho"/>
          <w:sz w:val="28"/>
          <w:szCs w:val="28"/>
          <w:lang w:val="uk-UA"/>
        </w:rPr>
        <w:t>4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4E776F" w:rsidRDefault="00C03110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proofErr w:type="spellStart"/>
      <w:r w:rsidRPr="004E776F">
        <w:rPr>
          <w:rFonts w:eastAsia="MS Mincho"/>
          <w:sz w:val="28"/>
          <w:szCs w:val="28"/>
          <w:lang w:val="uk-UA"/>
        </w:rPr>
        <w:t>Позавир</w:t>
      </w:r>
      <w:r w:rsidR="00A43D73" w:rsidRPr="004E776F">
        <w:rPr>
          <w:rFonts w:eastAsia="MS Mincho"/>
          <w:sz w:val="28"/>
          <w:szCs w:val="28"/>
          <w:lang w:val="uk-UA"/>
        </w:rPr>
        <w:t>обничі</w:t>
      </w:r>
      <w:proofErr w:type="spellEnd"/>
      <w:r w:rsidR="00A43D73" w:rsidRPr="004E776F">
        <w:rPr>
          <w:rFonts w:eastAsia="MS Mincho"/>
          <w:sz w:val="28"/>
          <w:szCs w:val="28"/>
          <w:lang w:val="uk-UA"/>
        </w:rPr>
        <w:t xml:space="preserve"> витрати: 5% від статті 2:</w:t>
      </w:r>
    </w:p>
    <w:p w:rsidR="00C03110" w:rsidRPr="004E776F" w:rsidRDefault="00C03110" w:rsidP="004E776F">
      <w:pPr>
        <w:spacing w:line="360" w:lineRule="auto"/>
        <w:ind w:left="927" w:firstLine="360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</w:t>
      </w:r>
      <w:r w:rsidR="00707D58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*</w:t>
      </w:r>
      <w:r w:rsidR="00707D58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0.05</w:t>
      </w:r>
      <w:r w:rsidR="00707D58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=</w:t>
      </w:r>
      <w:r w:rsidR="00707D58" w:rsidRPr="004E776F"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24грн.</w:t>
      </w:r>
    </w:p>
    <w:p w:rsidR="00C03110" w:rsidRPr="004E776F" w:rsidRDefault="004E776F" w:rsidP="004E776F">
      <w:pPr>
        <w:pStyle w:val="a3"/>
        <w:numPr>
          <w:ilvl w:val="0"/>
          <w:numId w:val="26"/>
        </w:numPr>
        <w:spacing w:line="360" w:lineRule="auto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4E776F">
        <w:rPr>
          <w:rFonts w:eastAsia="MS Mincho"/>
          <w:sz w:val="28"/>
          <w:szCs w:val="28"/>
          <w:lang w:val="uk-UA"/>
        </w:rPr>
        <w:t>Повна собівартість: стаття 8</w:t>
      </w:r>
      <w:r w:rsidR="00707D58" w:rsidRPr="004E776F">
        <w:rPr>
          <w:rFonts w:eastAsia="MS Mincho"/>
          <w:sz w:val="28"/>
          <w:szCs w:val="28"/>
          <w:lang w:val="uk-UA"/>
        </w:rPr>
        <w:t xml:space="preserve"> </w:t>
      </w:r>
      <w:r w:rsidR="00C03110" w:rsidRPr="004E776F">
        <w:rPr>
          <w:rFonts w:eastAsia="MS Mincho"/>
          <w:sz w:val="28"/>
          <w:szCs w:val="28"/>
          <w:lang w:val="uk-UA"/>
        </w:rPr>
        <w:t>+</w:t>
      </w:r>
      <w:r w:rsidR="00707D58" w:rsidRPr="004E776F">
        <w:rPr>
          <w:rFonts w:eastAsia="MS Mincho"/>
          <w:sz w:val="28"/>
          <w:szCs w:val="28"/>
          <w:lang w:val="uk-UA"/>
        </w:rPr>
        <w:t xml:space="preserve"> статт</w:t>
      </w:r>
      <w:r w:rsidR="00A43D73" w:rsidRPr="004E776F">
        <w:rPr>
          <w:rFonts w:eastAsia="MS Mincho"/>
          <w:sz w:val="28"/>
          <w:szCs w:val="28"/>
          <w:lang w:val="uk-UA"/>
        </w:rPr>
        <w:t>я 9:</w:t>
      </w:r>
    </w:p>
    <w:p w:rsidR="00C03110" w:rsidRPr="00C57EF5" w:rsidRDefault="00707D58" w:rsidP="004E776F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4272.5</w:t>
      </w:r>
      <w:r w:rsidRPr="00C57EF5">
        <w:rPr>
          <w:rFonts w:eastAsia="MS Mincho"/>
          <w:sz w:val="28"/>
          <w:szCs w:val="28"/>
          <w:lang w:val="uk-UA"/>
        </w:rPr>
        <w:t xml:space="preserve">3 </w:t>
      </w:r>
      <w:r w:rsidR="00C03110"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24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4296,54</w:t>
      </w:r>
      <w:r w:rsidR="00A43D73"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грн.</w:t>
      </w:r>
    </w:p>
    <w:bookmarkEnd w:id="3"/>
    <w:p w:rsidR="00B10D4E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Тоді ціна 1 машино-години</w:t>
      </w:r>
      <w:r w:rsidR="00B10D4E">
        <w:rPr>
          <w:rFonts w:eastAsia="MS Mincho"/>
          <w:sz w:val="28"/>
          <w:szCs w:val="28"/>
          <w:lang w:val="uk-UA"/>
        </w:rPr>
        <w:t>:</w:t>
      </w:r>
    </w:p>
    <w:p w:rsidR="00C03110" w:rsidRPr="00C57EF5" w:rsidRDefault="00707D5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4296,54</w:t>
      </w:r>
      <w:r w:rsidR="00C03110" w:rsidRPr="00C57EF5">
        <w:rPr>
          <w:rFonts w:eastAsia="MS Mincho"/>
          <w:sz w:val="28"/>
          <w:szCs w:val="28"/>
          <w:lang w:val="uk-UA"/>
        </w:rPr>
        <w:t>/2400=1.79</w:t>
      </w:r>
      <w:r w:rsidR="00B10D4E"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грн.</w:t>
      </w:r>
    </w:p>
    <w:p w:rsidR="00596007" w:rsidRPr="00C57EF5" w:rsidRDefault="0053682B" w:rsidP="0053682B">
      <w:pPr>
        <w:pStyle w:val="3"/>
        <w:numPr>
          <w:ilvl w:val="0"/>
          <w:numId w:val="0"/>
        </w:numPr>
        <w:ind w:left="567"/>
        <w:contextualSpacing/>
        <w:jc w:val="left"/>
        <w:rPr>
          <w:rFonts w:eastAsia="MS Mincho"/>
          <w:szCs w:val="28"/>
        </w:rPr>
      </w:pPr>
      <w:r>
        <w:rPr>
          <w:rFonts w:eastAsia="MS Mincho"/>
          <w:szCs w:val="28"/>
          <w:lang w:val="ru-RU"/>
        </w:rPr>
        <w:t xml:space="preserve">5.2.1 </w:t>
      </w:r>
      <w:r w:rsidR="00F86238" w:rsidRPr="00C57EF5">
        <w:rPr>
          <w:rFonts w:eastAsia="MS Mincho"/>
          <w:szCs w:val="28"/>
        </w:rPr>
        <w:t>Розрахунок вартості машинного часу</w:t>
      </w:r>
    </w:p>
    <w:p w:rsidR="00F86238" w:rsidRPr="00C57EF5" w:rsidRDefault="00F86238" w:rsidP="00A82CED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машинного часу розраховується по формулі:</w:t>
      </w:r>
    </w:p>
    <w:p w:rsidR="00F86238" w:rsidRPr="00B10D4E" w:rsidRDefault="007F28DF" w:rsidP="00B10D4E">
      <w:pPr>
        <w:spacing w:line="360" w:lineRule="auto"/>
        <w:ind w:left="-142" w:firstLine="720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B10D4E">
        <w:rPr>
          <w:sz w:val="28"/>
          <w:szCs w:val="28"/>
          <w:lang w:val="uk-UA"/>
        </w:rPr>
        <w:t>,</w:t>
      </w:r>
      <w:r w:rsidR="00B10D4E">
        <w:rPr>
          <w:i/>
          <w:sz w:val="28"/>
          <w:szCs w:val="28"/>
          <w:lang w:val="uk-UA"/>
        </w:rPr>
        <w:tab/>
      </w:r>
      <w:r w:rsidR="00B10D4E">
        <w:rPr>
          <w:i/>
          <w:sz w:val="28"/>
          <w:szCs w:val="28"/>
          <w:lang w:val="uk-UA"/>
        </w:rPr>
        <w:tab/>
      </w:r>
      <w:r w:rsidR="00B10D4E">
        <w:rPr>
          <w:i/>
          <w:sz w:val="28"/>
          <w:szCs w:val="28"/>
          <w:lang w:val="uk-UA"/>
        </w:rPr>
        <w:tab/>
      </w:r>
      <w:r w:rsidR="00B10D4E">
        <w:rPr>
          <w:i/>
          <w:sz w:val="28"/>
          <w:szCs w:val="28"/>
          <w:lang w:val="uk-UA"/>
        </w:rPr>
        <w:tab/>
      </w:r>
      <w:r w:rsidR="00B10D4E">
        <w:rPr>
          <w:i/>
          <w:sz w:val="28"/>
          <w:szCs w:val="28"/>
          <w:lang w:val="uk-UA"/>
        </w:rPr>
        <w:tab/>
      </w:r>
      <w:r w:rsidR="00B10D4E">
        <w:rPr>
          <w:sz w:val="28"/>
          <w:szCs w:val="28"/>
          <w:lang w:val="uk-UA"/>
        </w:rPr>
        <w:t>(5.2)</w:t>
      </w:r>
    </w:p>
    <w:p w:rsidR="00B10D4E" w:rsidRDefault="00B10D4E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F86238" w:rsidRPr="00C57EF5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:</w:t>
      </w:r>
    </w:p>
    <w:p w:rsidR="00F86238" w:rsidRPr="00B10D4E" w:rsidRDefault="007F28DF" w:rsidP="00B10D4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B10D4E">
        <w:rPr>
          <w:sz w:val="28"/>
          <w:szCs w:val="28"/>
          <w:lang w:val="uk-UA"/>
        </w:rPr>
        <w:t xml:space="preserve"> - кількість робочого часу(год.);</w:t>
      </w:r>
    </w:p>
    <w:p w:rsidR="00F86238" w:rsidRPr="00B10D4E" w:rsidRDefault="007F28DF" w:rsidP="00B10D4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B10D4E">
        <w:rPr>
          <w:sz w:val="28"/>
          <w:szCs w:val="28"/>
          <w:lang w:val="uk-UA"/>
        </w:rPr>
        <w:t xml:space="preserve"> - вартість 1 год. робочого часу.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F86238" w:rsidRPr="00C57EF5" w:rsidRDefault="007F28DF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 - 160(год.)</w:t>
      </w:r>
    </w:p>
    <w:p w:rsidR="00F86238" w:rsidRPr="00C57EF5" w:rsidRDefault="007F28DF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 - 1.79(грн./</w:t>
      </w:r>
      <w:proofErr w:type="spellStart"/>
      <w:r w:rsidR="00F86238" w:rsidRPr="00C57EF5">
        <w:rPr>
          <w:sz w:val="28"/>
          <w:szCs w:val="28"/>
          <w:lang w:val="uk-UA"/>
        </w:rPr>
        <w:t>год</w:t>
      </w:r>
      <w:proofErr w:type="spellEnd"/>
      <w:r w:rsidR="00F86238" w:rsidRPr="00C57EF5">
        <w:rPr>
          <w:sz w:val="28"/>
          <w:szCs w:val="28"/>
          <w:lang w:val="uk-UA"/>
        </w:rPr>
        <w:t>)</w:t>
      </w:r>
    </w:p>
    <w:p w:rsidR="00F86238" w:rsidRPr="00C57EF5" w:rsidRDefault="007F28DF" w:rsidP="00F86238">
      <w:pPr>
        <w:spacing w:line="360" w:lineRule="auto"/>
        <w:ind w:left="-142" w:firstLine="720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= 160 * 1.79 = 286.4</w:t>
      </w:r>
      <w:r w:rsidR="00B10D4E">
        <w:rPr>
          <w:sz w:val="28"/>
          <w:szCs w:val="28"/>
          <w:lang w:val="uk-UA"/>
        </w:rPr>
        <w:t xml:space="preserve"> </w:t>
      </w:r>
      <w:r w:rsidR="00F86238" w:rsidRPr="00C57EF5">
        <w:rPr>
          <w:sz w:val="28"/>
          <w:szCs w:val="28"/>
          <w:lang w:val="uk-UA"/>
        </w:rPr>
        <w:t>грн.</w:t>
      </w:r>
    </w:p>
    <w:p w:rsidR="00596007" w:rsidRPr="00C57EF5" w:rsidRDefault="00A82CED" w:rsidP="00B10D4E">
      <w:pPr>
        <w:pStyle w:val="3"/>
        <w:numPr>
          <w:ilvl w:val="0"/>
          <w:numId w:val="0"/>
        </w:numPr>
        <w:ind w:left="-142" w:firstLine="709"/>
        <w:contextualSpacing/>
        <w:jc w:val="left"/>
        <w:rPr>
          <w:rFonts w:eastAsia="MS Mincho"/>
          <w:szCs w:val="28"/>
        </w:rPr>
      </w:pPr>
      <w:bookmarkStart w:id="4" w:name="_Toc288552314"/>
      <w:r w:rsidRPr="00C57EF5">
        <w:rPr>
          <w:rFonts w:eastAsia="MS Mincho"/>
          <w:szCs w:val="28"/>
        </w:rPr>
        <w:t>5</w:t>
      </w:r>
      <w:r w:rsidR="00F86238" w:rsidRPr="00C57EF5">
        <w:rPr>
          <w:rFonts w:eastAsia="MS Mincho"/>
          <w:szCs w:val="28"/>
        </w:rPr>
        <w:t>.</w:t>
      </w:r>
      <w:r w:rsidR="00596007" w:rsidRPr="00C57EF5">
        <w:rPr>
          <w:rFonts w:eastAsia="MS Mincho"/>
          <w:szCs w:val="28"/>
        </w:rPr>
        <w:t xml:space="preserve">3 </w:t>
      </w:r>
      <w:bookmarkEnd w:id="4"/>
      <w:r w:rsidR="00F86238" w:rsidRPr="00C57EF5">
        <w:rPr>
          <w:rFonts w:eastAsia="MS Mincho"/>
          <w:szCs w:val="28"/>
        </w:rPr>
        <w:t>Розрахунок вартості витратних матеріалів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B10D4E">
      <w:pPr>
        <w:spacing w:line="360" w:lineRule="auto"/>
        <w:jc w:val="both"/>
        <w:rPr>
          <w:sz w:val="28"/>
          <w:szCs w:val="28"/>
          <w:lang w:val="uk-UA"/>
        </w:rPr>
      </w:pPr>
    </w:p>
    <w:p w:rsidR="00F86238" w:rsidRPr="00C57EF5" w:rsidRDefault="00B10D4E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5.1 -</w:t>
      </w:r>
      <w:r w:rsidR="00F86238" w:rsidRPr="00C57EF5">
        <w:rPr>
          <w:sz w:val="28"/>
          <w:szCs w:val="28"/>
          <w:lang w:val="uk-UA"/>
        </w:rPr>
        <w:t xml:space="preserve"> Розрахунок матеріалів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969"/>
        <w:gridCol w:w="2050"/>
        <w:gridCol w:w="2050"/>
        <w:gridCol w:w="1875"/>
        <w:gridCol w:w="1979"/>
      </w:tblGrid>
      <w:tr w:rsidR="00F86238" w:rsidRPr="00B10D4E" w:rsidTr="00B10D4E">
        <w:trPr>
          <w:trHeight w:val="499"/>
        </w:trPr>
        <w:tc>
          <w:tcPr>
            <w:tcW w:w="196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Од. виміру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 xml:space="preserve">Ціна, </w:t>
            </w:r>
            <w:proofErr w:type="spellStart"/>
            <w:r w:rsidRPr="00C57EF5">
              <w:rPr>
                <w:sz w:val="28"/>
                <w:szCs w:val="28"/>
                <w:lang w:val="uk-UA"/>
              </w:rPr>
              <w:t>грн</w:t>
            </w:r>
            <w:proofErr w:type="spellEnd"/>
          </w:p>
        </w:tc>
        <w:tc>
          <w:tcPr>
            <w:tcW w:w="1875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Норма витрат</w:t>
            </w:r>
          </w:p>
        </w:tc>
        <w:tc>
          <w:tcPr>
            <w:tcW w:w="197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Вартість витрат</w:t>
            </w:r>
          </w:p>
        </w:tc>
      </w:tr>
      <w:tr w:rsidR="00F86238" w:rsidRPr="00B10D4E" w:rsidTr="00C57EF5">
        <w:tc>
          <w:tcPr>
            <w:tcW w:w="196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Пакет Microsoft Office ХР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Шт.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1700</w:t>
            </w:r>
          </w:p>
        </w:tc>
        <w:tc>
          <w:tcPr>
            <w:tcW w:w="1875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7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1500</w:t>
            </w:r>
          </w:p>
        </w:tc>
      </w:tr>
    </w:tbl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Пакет </w:t>
      </w:r>
      <w:r w:rsidR="00C57EF5" w:rsidRPr="00C57EF5">
        <w:rPr>
          <w:sz w:val="28"/>
          <w:szCs w:val="28"/>
          <w:lang w:val="uk-UA"/>
        </w:rPr>
        <w:t xml:space="preserve">Microsoft Office ХР </w:t>
      </w:r>
      <w:r w:rsidRPr="00C57EF5">
        <w:rPr>
          <w:sz w:val="28"/>
          <w:szCs w:val="28"/>
          <w:lang w:val="uk-UA"/>
        </w:rPr>
        <w:t>у вузі вже встановлено, тому його вартість не включається до за</w:t>
      </w:r>
      <w:r w:rsidR="00C57EF5" w:rsidRPr="00C57EF5">
        <w:rPr>
          <w:sz w:val="28"/>
          <w:szCs w:val="28"/>
          <w:lang w:val="uk-UA"/>
        </w:rPr>
        <w:t>гальної суми вартості розробки.</w:t>
      </w:r>
    </w:p>
    <w:p w:rsidR="00F86238" w:rsidRPr="00C57EF5" w:rsidRDefault="007F28DF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= </w:t>
      </w:r>
      <w:r w:rsidR="00C57EF5" w:rsidRPr="00C57EF5">
        <w:rPr>
          <w:sz w:val="28"/>
          <w:szCs w:val="28"/>
          <w:lang w:val="uk-UA"/>
        </w:rPr>
        <w:t>0 (грн.)</w:t>
      </w: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C57EF5" w:rsidRPr="00C57EF5">
        <w:rPr>
          <w:sz w:val="28"/>
          <w:szCs w:val="28"/>
          <w:lang w:val="uk-UA"/>
        </w:rPr>
        <w:t xml:space="preserve"> 1.79(грн.)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розробників: m </w:t>
      </w:r>
      <w:r w:rsidR="00F86238" w:rsidRPr="00C57EF5">
        <w:rPr>
          <w:sz w:val="28"/>
          <w:szCs w:val="28"/>
          <w:lang w:val="uk-UA"/>
        </w:rPr>
        <w:t>=</w:t>
      </w:r>
      <w:r w:rsidRPr="00C57EF5">
        <w:rPr>
          <w:sz w:val="28"/>
          <w:szCs w:val="28"/>
          <w:lang w:val="uk-UA"/>
        </w:rPr>
        <w:t xml:space="preserve"> 1 (людина).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Pr="00C57EF5">
        <w:rPr>
          <w:sz w:val="28"/>
          <w:szCs w:val="28"/>
          <w:lang w:val="uk-UA"/>
        </w:rPr>
        <w:t xml:space="preserve"> = 180</w:t>
      </w:r>
      <w:r w:rsidR="0053682B">
        <w:rPr>
          <w:sz w:val="28"/>
          <w:szCs w:val="28"/>
          <w:lang w:val="uk-UA"/>
        </w:rPr>
        <w:t xml:space="preserve"> </w:t>
      </w:r>
      <w:r w:rsidRPr="00C57EF5">
        <w:rPr>
          <w:sz w:val="28"/>
          <w:szCs w:val="28"/>
          <w:lang w:val="uk-UA"/>
        </w:rPr>
        <w:t>(год.).</w:t>
      </w:r>
    </w:p>
    <w:p w:rsidR="00C57EF5" w:rsidRPr="00C57EF5" w:rsidRDefault="00C57EF5" w:rsidP="0053682B">
      <w:pPr>
        <w:pStyle w:val="3"/>
        <w:numPr>
          <w:ilvl w:val="0"/>
          <w:numId w:val="0"/>
        </w:numPr>
        <w:ind w:firstLine="567"/>
        <w:contextualSpacing/>
        <w:jc w:val="left"/>
        <w:rPr>
          <w:rFonts w:eastAsia="MS Mincho"/>
          <w:szCs w:val="28"/>
        </w:rPr>
      </w:pPr>
      <w:r w:rsidRPr="00C57EF5">
        <w:rPr>
          <w:rFonts w:eastAsia="MS Mincho"/>
          <w:szCs w:val="28"/>
        </w:rPr>
        <w:t>5.</w:t>
      </w:r>
      <w:r>
        <w:rPr>
          <w:rFonts w:eastAsia="MS Mincho"/>
          <w:szCs w:val="28"/>
        </w:rPr>
        <w:t>4</w:t>
      </w:r>
      <w:r w:rsidRPr="00C57EF5">
        <w:rPr>
          <w:rFonts w:eastAsia="MS Mincho"/>
          <w:szCs w:val="28"/>
        </w:rPr>
        <w:t xml:space="preserve"> Розрахунок додаткової заробітної плати, вирахувань на соціальне страхування та накладених витрат</w:t>
      </w:r>
    </w:p>
    <w:p w:rsidR="00C57EF5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>
        <w:rPr>
          <w:sz w:val="28"/>
          <w:szCs w:val="28"/>
          <w:lang w:val="uk-UA"/>
        </w:rPr>
        <w:t xml:space="preserve"> = 20%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Відрахування на соціальне страхування включає:</w:t>
      </w:r>
    </w:p>
    <w:p w:rsidR="00AF0F32" w:rsidRPr="0053682B" w:rsidRDefault="00AF0F32" w:rsidP="0053682B">
      <w:pPr>
        <w:pStyle w:val="a3"/>
        <w:numPr>
          <w:ilvl w:val="1"/>
          <w:numId w:val="19"/>
        </w:numPr>
        <w:tabs>
          <w:tab w:val="left" w:pos="1134"/>
          <w:tab w:val="left" w:pos="1418"/>
        </w:tabs>
        <w:spacing w:line="360" w:lineRule="auto"/>
        <w:ind w:left="567" w:firstLine="284"/>
        <w:jc w:val="both"/>
        <w:rPr>
          <w:sz w:val="28"/>
          <w:szCs w:val="28"/>
          <w:lang w:val="uk-UA"/>
        </w:rPr>
      </w:pPr>
      <w:r w:rsidRPr="0053682B">
        <w:rPr>
          <w:sz w:val="28"/>
          <w:szCs w:val="28"/>
          <w:lang w:val="uk-UA"/>
        </w:rPr>
        <w:t>пенсійний фонд - 32%;</w:t>
      </w:r>
    </w:p>
    <w:p w:rsidR="00AF0F32" w:rsidRPr="0053682B" w:rsidRDefault="00AF0F32" w:rsidP="0053682B">
      <w:pPr>
        <w:pStyle w:val="a3"/>
        <w:numPr>
          <w:ilvl w:val="1"/>
          <w:numId w:val="19"/>
        </w:numPr>
        <w:tabs>
          <w:tab w:val="left" w:pos="1134"/>
          <w:tab w:val="left" w:pos="1418"/>
        </w:tabs>
        <w:spacing w:line="360" w:lineRule="auto"/>
        <w:ind w:left="567" w:firstLine="284"/>
        <w:jc w:val="both"/>
        <w:rPr>
          <w:sz w:val="28"/>
          <w:szCs w:val="28"/>
          <w:lang w:val="uk-UA"/>
        </w:rPr>
      </w:pPr>
      <w:r w:rsidRPr="0053682B">
        <w:rPr>
          <w:sz w:val="28"/>
          <w:szCs w:val="28"/>
          <w:lang w:val="uk-UA"/>
        </w:rPr>
        <w:t>фонд соціального страхування -2.11 %;</w:t>
      </w:r>
    </w:p>
    <w:p w:rsidR="00AF0F32" w:rsidRPr="0053682B" w:rsidRDefault="00AF0F32" w:rsidP="0053682B">
      <w:pPr>
        <w:pStyle w:val="a3"/>
        <w:numPr>
          <w:ilvl w:val="1"/>
          <w:numId w:val="19"/>
        </w:numPr>
        <w:tabs>
          <w:tab w:val="left" w:pos="1134"/>
          <w:tab w:val="left" w:pos="1418"/>
        </w:tabs>
        <w:spacing w:line="360" w:lineRule="auto"/>
        <w:ind w:left="567" w:firstLine="284"/>
        <w:jc w:val="both"/>
        <w:rPr>
          <w:sz w:val="28"/>
          <w:szCs w:val="28"/>
          <w:lang w:val="uk-UA"/>
        </w:rPr>
      </w:pPr>
      <w:r w:rsidRPr="0053682B">
        <w:rPr>
          <w:sz w:val="28"/>
          <w:szCs w:val="28"/>
          <w:lang w:val="uk-UA"/>
        </w:rPr>
        <w:t>фонд соціального страхування від нещасних випадків на виробництві та професійних захворювань - 1.5%;</w:t>
      </w:r>
    </w:p>
    <w:p w:rsidR="00AF0F32" w:rsidRPr="0053682B" w:rsidRDefault="00AF0F32" w:rsidP="0053682B">
      <w:pPr>
        <w:pStyle w:val="a3"/>
        <w:numPr>
          <w:ilvl w:val="1"/>
          <w:numId w:val="19"/>
        </w:numPr>
        <w:tabs>
          <w:tab w:val="left" w:pos="1134"/>
          <w:tab w:val="left" w:pos="1418"/>
        </w:tabs>
        <w:spacing w:line="360" w:lineRule="auto"/>
        <w:ind w:left="567" w:firstLine="284"/>
        <w:jc w:val="both"/>
        <w:rPr>
          <w:sz w:val="28"/>
          <w:szCs w:val="28"/>
          <w:lang w:val="uk-UA"/>
        </w:rPr>
      </w:pPr>
      <w:r w:rsidRPr="0053682B">
        <w:rPr>
          <w:sz w:val="28"/>
          <w:szCs w:val="28"/>
          <w:lang w:val="uk-UA"/>
        </w:rPr>
        <w:t>фонд безробіття - 2%.</w:t>
      </w:r>
    </w:p>
    <w:p w:rsidR="00F86238" w:rsidRDefault="007F28DF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AF0F32" w:rsidRPr="00AF0F32">
        <w:rPr>
          <w:sz w:val="28"/>
          <w:szCs w:val="28"/>
          <w:lang w:val="uk-UA"/>
        </w:rPr>
        <w:t xml:space="preserve"> = 37.61%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AF0F32" w:rsidRDefault="007F28DF" w:rsidP="00AF0F32">
      <w:pPr>
        <w:spacing w:line="360" w:lineRule="auto"/>
        <w:ind w:left="-142" w:firstLine="709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нн</m:t>
            </m:r>
          </m:sub>
        </m:sSub>
      </m:oMath>
      <w:r w:rsidR="00AF0F32" w:rsidRPr="00AF0F32">
        <w:rPr>
          <w:sz w:val="28"/>
          <w:szCs w:val="28"/>
          <w:lang w:val="uk-UA"/>
        </w:rPr>
        <w:t xml:space="preserve">  = 2,08</w:t>
      </w:r>
    </w:p>
    <w:p w:rsidR="00AF0F32" w:rsidRPr="00C57EF5" w:rsidRDefault="00AF0F32" w:rsidP="00AF0F32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.5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Розрахунок</w:t>
      </w:r>
    </w:p>
    <w:p w:rsidR="00AF0F32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розробки програмного забезпечення складає:</w:t>
      </w:r>
    </w:p>
    <w:p w:rsidR="00707D58" w:rsidRPr="00C57EF5" w:rsidRDefault="007F28DF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=286,4+0+1,79*180*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=825(грн)</m:t>
          </m:r>
        </m:oMath>
      </m:oMathPara>
    </w:p>
    <w:p w:rsidR="00707D58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707D58">
        <w:rPr>
          <w:sz w:val="28"/>
          <w:szCs w:val="28"/>
          <w:lang w:val="uk-UA"/>
        </w:rPr>
        <w:t>Вартість експлуатації програмного забезпечення:</w:t>
      </w:r>
    </w:p>
    <w:p w:rsidR="00707D58" w:rsidRPr="00C57EF5" w:rsidRDefault="007F28DF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=286,4+0+1,79*1*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=289(грн)</m:t>
          </m:r>
        </m:oMath>
      </m:oMathPara>
    </w:p>
    <w:p w:rsidR="00707D58" w:rsidRDefault="005115DE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5115DE">
        <w:rPr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5115DE" w:rsidRPr="00B10D4E" w:rsidRDefault="007F28DF" w:rsidP="00B10D4E">
      <w:pPr>
        <w:spacing w:line="360" w:lineRule="auto"/>
        <w:ind w:left="-142" w:firstLine="709"/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B10D4E">
        <w:rPr>
          <w:sz w:val="28"/>
          <w:szCs w:val="28"/>
          <w:lang w:val="uk-UA"/>
        </w:rPr>
        <w:tab/>
      </w:r>
      <w:r w:rsidR="00B10D4E">
        <w:rPr>
          <w:sz w:val="28"/>
          <w:szCs w:val="28"/>
          <w:lang w:val="uk-UA"/>
        </w:rPr>
        <w:tab/>
      </w:r>
      <w:r w:rsidR="00B10D4E">
        <w:rPr>
          <w:sz w:val="28"/>
          <w:szCs w:val="28"/>
          <w:lang w:val="uk-UA"/>
        </w:rPr>
        <w:tab/>
      </w:r>
      <w:r w:rsidR="00B10D4E">
        <w:rPr>
          <w:sz w:val="28"/>
          <w:szCs w:val="28"/>
          <w:lang w:val="uk-UA"/>
        </w:rPr>
        <w:tab/>
      </w:r>
      <w:r w:rsidR="00B10D4E">
        <w:rPr>
          <w:sz w:val="28"/>
          <w:szCs w:val="28"/>
          <w:lang w:val="uk-UA"/>
        </w:rPr>
        <w:tab/>
      </w:r>
      <w:r w:rsidR="00B10D4E">
        <w:rPr>
          <w:sz w:val="28"/>
          <w:szCs w:val="28"/>
          <w:lang w:val="uk-UA"/>
        </w:rPr>
        <w:tab/>
        <w:t>(5.3)</w:t>
      </w:r>
    </w:p>
    <w:p w:rsidR="00B10D4E" w:rsidRDefault="00AD6661" w:rsidP="00B10D4E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C466D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=825+289=1114(грн)</m:t>
        </m:r>
      </m:oMath>
    </w:p>
    <w:p w:rsidR="00AD6661" w:rsidRPr="00C57EF5" w:rsidRDefault="00AD6661" w:rsidP="00B10D4E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Висновки</w:t>
      </w:r>
    </w:p>
    <w:p w:rsidR="00AD6661" w:rsidRP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>Витрати на розробки ПП для системи, які отримані методом ка</w:t>
      </w:r>
      <w:r>
        <w:rPr>
          <w:sz w:val="28"/>
          <w:szCs w:val="28"/>
          <w:lang w:val="uk-UA"/>
        </w:rPr>
        <w:t xml:space="preserve">лькуляції, складають </w:t>
      </w:r>
      <m:oMath>
        <m:r>
          <w:rPr>
            <w:rFonts w:ascii="Cambria Math" w:hAnsi="Cambria Math"/>
            <w:sz w:val="28"/>
            <w:szCs w:val="28"/>
            <w:lang w:val="uk-UA"/>
          </w:rPr>
          <m:t>825</m:t>
        </m:r>
      </m:oMath>
      <w:r>
        <w:rPr>
          <w:sz w:val="28"/>
          <w:szCs w:val="28"/>
          <w:lang w:val="uk-UA"/>
        </w:rPr>
        <w:t xml:space="preserve"> грн.</w:t>
      </w:r>
    </w:p>
    <w:p w:rsidR="00B10D4E" w:rsidRDefault="00AD6661" w:rsidP="00B10D4E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/>
            <w:sz w:val="28"/>
            <w:szCs w:val="28"/>
            <w:lang w:val="uk-UA"/>
          </w:rPr>
          <m:t>289</m:t>
        </m:r>
      </m:oMath>
      <w:r w:rsidRPr="00AD6661">
        <w:rPr>
          <w:sz w:val="28"/>
          <w:szCs w:val="28"/>
          <w:lang w:val="uk-UA"/>
        </w:rPr>
        <w:t xml:space="preserve"> грн. У результаті аналізу встановлено, що впровадження розробки виправдане і економічно доцільне.</w:t>
      </w:r>
    </w:p>
    <w:p w:rsidR="00A82CED" w:rsidRPr="00C57EF5" w:rsidRDefault="00A82CED" w:rsidP="00B10D4E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 w:rsidR="00AD6661"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Список літератури</w:t>
      </w:r>
    </w:p>
    <w:p w:rsidR="00BE0F8B" w:rsidRPr="00C57EF5" w:rsidRDefault="00BE0F8B" w:rsidP="00991066">
      <w:pPr>
        <w:pStyle w:val="TMtext"/>
        <w:numPr>
          <w:ilvl w:val="1"/>
          <w:numId w:val="11"/>
        </w:numPr>
        <w:suppressLineNumbers w:val="0"/>
        <w:spacing w:line="360" w:lineRule="auto"/>
        <w:ind w:left="709" w:hanging="284"/>
      </w:pPr>
      <w:proofErr w:type="spellStart"/>
      <w:r w:rsidRPr="00C57EF5">
        <w:t>Вікіпедія</w:t>
      </w:r>
      <w:proofErr w:type="spellEnd"/>
      <w:r w:rsidRPr="00C57EF5">
        <w:t xml:space="preserve"> – вільна енциклопедія [Електронний ресурс] — Режим доступу: </w:t>
      </w:r>
      <w:r w:rsidR="00FC7C47" w:rsidRPr="00C57EF5">
        <w:rPr>
          <w:color w:val="auto"/>
        </w:rPr>
        <w:t>www.wikipedia.org</w:t>
      </w:r>
    </w:p>
    <w:p w:rsidR="00A0687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proofErr w:type="spellStart"/>
      <w:r w:rsidRPr="00A06875">
        <w:rPr>
          <w:sz w:val="28"/>
          <w:szCs w:val="28"/>
          <w:lang w:val="uk-UA"/>
        </w:rPr>
        <w:t>Шегда</w:t>
      </w:r>
      <w:proofErr w:type="spellEnd"/>
      <w:r w:rsidRPr="00A06875">
        <w:rPr>
          <w:sz w:val="28"/>
          <w:szCs w:val="28"/>
          <w:lang w:val="uk-UA"/>
        </w:rPr>
        <w:t xml:space="preserve"> А.В.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підприємства. Підручник. Затверджено МОН</w:t>
      </w:r>
      <w:r>
        <w:rPr>
          <w:sz w:val="28"/>
          <w:szCs w:val="28"/>
          <w:lang w:val="uk-UA"/>
        </w:rPr>
        <w:t xml:space="preserve">. </w:t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 xml:space="preserve">Знання, </w:t>
      </w:r>
      <w:r>
        <w:rPr>
          <w:sz w:val="28"/>
          <w:szCs w:val="28"/>
          <w:lang w:val="uk-UA"/>
        </w:rPr>
        <w:t>2006</w:t>
      </w:r>
      <w:r w:rsidRPr="00C57EF5">
        <w:rPr>
          <w:sz w:val="28"/>
          <w:szCs w:val="28"/>
          <w:lang w:val="uk-UA"/>
        </w:rPr>
        <w:t xml:space="preserve">. — </w:t>
      </w:r>
      <w:r>
        <w:rPr>
          <w:sz w:val="28"/>
          <w:szCs w:val="28"/>
          <w:lang w:val="uk-UA"/>
        </w:rPr>
        <w:t>641</w:t>
      </w:r>
      <w:r w:rsidRPr="00C57EF5">
        <w:rPr>
          <w:sz w:val="28"/>
          <w:szCs w:val="28"/>
          <w:lang w:val="uk-UA"/>
        </w:rPr>
        <w:t xml:space="preserve"> с</w:t>
      </w:r>
    </w:p>
    <w:p w:rsidR="00FC7C47" w:rsidRPr="00C57EF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proofErr w:type="spellStart"/>
      <w:r w:rsidRPr="00A06875">
        <w:rPr>
          <w:sz w:val="28"/>
          <w:szCs w:val="28"/>
          <w:lang w:val="uk-UA"/>
        </w:rPr>
        <w:t>Гринчуцький</w:t>
      </w:r>
      <w:proofErr w:type="spellEnd"/>
      <w:r w:rsidRPr="00A06875">
        <w:rPr>
          <w:sz w:val="28"/>
          <w:szCs w:val="28"/>
          <w:lang w:val="uk-UA"/>
        </w:rPr>
        <w:t xml:space="preserve"> В.І., </w:t>
      </w:r>
      <w:proofErr w:type="spellStart"/>
      <w:r w:rsidRPr="00A06875">
        <w:rPr>
          <w:sz w:val="28"/>
          <w:szCs w:val="28"/>
          <w:lang w:val="uk-UA"/>
        </w:rPr>
        <w:t>Карапетян</w:t>
      </w:r>
      <w:proofErr w:type="spellEnd"/>
      <w:r w:rsidRPr="00A06875">
        <w:rPr>
          <w:sz w:val="28"/>
          <w:szCs w:val="28"/>
          <w:lang w:val="uk-UA"/>
        </w:rPr>
        <w:t xml:space="preserve"> Е.Т., </w:t>
      </w:r>
      <w:proofErr w:type="spellStart"/>
      <w:r w:rsidRPr="00A06875">
        <w:rPr>
          <w:sz w:val="28"/>
          <w:szCs w:val="28"/>
          <w:lang w:val="uk-UA"/>
        </w:rPr>
        <w:t>Погріщук</w:t>
      </w:r>
      <w:proofErr w:type="spellEnd"/>
      <w:r w:rsidRPr="00A06875">
        <w:rPr>
          <w:sz w:val="28"/>
          <w:szCs w:val="28"/>
          <w:lang w:val="uk-UA"/>
        </w:rPr>
        <w:t xml:space="preserve"> Б.В.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</w:t>
      </w:r>
      <w:r w:rsidR="00FC7C47" w:rsidRPr="00C57EF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t xml:space="preserve"> Центр учбової літератури, </w:t>
      </w:r>
      <w:r w:rsidR="00A53702">
        <w:rPr>
          <w:sz w:val="28"/>
          <w:szCs w:val="28"/>
          <w:lang w:val="uk-UA"/>
        </w:rPr>
        <w:t xml:space="preserve">2010. </w:t>
      </w:r>
      <w:r w:rsidR="00A53702" w:rsidRPr="00C57EF5">
        <w:rPr>
          <w:sz w:val="28"/>
          <w:szCs w:val="28"/>
          <w:lang w:val="uk-UA"/>
        </w:rPr>
        <w:t xml:space="preserve">— </w:t>
      </w:r>
      <w:r w:rsidR="00A53702">
        <w:rPr>
          <w:sz w:val="28"/>
          <w:szCs w:val="28"/>
          <w:lang w:val="uk-UA"/>
        </w:rPr>
        <w:t>6314</w:t>
      </w:r>
      <w:r w:rsidR="00A53702" w:rsidRPr="00C57EF5">
        <w:rPr>
          <w:sz w:val="28"/>
          <w:szCs w:val="28"/>
          <w:lang w:val="uk-UA"/>
        </w:rPr>
        <w:t xml:space="preserve"> с</w:t>
      </w:r>
    </w:p>
    <w:p w:rsidR="00CD34A4" w:rsidRPr="00C57EF5" w:rsidRDefault="00CD34A4" w:rsidP="00991066">
      <w:pPr>
        <w:numPr>
          <w:ilvl w:val="0"/>
          <w:numId w:val="11"/>
        </w:numPr>
        <w:spacing w:line="360" w:lineRule="auto"/>
        <w:ind w:left="709" w:hanging="360"/>
        <w:jc w:val="both"/>
        <w:rPr>
          <w:sz w:val="28"/>
          <w:szCs w:val="28"/>
          <w:lang w:val="uk-UA"/>
        </w:rPr>
      </w:pPr>
      <w:proofErr w:type="spellStart"/>
      <w:r w:rsidRPr="00C57EF5">
        <w:rPr>
          <w:sz w:val="28"/>
          <w:szCs w:val="28"/>
          <w:lang w:val="uk-UA"/>
        </w:rPr>
        <w:t>Коробов</w:t>
      </w:r>
      <w:proofErr w:type="spellEnd"/>
      <w:r w:rsidRPr="00C57EF5">
        <w:rPr>
          <w:sz w:val="28"/>
          <w:szCs w:val="28"/>
          <w:lang w:val="uk-UA"/>
        </w:rPr>
        <w:t xml:space="preserve"> М. Я. </w:t>
      </w:r>
      <w:proofErr w:type="spellStart"/>
      <w:r w:rsidRPr="00C57EF5">
        <w:rPr>
          <w:sz w:val="28"/>
          <w:szCs w:val="28"/>
          <w:lang w:val="uk-UA"/>
        </w:rPr>
        <w:t>Фінасово-економічний</w:t>
      </w:r>
      <w:proofErr w:type="spellEnd"/>
      <w:r w:rsidRPr="00C57EF5">
        <w:rPr>
          <w:sz w:val="28"/>
          <w:szCs w:val="28"/>
          <w:lang w:val="uk-UA"/>
        </w:rPr>
        <w:t xml:space="preserve"> аналіз діяльності підприємств. — К.: Знання, 2000. — 347 с.</w:t>
      </w:r>
    </w:p>
    <w:p w:rsidR="00BE0F8B" w:rsidRPr="00C57EF5" w:rsidRDefault="00BE0F8B" w:rsidP="00A82CED">
      <w:pPr>
        <w:tabs>
          <w:tab w:val="left" w:pos="851"/>
        </w:tabs>
        <w:spacing w:line="360" w:lineRule="auto"/>
        <w:ind w:left="-142" w:firstLine="426"/>
        <w:contextualSpacing/>
        <w:jc w:val="both"/>
        <w:rPr>
          <w:sz w:val="28"/>
          <w:szCs w:val="28"/>
          <w:lang w:val="uk-UA"/>
        </w:rPr>
      </w:pPr>
    </w:p>
    <w:sectPr w:rsidR="00BE0F8B" w:rsidRPr="00C57EF5" w:rsidSect="00991066">
      <w:headerReference w:type="default" r:id="rId8"/>
      <w:pgSz w:w="11906" w:h="16838"/>
      <w:pgMar w:top="850" w:right="424" w:bottom="1418" w:left="1417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8DF" w:rsidRDefault="007F28DF" w:rsidP="00A82CED">
      <w:r>
        <w:separator/>
      </w:r>
    </w:p>
  </w:endnote>
  <w:endnote w:type="continuationSeparator" w:id="0">
    <w:p w:rsidR="007F28DF" w:rsidRDefault="007F28DF" w:rsidP="00A8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8DF" w:rsidRDefault="007F28DF" w:rsidP="00A82CED">
      <w:r>
        <w:separator/>
      </w:r>
    </w:p>
  </w:footnote>
  <w:footnote w:type="continuationSeparator" w:id="0">
    <w:p w:rsidR="007F28DF" w:rsidRDefault="007F28DF" w:rsidP="00A82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6DB" w:rsidRDefault="00C466DB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1E7388" wp14:editId="4743076A">
              <wp:simplePos x="0" y="0"/>
              <wp:positionH relativeFrom="column">
                <wp:posOffset>-658255</wp:posOffset>
              </wp:positionH>
              <wp:positionV relativeFrom="paragraph">
                <wp:posOffset>-251172</wp:posOffset>
              </wp:positionV>
              <wp:extent cx="7207250" cy="10257253"/>
              <wp:effectExtent l="0" t="0" r="12700" b="107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257253"/>
                        <a:chOff x="454" y="397"/>
                        <a:chExt cx="11100" cy="16054"/>
                      </a:xfrm>
                    </wpg:grpSpPr>
                    <wps:wsp>
                      <wps:cNvPr id="2" name="Line 2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/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891" cy="881"/>
                          <a:chOff x="1077" y="15570"/>
                          <a:chExt cx="3891" cy="881"/>
                        </a:xfrm>
                      </wpg:grpSpPr>
                      <wps:wsp>
                        <wps:cNvPr id="10" name="Line 10"/>
                        <wps:cNvCnPr/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022"/>
                            <a:ext cx="759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E6E62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/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/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/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/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/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/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/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5514E5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5514E5" w:rsidRDefault="00A82CED" w:rsidP="00A82CED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4D018D" w:rsidRDefault="00A82CED" w:rsidP="00A82CE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A82CED" w:rsidRPr="00976C46" w:rsidRDefault="00A82CED" w:rsidP="00A82C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1.85pt;margin-top:-19.8pt;width:567.5pt;height:807.65pt;z-index:251658240" coordorigin="454,397" coordsize="11100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g78gwAAMDYAAAOAAAAZHJzL2Uyb0RvYy54bWzsXdtu20gSfV9g/4HQu2M27xSiDBLLzg6Q&#10;3QkwM/tOS9QFK5Fako6cGey/b/WtmhcptmWL8liVB4dNShQv1aerTp2ufv/T/XplfUuLcplnowF7&#10;Zw+sNJvk02U2Hw1+/+3mIhpYZZVk02SVZ+lo8D0tBz99+Pvf3m83w9TJF/lqmhYWnCQrh9vNaLCo&#10;qs3w8rKcLNJ1Ur7LN2kGB2d5sU4qaBbzy2mRbOHs69WlY9vB5TYvppsin6RlCXvH8uDggzj/bJZO&#10;ql9mszKtrNVoANdWib+F+HvL/15+eJ8M50WyWSwn6jKSA65inSwz+FE81TipEuuuWHZOtV5OirzM&#10;Z9W7Sb6+zGez5SQV9wB3w+zW3Xwu8ruNuJf5cDvf4GOCR9t6TgefdvKvb18LazmFdzewsmQNr0j8&#10;qsX4o9lu5kP4xOdi8+vmayHvDza/5JP/lHD4sn2ct+fyw9bt9p/5FE6X3FW5eDT3s2LNTwE3bd2L&#10;N/Ad30B6X1kT2Bk6duj48KImcIzZjg8tV76kyQLeJP+i53sDCw67caiPXKuvM8Zs/eXAhs/xi0yG&#10;8pfF1aqr47cGBleaZ1o+75n+ukg2qXhVJX9i6pk6+pl+WWap5chHKj5wlX0txAMuhyU82gefFmOu&#10;vutY3rV+ZMx2Q18+MGHOeL/JcFOU1ec0X1t8YzRYwUWIN5F8+1JW8tHoj/AXk+U3y9UK9ifDVWZt&#10;R4PYd3zxhTJfLaf8ID9WFvPbq1VhfUt4nxL/1HNufAxsN5uKky3SZHqttqtkuZLbcJ2rjJ8PbgQu&#10;R23JTvNnbMfX0XXkXXhOcH3h2ePxxcebK+8iuGGhP3bHV1dj9j9+acwbLpbTaZrxq9MdmHmPe5kK&#10;SmTXwy6Mj+GyeXZhSnCx+n9x0WBU8g1Ki7rNp9/FixX7wb56MjS3YWiix/ALA0t8uqH5DLpQvX9p&#10;SzM9iwXqjes+rc2ILO3dTih+O5YGKCSHCQFpAmGfYmnWbLXc/IOPNrzDq6EAwY0F0N8J3gjexPBs&#10;xlEY32pG53MLebLR/Xuf0aEfQThHIyq6bkHD5AQoPcXkaujmRa4cUJnvhyri0KYWBCEESNzZPYHv&#10;5op/5LsVp/XdwoaliZjmQEtjdgQxEffddpia8t4iT/xCv1ECWdqriBIAamrDaPTUYbSGacyObYg5&#10;hKXFoQhsRSAngng/AC6BMO3VxqOKo+GoJ+gdRVbE2jokASRohjbBwwmulyKAjNffHRfdKFY2FEWC&#10;iUqGyP8wO+yA3GRxrSigzjcR6U7A//BIutbjoPlEz7XR5birwHtcwLyWG+EGEVFAZ04BMSRwRWQO&#10;zWfZmu5iEYC5YPG0y0q2RnQjaxLb0HyOrXHs2u2zkq2RrbEmtw3NZ9iaF2lc64TiFB+dfRaFNclt&#10;aB5uag5PP+6BNTI1MrUmpc2ezGnXIgPX9VVk0A2kyNTI1JpUtszdHsgweo4NNMFuZ02bmi9sGcPu&#10;XmQIRDC+CoKRgXdV5zueQ2Z7YQiG+2NTIy5bKudAqHJuiheGZPZvnJn4lN9bsMv4a1ywZlX3sF/n&#10;fUupW7Oy/GqRZPP0Y1HkW65NAumX4DiEZgeSzlLrxhHycdIsGyhKYahdYs6zwYY5Fe4AZwkXtx8V&#10;C5AqCk3EY8RZfPCvyZReqZCqIQdrqMZuxD/1QGof26u4kskFIaj8M2aOZ39y4oubIAovvBvPv4hD&#10;O7qwWfwpDmwv9sY3TW2YIMSe3VMeqYjbPxStlxVoXVfL9WgQoWwuGe6Tx6G0jV++Fp3p/3eJz6r7&#10;23vVAaQOzSpykP3BuAwCXdhY5MUfA2sLYtfRoPzvXVKkA2v1cwbm7wZcNlmJbcavbWAVogEbt/gJ&#10;aCTZBM4yGlR686qSYtq7TbGcL+BHpLAnyz+C7HO2FCpD3pPkBcHV80Z/ujiGSQ2DEiqxIdRxPaIE&#10;Ug9dlPC5/04o0daWEkocCyWU4PtwsHibaOHAbUn3FdECdp3Cp3BsTzm/AXOFW2PS68zl9LuEiwd0&#10;uORUgGKdnIqa5v4gp0LABeZ4DvAt3ihcYMbVwEU969qfc2EYwC5cRL5SUjgQT1MIoieukHNxVOcC&#10;s3SEFnouGObMDVogpirWoR/CwpC4ge20tHuhDxET9y08R8RJRFiIaW6EFkdFC0y0ElpotEDVg0EL&#10;xNRe0WKX3FJrwTwucBSRCMg1ybcg3+LY9KaIRDBX/hy04JQnGO/boDkdFK4YtEBMPRVadJSjBi2i&#10;B2Y7EW9BvEUyrNcKOJy3wKl7hBbat0DtkUELxNR+0QKTIl3lkh+AmIB8C0qK8GR3H6lT4VugYoXQ&#10;QqMFyscMWiCmngotoqDFWxi0CIm3MOV5iLc4Km+BgiNCC40WqAA0aIGY2itamBRq17eopVBjASRE&#10;cxLNeVRdlnAuUHlEcKHhoqvidBBU+4YLPQ2x41wAXAAdKxUX5F2Qd3F8GaeAC1MugPBC40VXzynz&#10;lGo+yykkF133wkguKC1SqxVKwchRgxFT8YHgQsEFL7zWEnTCrlMIOo1Cy++4FwYuiLsguOhhkoj0&#10;LlB8RHCh4aIr6HRPI+g0Eq2ud2GoTvIuCC56gwtUHxFcaLjoKjpdBNVeyYsaXHRUFwYuSHVBcNEb&#10;XKD86K8AF6Y0pCyKKYpctutjuijJlAUyoS0iieMtkaJXOolYLGhHMwcsgL4sCMnIcUR6pVYfk9cz&#10;59PR4Vtq5pipjhlEaqap/h4mPswj4Au9qFm6uOLMUVZH4Sua1KpFQNNEZo9atmLnYgLiFnnZCFhL&#10;QKhazFMTT4bTuA/Iz1a0UEpzgaK3s3yFi9onURQAmofYXHstgSDStb5suzVbU/VT5kFtFPgp7G+9&#10;lMURfJM29lqdhWRIq/P0WIXARQmNNLq6fOZwoNM4vwPonEjlq/S7p3V6zq0+jotCDGlzdRHG422u&#10;DXRocz5XzwOemcGVgI5qtUKpgoZHV0/lP97o2stD/cDoCOjOvryhiylhCXQosgEG5nCbEwEWjyK6&#10;QEdRxNnbHKy/UMc5uRyDkiA83ubagytGEa4ti3R2B9cYAg2KImCt4DOseOhhdkoAHTRfInTFwdW1&#10;YRbhTo+OjO58F5b1MMchja6e33g80rU9Ohxdu0hHoyuNrki0S5vDzOOzPLoa0LVHV4oiyOaauQjv&#10;sFzEXo+O+e0MDtElRJd4zWQENF/UoyOj88curaWtl8pWqhVeWLSWdYXmIUa316PrGh15dDS6NpMR&#10;ctmGJ/MlbZtDj65rc+TRkc01cxHeYbmIvR6dzSIRC3c5Osr0nzFd0kxGeIclI9pGh0BHRkceXQqr&#10;xKihU3l0fjMbAc0X9ei6Rkce3dmPrryoeC2KgOZL2Jxnw2l51rVrc+TRkc01cxH+YbmI9uCqs65G&#10;Lq2r22qKjvJf5+vQ+c1cBDQPwbm2zWmcI5sjf26HP9fMRcA60ofYXJst0TnXrs2RO0dDazMTIZfw&#10;fTZBtx/myJsjk8M8BFYK9Ou5iB5L+agJc6yrRkE7ZXEoCMT983eoZvkbqVm+f9JUb1WIGWaCd86e&#10;5cu5OiGEJ/vWcoVDcjHXN7XKgY9ZJIMY9WktJ0CMH2SemC/XjiTEePOlRV8DYuDQSYgBMkHNjGMO&#10;0CBGPQ/YH2JoV3gXswlLw4u5/MyzH5gjTD4G+RgvtS6KnI/OYzxCjBpiYALXIEY9ids/YnT5GgcB&#10;I5SSQXIxyMU4fvVyhiMnAYYBjACT7wgYsMsQtv0Bxv5EFhK8UBHogfmD5GGQh/FiHgYOnAQYNcBA&#10;5YQBjLp6ok/AAOzarbYQ4QqvlPVw3SJCDEKMl0IMyZhRTNLU98FaZ0prZRCjrn3pEzFUnbMu7+nq&#10;yoKEGGVxJnVGXwHv6eDQST5GzcdA1ZJBjLpy6QSI0S0vUYtKIJcFERPRGERjHJ/GcHDoJMSoIQZq&#10;zgxi1HVn/SGGgIXdlbccWPBAZUpkaV9CDEKMHhADh05CjBpioGTQIAbKVuBj/SGGJj55rT7BUZs5&#10;mW6sCuFCblWwUYQYhBg9IAYOnX8RxDDV/3uq/R901Z+w6xRpE2ZHWv8Jay0JkDD4EXDNGedB3ZgS&#10;J+ex8OtrIDVwHN0JH4u8+OPctJ9BV/sJu06DF7ENToWIUOJI0E8GL3yQsAu88EiZQSRoX4stOThy&#10;El4o5WfQVX7CrlPghRdyuZaAC1/OqzJwEdh84RjuX0TyEIUnFJ70EJ7gyPlEvIiZx0ufy7klnh9C&#10;vtYqfs5gdTB15FY01JEkm4CrMhpUA0tuXlXQgq/cbYrlfFGBugBqmSTDLP94V+WzZcVzACb5qxrb&#10;ctNXTNLVfgYoYemV0YgB0TlkhKFcf9YgBgsVYHgS9AkwCDB6AAwcOncCxg/noyFeIFbAhsQJ2HhB&#10;jBAcxnYOaAGdYl4km8VyMk6qpN4WmDJMnXyRr6Zp8eH/AAAA//8DAFBLAwQUAAYACAAAACEAojrG&#10;5OMAAAAOAQAADwAAAGRycy9kb3ducmV2LnhtbEyPQWrDMBBF94XeQUyhu0RShePGtRxCaLsKhSaF&#10;kp1iTWwTSzKWYju3r7Jqdn+Yx583+WoyLRmw942zEvicAUFbOt3YSsLP/mP2CsQHZbVqnUUJV/Sw&#10;Kh4fcpVpN9pvHHahIrHE+kxJqEPoMkp9WaNRfu46tHF3cr1RIY59RXWvxlhuWvrC2IIa1dh4oVYd&#10;bmosz7uLkfA5qnEt+PuwPZ8218M++frdcpTy+WlavwEJOIV/GG76UR2K6HR0F6s9aSXMOBNpZGMS&#10;ywWQG8IEF0COMSVpkgItcnr/RvEHAAD//wMAUEsBAi0AFAAGAAgAAAAhALaDOJL+AAAA4QEAABMA&#10;AAAAAAAAAAAAAAAAAAAAAFtDb250ZW50X1R5cGVzXS54bWxQSwECLQAUAAYACAAAACEAOP0h/9YA&#10;AACUAQAACwAAAAAAAAAAAAAAAAAvAQAAX3JlbHMvLnJlbHNQSwECLQAUAAYACAAAACEAku4oO/IM&#10;AADA2AAADgAAAAAAAAAAAAAAAAAuAgAAZHJzL2Uyb0RvYy54bWxQSwECLQAUAAYACAAAACEAojrG&#10;5OMAAAAOAQAADwAAAAAAAAAAAAAAAABMDwAAZHJzL2Rvd25yZXYueG1sUEsFBgAAAAAEAAQA8wAA&#10;AFwQAAAAAA==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891;height:881" coordorigin="1077,15570" coordsize="3891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022;width:75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8654D" w:rsidRDefault="00A82CED" w:rsidP="00A82CE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Pr="0088654D" w:rsidRDefault="00A82CED" w:rsidP="00A82CED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E6E62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5514E5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    <v:textbox inset="1mm,1mm,0,1mm">
                  <w:txbxContent>
                    <w:p w:rsidR="00A82CED" w:rsidRPr="005514E5" w:rsidRDefault="00A82CED" w:rsidP="00A82CED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    <v:textbox inset="1mm,1mm,0,1mm">
                  <w:txbxContent>
                    <w:p w:rsidR="00A82CED" w:rsidRPr="004D018D" w:rsidRDefault="00A82CED" w:rsidP="00A82CED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A82CED" w:rsidRDefault="00A82CED" w:rsidP="00A82CED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</w:p>
                    <w:p w:rsidR="00A82CED" w:rsidRPr="00976C46" w:rsidRDefault="00A82CED" w:rsidP="00A82CED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A82CED" w:rsidRDefault="00A82CED" w:rsidP="00A82CED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6FAE"/>
    <w:multiLevelType w:val="hybridMultilevel"/>
    <w:tmpl w:val="6FA802CE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15657776"/>
    <w:multiLevelType w:val="multilevel"/>
    <w:tmpl w:val="C660CC8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112468"/>
    <w:multiLevelType w:val="hybridMultilevel"/>
    <w:tmpl w:val="D30E7310"/>
    <w:lvl w:ilvl="0" w:tplc="2D14A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F203C"/>
    <w:multiLevelType w:val="hybridMultilevel"/>
    <w:tmpl w:val="8446006C"/>
    <w:lvl w:ilvl="0" w:tplc="1CCE9600">
      <w:start w:val="1"/>
      <w:numFmt w:val="bullet"/>
      <w:lvlText w:val="-"/>
      <w:lvlJc w:val="left"/>
      <w:pPr>
        <w:ind w:left="1637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8D66243"/>
    <w:multiLevelType w:val="hybridMultilevel"/>
    <w:tmpl w:val="D6AE7E38"/>
    <w:lvl w:ilvl="0" w:tplc="6FA48810">
      <w:start w:val="1"/>
      <w:numFmt w:val="bullet"/>
      <w:lvlText w:val="–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A553B70"/>
    <w:multiLevelType w:val="hybridMultilevel"/>
    <w:tmpl w:val="DB0AB9C2"/>
    <w:lvl w:ilvl="0" w:tplc="3A0EAC1A">
      <w:start w:val="1"/>
      <w:numFmt w:val="decimal"/>
      <w:lvlText w:val="%1."/>
      <w:lvlJc w:val="left"/>
      <w:pPr>
        <w:ind w:left="0" w:firstLine="1021"/>
      </w:pPr>
    </w:lvl>
    <w:lvl w:ilvl="1" w:tplc="08090019">
      <w:start w:val="1"/>
      <w:numFmt w:val="lowerLetter"/>
      <w:lvlText w:val="%2."/>
      <w:lvlJc w:val="left"/>
      <w:pPr>
        <w:ind w:left="2404" w:hanging="360"/>
      </w:pPr>
    </w:lvl>
    <w:lvl w:ilvl="2" w:tplc="0809001B">
      <w:start w:val="1"/>
      <w:numFmt w:val="lowerRoman"/>
      <w:lvlText w:val="%3."/>
      <w:lvlJc w:val="right"/>
      <w:pPr>
        <w:ind w:left="3124" w:hanging="180"/>
      </w:pPr>
    </w:lvl>
    <w:lvl w:ilvl="3" w:tplc="0809000F">
      <w:start w:val="1"/>
      <w:numFmt w:val="decimal"/>
      <w:lvlText w:val="%4."/>
      <w:lvlJc w:val="left"/>
      <w:pPr>
        <w:ind w:left="3844" w:hanging="360"/>
      </w:pPr>
    </w:lvl>
    <w:lvl w:ilvl="4" w:tplc="08090019">
      <w:start w:val="1"/>
      <w:numFmt w:val="lowerLetter"/>
      <w:lvlText w:val="%5."/>
      <w:lvlJc w:val="left"/>
      <w:pPr>
        <w:ind w:left="4564" w:hanging="360"/>
      </w:pPr>
    </w:lvl>
    <w:lvl w:ilvl="5" w:tplc="0809001B">
      <w:start w:val="1"/>
      <w:numFmt w:val="lowerRoman"/>
      <w:lvlText w:val="%6."/>
      <w:lvlJc w:val="right"/>
      <w:pPr>
        <w:ind w:left="5284" w:hanging="180"/>
      </w:pPr>
    </w:lvl>
    <w:lvl w:ilvl="6" w:tplc="0809000F">
      <w:start w:val="1"/>
      <w:numFmt w:val="decimal"/>
      <w:lvlText w:val="%7."/>
      <w:lvlJc w:val="left"/>
      <w:pPr>
        <w:ind w:left="6004" w:hanging="360"/>
      </w:pPr>
    </w:lvl>
    <w:lvl w:ilvl="7" w:tplc="08090019">
      <w:start w:val="1"/>
      <w:numFmt w:val="lowerLetter"/>
      <w:lvlText w:val="%8."/>
      <w:lvlJc w:val="left"/>
      <w:pPr>
        <w:ind w:left="6724" w:hanging="360"/>
      </w:pPr>
    </w:lvl>
    <w:lvl w:ilvl="8" w:tplc="0809001B">
      <w:start w:val="1"/>
      <w:numFmt w:val="lowerRoman"/>
      <w:lvlText w:val="%9."/>
      <w:lvlJc w:val="right"/>
      <w:pPr>
        <w:ind w:left="7444" w:hanging="180"/>
      </w:pPr>
    </w:lvl>
  </w:abstractNum>
  <w:abstractNum w:abstractNumId="9">
    <w:nsid w:val="36AD4BD9"/>
    <w:multiLevelType w:val="singleLevel"/>
    <w:tmpl w:val="81D6945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lang w:val="ru-RU"/>
      </w:rPr>
    </w:lvl>
  </w:abstractNum>
  <w:abstractNum w:abstractNumId="10">
    <w:nsid w:val="3C6372CC"/>
    <w:multiLevelType w:val="hybridMultilevel"/>
    <w:tmpl w:val="8B3867A8"/>
    <w:lvl w:ilvl="0" w:tplc="6FA48810">
      <w:start w:val="1"/>
      <w:numFmt w:val="bullet"/>
      <w:lvlText w:val="–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1B57EE"/>
    <w:multiLevelType w:val="hybridMultilevel"/>
    <w:tmpl w:val="35FA3D22"/>
    <w:lvl w:ilvl="0" w:tplc="6FA48810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811E2C"/>
    <w:multiLevelType w:val="multilevel"/>
    <w:tmpl w:val="3C48FCA6"/>
    <w:lvl w:ilvl="0">
      <w:start w:val="2"/>
      <w:numFmt w:val="none"/>
      <w:suff w:val="space"/>
      <w:lvlText w:val="4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none"/>
      <w:isLgl/>
      <w:suff w:val="space"/>
      <w:lvlText w:val="3.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suff w:val="space"/>
      <w:lvlText w:val="3.2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727" w:hanging="2160"/>
      </w:pPr>
      <w:rPr>
        <w:rFonts w:cs="Times New Roman" w:hint="default"/>
      </w:rPr>
    </w:lvl>
  </w:abstractNum>
  <w:abstractNum w:abstractNumId="13">
    <w:nsid w:val="4EC2338B"/>
    <w:multiLevelType w:val="hybridMultilevel"/>
    <w:tmpl w:val="5824F4A0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>
    <w:nsid w:val="556E1A60"/>
    <w:multiLevelType w:val="hybridMultilevel"/>
    <w:tmpl w:val="FD4624C6"/>
    <w:lvl w:ilvl="0" w:tplc="2D14A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B55281B"/>
    <w:multiLevelType w:val="hybridMultilevel"/>
    <w:tmpl w:val="99A00152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FA7AF2"/>
    <w:multiLevelType w:val="hybridMultilevel"/>
    <w:tmpl w:val="F2E26DC8"/>
    <w:lvl w:ilvl="0" w:tplc="2D14A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C5606"/>
    <w:multiLevelType w:val="hybridMultilevel"/>
    <w:tmpl w:val="144CFE0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1A630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B23C81"/>
    <w:multiLevelType w:val="hybridMultilevel"/>
    <w:tmpl w:val="DD744F20"/>
    <w:lvl w:ilvl="0" w:tplc="0744F68E">
      <w:start w:val="1"/>
      <w:numFmt w:val="bullet"/>
      <w:lvlText w:val="-"/>
      <w:lvlJc w:val="left"/>
      <w:pPr>
        <w:tabs>
          <w:tab w:val="num" w:pos="851"/>
        </w:tabs>
        <w:ind w:left="1134" w:hanging="22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78570397"/>
    <w:multiLevelType w:val="hybridMultilevel"/>
    <w:tmpl w:val="B56A1656"/>
    <w:lvl w:ilvl="0" w:tplc="1CCE9600">
      <w:start w:val="1"/>
      <w:numFmt w:val="bullet"/>
      <w:lvlText w:val="-"/>
      <w:lvlJc w:val="left"/>
      <w:pPr>
        <w:ind w:left="1684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1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B1D5D26"/>
    <w:multiLevelType w:val="singleLevel"/>
    <w:tmpl w:val="A84843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23">
    <w:nsid w:val="7C982EE8"/>
    <w:multiLevelType w:val="hybridMultilevel"/>
    <w:tmpl w:val="7B34FD3A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8D2B25"/>
    <w:multiLevelType w:val="hybridMultilevel"/>
    <w:tmpl w:val="EDD6BAFC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5"/>
  </w:num>
  <w:num w:numId="4">
    <w:abstractNumId w:val="12"/>
  </w:num>
  <w:num w:numId="5">
    <w:abstractNumId w:val="19"/>
  </w:num>
  <w:num w:numId="6">
    <w:abstractNumId w:val="11"/>
  </w:num>
  <w:num w:numId="7">
    <w:abstractNumId w:val="10"/>
  </w:num>
  <w:num w:numId="8">
    <w:abstractNumId w:val="1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6"/>
  </w:num>
  <w:num w:numId="12">
    <w:abstractNumId w:val="9"/>
  </w:num>
  <w:num w:numId="13">
    <w:abstractNumId w:val="22"/>
  </w:num>
  <w:num w:numId="14">
    <w:abstractNumId w:val="18"/>
  </w:num>
  <w:num w:numId="15">
    <w:abstractNumId w:val="2"/>
  </w:num>
  <w:num w:numId="16">
    <w:abstractNumId w:val="1"/>
  </w:num>
  <w:num w:numId="17">
    <w:abstractNumId w:val="14"/>
  </w:num>
  <w:num w:numId="18">
    <w:abstractNumId w:val="0"/>
  </w:num>
  <w:num w:numId="19">
    <w:abstractNumId w:val="21"/>
  </w:num>
  <w:num w:numId="20">
    <w:abstractNumId w:val="7"/>
  </w:num>
  <w:num w:numId="21">
    <w:abstractNumId w:val="15"/>
  </w:num>
  <w:num w:numId="22">
    <w:abstractNumId w:val="13"/>
  </w:num>
  <w:num w:numId="23">
    <w:abstractNumId w:val="23"/>
  </w:num>
  <w:num w:numId="24">
    <w:abstractNumId w:val="3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D2"/>
    <w:rsid w:val="000241FD"/>
    <w:rsid w:val="000F6420"/>
    <w:rsid w:val="001C0127"/>
    <w:rsid w:val="00267EFE"/>
    <w:rsid w:val="003335CE"/>
    <w:rsid w:val="00361C34"/>
    <w:rsid w:val="00372BDF"/>
    <w:rsid w:val="00377376"/>
    <w:rsid w:val="00395DE7"/>
    <w:rsid w:val="003B0B97"/>
    <w:rsid w:val="00432631"/>
    <w:rsid w:val="004513C0"/>
    <w:rsid w:val="004E776F"/>
    <w:rsid w:val="00505FD2"/>
    <w:rsid w:val="005115DE"/>
    <w:rsid w:val="0053682B"/>
    <w:rsid w:val="00596007"/>
    <w:rsid w:val="00683D08"/>
    <w:rsid w:val="006A53B3"/>
    <w:rsid w:val="006C689C"/>
    <w:rsid w:val="00707D58"/>
    <w:rsid w:val="007F28DF"/>
    <w:rsid w:val="00867C51"/>
    <w:rsid w:val="0090171B"/>
    <w:rsid w:val="009314B3"/>
    <w:rsid w:val="00976D89"/>
    <w:rsid w:val="00991066"/>
    <w:rsid w:val="009F0904"/>
    <w:rsid w:val="00A06875"/>
    <w:rsid w:val="00A07AE2"/>
    <w:rsid w:val="00A43D73"/>
    <w:rsid w:val="00A53702"/>
    <w:rsid w:val="00A641C7"/>
    <w:rsid w:val="00A82CED"/>
    <w:rsid w:val="00AD6661"/>
    <w:rsid w:val="00AF0F32"/>
    <w:rsid w:val="00AF71F9"/>
    <w:rsid w:val="00B10D4E"/>
    <w:rsid w:val="00B81299"/>
    <w:rsid w:val="00BE0F8B"/>
    <w:rsid w:val="00C03110"/>
    <w:rsid w:val="00C466DB"/>
    <w:rsid w:val="00C57EF5"/>
    <w:rsid w:val="00CD34A4"/>
    <w:rsid w:val="00D1468E"/>
    <w:rsid w:val="00D75AFC"/>
    <w:rsid w:val="00D81281"/>
    <w:rsid w:val="00D978D2"/>
    <w:rsid w:val="00E50289"/>
    <w:rsid w:val="00F86238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anatoliy</cp:lastModifiedBy>
  <cp:revision>7</cp:revision>
  <cp:lastPrinted>2014-04-09T22:13:00Z</cp:lastPrinted>
  <dcterms:created xsi:type="dcterms:W3CDTF">2014-04-27T15:59:00Z</dcterms:created>
  <dcterms:modified xsi:type="dcterms:W3CDTF">2014-06-04T20:55:00Z</dcterms:modified>
</cp:coreProperties>
</file>