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778</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BD2E54" w:rsidRPr="00C63378" w:rsidRDefault="00A35459">
      <w:pPr>
        <w:pStyle w:val="Standard"/>
        <w:ind w:firstLine="567"/>
        <w:jc w:val="center"/>
        <w:rPr>
          <w:sz w:val="28"/>
          <w:szCs w:val="28"/>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C63378" w:rsidRDefault="002728D2">
      <w:pPr>
        <w:pStyle w:val="Standard"/>
        <w:ind w:firstLine="567"/>
        <w:jc w:val="center"/>
        <w:rPr>
          <w:color w:val="FF0000"/>
          <w:sz w:val="28"/>
          <w:szCs w:val="28"/>
        </w:rPr>
      </w:pPr>
      <w:r w:rsidRPr="00C63378">
        <w:rPr>
          <w:color w:val="FF0000"/>
          <w:sz w:val="28"/>
          <w:szCs w:val="28"/>
        </w:rPr>
        <w:t>01116130.00</w:t>
      </w:r>
      <w:r w:rsidR="00482E2F" w:rsidRPr="00C63378">
        <w:rPr>
          <w:color w:val="FF0000"/>
          <w:sz w:val="28"/>
          <w:szCs w:val="28"/>
        </w:rPr>
        <w:t>778</w:t>
      </w:r>
      <w:r w:rsidRPr="00C63378">
        <w:rPr>
          <w:color w:val="FF0000"/>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9804FC">
        <w:rPr>
          <w:snapToGrid w:val="0"/>
          <w:color w:val="FF0000"/>
          <w:sz w:val="28"/>
          <w:szCs w:val="28"/>
          <w:lang w:val="uk-UA"/>
        </w:rPr>
        <w:t>1116130.00</w:t>
      </w:r>
      <w:r w:rsidRPr="009804FC">
        <w:rPr>
          <w:color w:val="FF0000"/>
          <w:sz w:val="28"/>
          <w:szCs w:val="28"/>
        </w:rPr>
        <w:t>778</w:t>
      </w:r>
      <w:r w:rsidRPr="009804FC">
        <w:rPr>
          <w:snapToGrid w:val="0"/>
          <w:color w:val="FF000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965924" w:rsidRDefault="00531049">
      <w:pPr>
        <w:pStyle w:val="16"/>
        <w:rPr>
          <w:rFonts w:asciiTheme="minorHAnsi" w:eastAsiaTheme="minorEastAsia" w:hAnsiTheme="minorHAnsi" w:cstheme="minorBidi"/>
          <w:noProof/>
          <w:kern w:val="0"/>
          <w:sz w:val="22"/>
          <w:szCs w:val="22"/>
          <w:lang w:eastAsia="ru-RU" w:bidi="ar-SA"/>
        </w:rPr>
      </w:pPr>
      <w:r>
        <w:fldChar w:fldCharType="begin"/>
      </w:r>
      <w:r w:rsidR="00965924">
        <w:instrText xml:space="preserve"> TOC \o "1-3" \h \z \u </w:instrText>
      </w:r>
      <w:r>
        <w:fldChar w:fldCharType="separate"/>
      </w:r>
      <w:hyperlink w:anchor="_Toc384243366" w:history="1">
        <w:r w:rsidR="00965924" w:rsidRPr="001307F6">
          <w:rPr>
            <w:rStyle w:val="ac"/>
            <w:noProof/>
          </w:rPr>
          <w:t>ВСТУП</w:t>
        </w:r>
        <w:r w:rsidR="00965924">
          <w:rPr>
            <w:noProof/>
            <w:webHidden/>
          </w:rPr>
          <w:tab/>
        </w:r>
        <w:r>
          <w:rPr>
            <w:noProof/>
            <w:webHidden/>
          </w:rPr>
          <w:fldChar w:fldCharType="begin"/>
        </w:r>
        <w:r w:rsidR="00965924">
          <w:rPr>
            <w:noProof/>
            <w:webHidden/>
          </w:rPr>
          <w:instrText xml:space="preserve"> PAGEREF _Toc384243366 \h </w:instrText>
        </w:r>
        <w:r>
          <w:rPr>
            <w:noProof/>
            <w:webHidden/>
          </w:rPr>
        </w:r>
        <w:r>
          <w:rPr>
            <w:noProof/>
            <w:webHidden/>
          </w:rPr>
          <w:fldChar w:fldCharType="separate"/>
        </w:r>
        <w:r w:rsidR="00F70124">
          <w:rPr>
            <w:noProof/>
            <w:webHidden/>
          </w:rPr>
          <w:t>4</w:t>
        </w:r>
        <w:r>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67" w:history="1">
        <w:r w:rsidR="00965924" w:rsidRPr="001307F6">
          <w:rPr>
            <w:rStyle w:val="ac"/>
            <w:noProof/>
            <w:lang w:val="uk-UA"/>
          </w:rPr>
          <w:t>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ПІДСТАВА ДЛЯ РОЗРОБКИ</w:t>
        </w:r>
        <w:r w:rsidR="00965924">
          <w:rPr>
            <w:noProof/>
            <w:webHidden/>
          </w:rPr>
          <w:tab/>
        </w:r>
        <w:r w:rsidR="00531049">
          <w:rPr>
            <w:noProof/>
            <w:webHidden/>
          </w:rPr>
          <w:fldChar w:fldCharType="begin"/>
        </w:r>
        <w:r w:rsidR="00965924">
          <w:rPr>
            <w:noProof/>
            <w:webHidden/>
          </w:rPr>
          <w:instrText xml:space="preserve"> PAGEREF _Toc384243367 \h </w:instrText>
        </w:r>
        <w:r w:rsidR="00531049">
          <w:rPr>
            <w:noProof/>
            <w:webHidden/>
          </w:rPr>
        </w:r>
        <w:r w:rsidR="00531049">
          <w:rPr>
            <w:noProof/>
            <w:webHidden/>
          </w:rPr>
          <w:fldChar w:fldCharType="separate"/>
        </w:r>
        <w:r w:rsidR="00F70124">
          <w:rPr>
            <w:noProof/>
            <w:webHidden/>
          </w:rPr>
          <w:t>6</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68" w:history="1">
        <w:r w:rsidR="00965924" w:rsidRPr="001307F6">
          <w:rPr>
            <w:rStyle w:val="ac"/>
            <w:noProof/>
          </w:rPr>
          <w:t>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ПРИЗНАЧЕННЯ РОЗРОБКИ</w:t>
        </w:r>
        <w:r w:rsidR="00965924">
          <w:rPr>
            <w:noProof/>
            <w:webHidden/>
          </w:rPr>
          <w:tab/>
        </w:r>
        <w:r w:rsidR="00531049">
          <w:rPr>
            <w:noProof/>
            <w:webHidden/>
          </w:rPr>
          <w:fldChar w:fldCharType="begin"/>
        </w:r>
        <w:r w:rsidR="00965924">
          <w:rPr>
            <w:noProof/>
            <w:webHidden/>
          </w:rPr>
          <w:instrText xml:space="preserve"> PAGEREF _Toc384243368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69" w:history="1">
        <w:r w:rsidR="00965924" w:rsidRPr="001307F6">
          <w:rPr>
            <w:rStyle w:val="ac"/>
            <w:noProof/>
            <w:lang w:val="uk-UA"/>
          </w:rPr>
          <w:t>2.1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Функціональне призначення</w:t>
        </w:r>
        <w:r w:rsidR="00965924">
          <w:rPr>
            <w:noProof/>
            <w:webHidden/>
          </w:rPr>
          <w:tab/>
        </w:r>
        <w:r w:rsidR="00531049">
          <w:rPr>
            <w:noProof/>
            <w:webHidden/>
          </w:rPr>
          <w:fldChar w:fldCharType="begin"/>
        </w:r>
        <w:r w:rsidR="00965924">
          <w:rPr>
            <w:noProof/>
            <w:webHidden/>
          </w:rPr>
          <w:instrText xml:space="preserve"> PAGEREF _Toc384243369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0" w:history="1">
        <w:r w:rsidR="00965924" w:rsidRPr="001307F6">
          <w:rPr>
            <w:rStyle w:val="ac"/>
            <w:noProof/>
            <w:lang w:val="uk-UA"/>
          </w:rPr>
          <w:t>2.2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Експлуатаційне призначення</w:t>
        </w:r>
        <w:r w:rsidR="00965924">
          <w:rPr>
            <w:noProof/>
            <w:webHidden/>
          </w:rPr>
          <w:tab/>
        </w:r>
        <w:r w:rsidR="00531049">
          <w:rPr>
            <w:noProof/>
            <w:webHidden/>
          </w:rPr>
          <w:fldChar w:fldCharType="begin"/>
        </w:r>
        <w:r w:rsidR="00965924">
          <w:rPr>
            <w:noProof/>
            <w:webHidden/>
          </w:rPr>
          <w:instrText xml:space="preserve"> PAGEREF _Toc384243370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71" w:history="1">
        <w:r w:rsidR="00965924" w:rsidRPr="001307F6">
          <w:rPr>
            <w:rStyle w:val="ac"/>
            <w:noProof/>
            <w:lang w:val="uk-UA"/>
          </w:rPr>
          <w:t>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ПРОГРАМИ</w:t>
        </w:r>
        <w:r w:rsidR="00965924">
          <w:rPr>
            <w:noProof/>
            <w:webHidden/>
          </w:rPr>
          <w:tab/>
        </w:r>
        <w:r w:rsidR="00531049">
          <w:rPr>
            <w:noProof/>
            <w:webHidden/>
          </w:rPr>
          <w:fldChar w:fldCharType="begin"/>
        </w:r>
        <w:r w:rsidR="00965924">
          <w:rPr>
            <w:noProof/>
            <w:webHidden/>
          </w:rPr>
          <w:instrText xml:space="preserve"> PAGEREF _Toc384243371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2" w:history="1">
        <w:r w:rsidR="00965924" w:rsidRPr="001307F6">
          <w:rPr>
            <w:rStyle w:val="ac"/>
            <w:rFonts w:eastAsia="Cambria"/>
            <w:noProof/>
            <w:lang w:val="uk-UA"/>
          </w:rPr>
          <w:t>3.1</w:t>
        </w:r>
        <w:r w:rsidR="00965924">
          <w:rPr>
            <w:rFonts w:asciiTheme="minorHAnsi" w:eastAsiaTheme="minorEastAsia" w:hAnsiTheme="minorHAnsi" w:cstheme="minorBidi"/>
            <w:noProof/>
            <w:kern w:val="0"/>
            <w:sz w:val="22"/>
            <w:szCs w:val="22"/>
            <w:lang w:eastAsia="ru-RU" w:bidi="ar-SA"/>
          </w:rPr>
          <w:tab/>
        </w:r>
        <w:r w:rsidR="00965924" w:rsidRPr="001307F6">
          <w:rPr>
            <w:rStyle w:val="ac"/>
            <w:rFonts w:eastAsia="Cambria"/>
            <w:noProof/>
            <w:lang w:val="uk-UA"/>
          </w:rPr>
          <w:t>Вимоги до функціональних характеристик</w:t>
        </w:r>
        <w:r w:rsidR="00965924">
          <w:rPr>
            <w:noProof/>
            <w:webHidden/>
          </w:rPr>
          <w:tab/>
        </w:r>
        <w:r w:rsidR="00531049">
          <w:rPr>
            <w:noProof/>
            <w:webHidden/>
          </w:rPr>
          <w:fldChar w:fldCharType="begin"/>
        </w:r>
        <w:r w:rsidR="00965924">
          <w:rPr>
            <w:noProof/>
            <w:webHidden/>
          </w:rPr>
          <w:instrText xml:space="preserve"> PAGEREF _Toc384243372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C17B95">
      <w:pPr>
        <w:pStyle w:val="32"/>
        <w:rPr>
          <w:rFonts w:asciiTheme="minorHAnsi" w:eastAsiaTheme="minorEastAsia" w:hAnsiTheme="minorHAnsi" w:cstheme="minorBidi"/>
          <w:noProof/>
          <w:kern w:val="0"/>
          <w:sz w:val="22"/>
          <w:szCs w:val="22"/>
          <w:lang w:eastAsia="ru-RU" w:bidi="ar-SA"/>
        </w:rPr>
      </w:pPr>
      <w:hyperlink w:anchor="_Toc384243373" w:history="1">
        <w:r w:rsidR="00965924" w:rsidRPr="001307F6">
          <w:rPr>
            <w:rStyle w:val="ac"/>
            <w:noProof/>
          </w:rPr>
          <w:t>3.1.1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Вхідні дані</w:t>
        </w:r>
        <w:r w:rsidR="00965924">
          <w:rPr>
            <w:noProof/>
            <w:webHidden/>
          </w:rPr>
          <w:tab/>
        </w:r>
        <w:r w:rsidR="00531049">
          <w:rPr>
            <w:noProof/>
            <w:webHidden/>
          </w:rPr>
          <w:fldChar w:fldCharType="begin"/>
        </w:r>
        <w:r w:rsidR="00965924">
          <w:rPr>
            <w:noProof/>
            <w:webHidden/>
          </w:rPr>
          <w:instrText xml:space="preserve"> PAGEREF _Toc384243373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C17B95">
      <w:pPr>
        <w:pStyle w:val="32"/>
        <w:rPr>
          <w:rFonts w:asciiTheme="minorHAnsi" w:eastAsiaTheme="minorEastAsia" w:hAnsiTheme="minorHAnsi" w:cstheme="minorBidi"/>
          <w:noProof/>
          <w:kern w:val="0"/>
          <w:sz w:val="22"/>
          <w:szCs w:val="22"/>
          <w:lang w:eastAsia="ru-RU" w:bidi="ar-SA"/>
        </w:rPr>
      </w:pPr>
      <w:hyperlink w:anchor="_Toc384243374" w:history="1">
        <w:r w:rsidR="00965924" w:rsidRPr="001307F6">
          <w:rPr>
            <w:rStyle w:val="ac"/>
            <w:noProof/>
            <w:lang w:val="uk-UA"/>
          </w:rPr>
          <w:t>3.1.2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Вихідні дані</w:t>
        </w:r>
        <w:r w:rsidR="00965924">
          <w:rPr>
            <w:noProof/>
            <w:webHidden/>
          </w:rPr>
          <w:tab/>
        </w:r>
        <w:r w:rsidR="00531049">
          <w:rPr>
            <w:noProof/>
            <w:webHidden/>
          </w:rPr>
          <w:fldChar w:fldCharType="begin"/>
        </w:r>
        <w:r w:rsidR="00965924">
          <w:rPr>
            <w:noProof/>
            <w:webHidden/>
          </w:rPr>
          <w:instrText xml:space="preserve"> PAGEREF _Toc384243374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5" w:history="1">
        <w:r w:rsidR="00965924" w:rsidRPr="001307F6">
          <w:rPr>
            <w:rStyle w:val="ac"/>
            <w:noProof/>
            <w:lang w:val="uk-UA"/>
          </w:rPr>
          <w:t>3.3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надійності</w:t>
        </w:r>
        <w:r w:rsidR="00965924">
          <w:rPr>
            <w:noProof/>
            <w:webHidden/>
          </w:rPr>
          <w:tab/>
        </w:r>
        <w:r w:rsidR="00531049">
          <w:rPr>
            <w:noProof/>
            <w:webHidden/>
          </w:rPr>
          <w:fldChar w:fldCharType="begin"/>
        </w:r>
        <w:r w:rsidR="00965924">
          <w:rPr>
            <w:noProof/>
            <w:webHidden/>
          </w:rPr>
          <w:instrText xml:space="preserve"> PAGEREF _Toc384243375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6" w:history="1">
        <w:r w:rsidR="00965924" w:rsidRPr="001307F6">
          <w:rPr>
            <w:rStyle w:val="ac"/>
            <w:noProof/>
            <w:lang w:val="uk-UA"/>
          </w:rPr>
          <w:t>3.4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Умови експлуатації</w:t>
        </w:r>
        <w:r w:rsidR="00965924">
          <w:rPr>
            <w:noProof/>
            <w:webHidden/>
          </w:rPr>
          <w:tab/>
        </w:r>
        <w:r w:rsidR="00531049">
          <w:rPr>
            <w:noProof/>
            <w:webHidden/>
          </w:rPr>
          <w:fldChar w:fldCharType="begin"/>
        </w:r>
        <w:r w:rsidR="00965924">
          <w:rPr>
            <w:noProof/>
            <w:webHidden/>
          </w:rPr>
          <w:instrText xml:space="preserve"> PAGEREF _Toc384243376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7" w:history="1">
        <w:r w:rsidR="00965924" w:rsidRPr="001307F6">
          <w:rPr>
            <w:rStyle w:val="ac"/>
            <w:noProof/>
            <w:lang w:val="uk-UA"/>
          </w:rPr>
          <w:t>3.5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складу і параметрів технічних засобів</w:t>
        </w:r>
        <w:r w:rsidR="00965924">
          <w:rPr>
            <w:noProof/>
            <w:webHidden/>
          </w:rPr>
          <w:tab/>
        </w:r>
        <w:r w:rsidR="00531049">
          <w:rPr>
            <w:noProof/>
            <w:webHidden/>
          </w:rPr>
          <w:fldChar w:fldCharType="begin"/>
        </w:r>
        <w:r w:rsidR="00965924">
          <w:rPr>
            <w:noProof/>
            <w:webHidden/>
          </w:rPr>
          <w:instrText xml:space="preserve"> PAGEREF _Toc384243377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8" w:history="1">
        <w:r w:rsidR="00965924" w:rsidRPr="001307F6">
          <w:rPr>
            <w:rStyle w:val="ac"/>
            <w:noProof/>
            <w:lang w:val="uk-UA"/>
          </w:rPr>
          <w:t>3.6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інформаційної і програмної сумісності</w:t>
        </w:r>
        <w:r w:rsidR="00965924">
          <w:rPr>
            <w:noProof/>
            <w:webHidden/>
          </w:rPr>
          <w:tab/>
        </w:r>
        <w:r w:rsidR="00531049">
          <w:rPr>
            <w:noProof/>
            <w:webHidden/>
          </w:rPr>
          <w:fldChar w:fldCharType="begin"/>
        </w:r>
        <w:r w:rsidR="00965924">
          <w:rPr>
            <w:noProof/>
            <w:webHidden/>
          </w:rPr>
          <w:instrText xml:space="preserve"> PAGEREF _Toc384243378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79" w:history="1">
        <w:r w:rsidR="00965924" w:rsidRPr="001307F6">
          <w:rPr>
            <w:rStyle w:val="ac"/>
            <w:noProof/>
            <w:lang w:val="uk-UA"/>
          </w:rPr>
          <w:t>3.7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маркування і упаковки</w:t>
        </w:r>
        <w:r w:rsidR="00965924">
          <w:rPr>
            <w:noProof/>
            <w:webHidden/>
          </w:rPr>
          <w:tab/>
        </w:r>
        <w:r w:rsidR="00531049">
          <w:rPr>
            <w:noProof/>
            <w:webHidden/>
          </w:rPr>
          <w:fldChar w:fldCharType="begin"/>
        </w:r>
        <w:r w:rsidR="00965924">
          <w:rPr>
            <w:noProof/>
            <w:webHidden/>
          </w:rPr>
          <w:instrText xml:space="preserve"> PAGEREF _Toc384243379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C17B95">
      <w:pPr>
        <w:pStyle w:val="22"/>
        <w:rPr>
          <w:rFonts w:asciiTheme="minorHAnsi" w:eastAsiaTheme="minorEastAsia" w:hAnsiTheme="minorHAnsi" w:cstheme="minorBidi"/>
          <w:noProof/>
          <w:kern w:val="0"/>
          <w:sz w:val="22"/>
          <w:szCs w:val="22"/>
          <w:lang w:eastAsia="ru-RU" w:bidi="ar-SA"/>
        </w:rPr>
      </w:pPr>
      <w:hyperlink w:anchor="_Toc384243380" w:history="1">
        <w:r w:rsidR="00965924" w:rsidRPr="001307F6">
          <w:rPr>
            <w:rStyle w:val="ac"/>
            <w:noProof/>
            <w:lang w:val="uk-UA"/>
          </w:rPr>
          <w:t>3.8</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транспортування та зберігання</w:t>
        </w:r>
        <w:r w:rsidR="00965924">
          <w:rPr>
            <w:noProof/>
            <w:webHidden/>
          </w:rPr>
          <w:tab/>
        </w:r>
        <w:r w:rsidR="00531049">
          <w:rPr>
            <w:noProof/>
            <w:webHidden/>
          </w:rPr>
          <w:fldChar w:fldCharType="begin"/>
        </w:r>
        <w:r w:rsidR="00965924">
          <w:rPr>
            <w:noProof/>
            <w:webHidden/>
          </w:rPr>
          <w:instrText xml:space="preserve"> PAGEREF _Toc384243380 \h </w:instrText>
        </w:r>
        <w:r w:rsidR="00531049">
          <w:rPr>
            <w:noProof/>
            <w:webHidden/>
          </w:rPr>
        </w:r>
        <w:r w:rsidR="00531049">
          <w:rPr>
            <w:noProof/>
            <w:webHidden/>
          </w:rPr>
          <w:fldChar w:fldCharType="separate"/>
        </w:r>
        <w:r w:rsidR="00F70124">
          <w:rPr>
            <w:noProof/>
            <w:webHidden/>
          </w:rPr>
          <w:t>14</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81" w:history="1">
        <w:r w:rsidR="00965924" w:rsidRPr="001307F6">
          <w:rPr>
            <w:rStyle w:val="ac"/>
            <w:noProof/>
            <w:lang w:val="uk-UA"/>
          </w:rPr>
          <w:t>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ПРОГРАМНОЇ ДОКУМЕНТАЦІЇ</w:t>
        </w:r>
        <w:r w:rsidR="00965924">
          <w:rPr>
            <w:noProof/>
            <w:webHidden/>
          </w:rPr>
          <w:tab/>
        </w:r>
        <w:r w:rsidR="00531049">
          <w:rPr>
            <w:noProof/>
            <w:webHidden/>
          </w:rPr>
          <w:fldChar w:fldCharType="begin"/>
        </w:r>
        <w:r w:rsidR="00965924">
          <w:rPr>
            <w:noProof/>
            <w:webHidden/>
          </w:rPr>
          <w:instrText xml:space="preserve"> PAGEREF _Toc384243381 \h </w:instrText>
        </w:r>
        <w:r w:rsidR="00531049">
          <w:rPr>
            <w:noProof/>
            <w:webHidden/>
          </w:rPr>
        </w:r>
        <w:r w:rsidR="00531049">
          <w:rPr>
            <w:noProof/>
            <w:webHidden/>
          </w:rPr>
          <w:fldChar w:fldCharType="separate"/>
        </w:r>
        <w:r w:rsidR="00F70124">
          <w:rPr>
            <w:noProof/>
            <w:webHidden/>
          </w:rPr>
          <w:t>15</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82" w:history="1">
        <w:r w:rsidR="00965924" w:rsidRPr="001307F6">
          <w:rPr>
            <w:rStyle w:val="ac"/>
            <w:noProof/>
            <w:lang w:val="uk-UA"/>
          </w:rPr>
          <w:t>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ТЕХНІКО-ЕКОНОМІЧНІ ПОКАЗНИКИ</w:t>
        </w:r>
        <w:r w:rsidR="00965924">
          <w:rPr>
            <w:noProof/>
            <w:webHidden/>
          </w:rPr>
          <w:tab/>
        </w:r>
        <w:r w:rsidR="00531049">
          <w:rPr>
            <w:noProof/>
            <w:webHidden/>
          </w:rPr>
          <w:fldChar w:fldCharType="begin"/>
        </w:r>
        <w:r w:rsidR="00965924">
          <w:rPr>
            <w:noProof/>
            <w:webHidden/>
          </w:rPr>
          <w:instrText xml:space="preserve"> PAGEREF _Toc384243382 \h </w:instrText>
        </w:r>
        <w:r w:rsidR="00531049">
          <w:rPr>
            <w:noProof/>
            <w:webHidden/>
          </w:rPr>
        </w:r>
        <w:r w:rsidR="00531049">
          <w:rPr>
            <w:noProof/>
            <w:webHidden/>
          </w:rPr>
          <w:fldChar w:fldCharType="separate"/>
        </w:r>
        <w:r w:rsidR="00F70124">
          <w:rPr>
            <w:noProof/>
            <w:webHidden/>
          </w:rPr>
          <w:t>16</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83" w:history="1">
        <w:r w:rsidR="00965924" w:rsidRPr="001307F6">
          <w:rPr>
            <w:rStyle w:val="ac"/>
            <w:noProof/>
            <w:lang w:val="uk-UA"/>
          </w:rPr>
          <w:t>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СТАДІЇ ТА ЕТАПИ РОЗРОБКИ</w:t>
        </w:r>
        <w:r w:rsidR="00965924">
          <w:rPr>
            <w:noProof/>
            <w:webHidden/>
          </w:rPr>
          <w:tab/>
        </w:r>
        <w:r w:rsidR="00531049">
          <w:rPr>
            <w:noProof/>
            <w:webHidden/>
          </w:rPr>
          <w:fldChar w:fldCharType="begin"/>
        </w:r>
        <w:r w:rsidR="00965924">
          <w:rPr>
            <w:noProof/>
            <w:webHidden/>
          </w:rPr>
          <w:instrText xml:space="preserve"> PAGEREF _Toc384243383 \h </w:instrText>
        </w:r>
        <w:r w:rsidR="00531049">
          <w:rPr>
            <w:noProof/>
            <w:webHidden/>
          </w:rPr>
        </w:r>
        <w:r w:rsidR="00531049">
          <w:rPr>
            <w:noProof/>
            <w:webHidden/>
          </w:rPr>
          <w:fldChar w:fldCharType="separate"/>
        </w:r>
        <w:r w:rsidR="00F70124">
          <w:rPr>
            <w:noProof/>
            <w:webHidden/>
          </w:rPr>
          <w:t>17</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84" w:history="1">
        <w:r w:rsidR="00965924" w:rsidRPr="001307F6">
          <w:rPr>
            <w:rStyle w:val="ac"/>
            <w:noProof/>
            <w:lang w:val="uk-UA"/>
          </w:rPr>
          <w:t>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ПОРЯДОК КОНТРОЛЮ І ПРИЙМАННЯ</w:t>
        </w:r>
        <w:r w:rsidR="00965924">
          <w:rPr>
            <w:noProof/>
            <w:webHidden/>
          </w:rPr>
          <w:tab/>
        </w:r>
        <w:r w:rsidR="00531049">
          <w:rPr>
            <w:noProof/>
            <w:webHidden/>
          </w:rPr>
          <w:fldChar w:fldCharType="begin"/>
        </w:r>
        <w:r w:rsidR="00965924">
          <w:rPr>
            <w:noProof/>
            <w:webHidden/>
          </w:rPr>
          <w:instrText xml:space="preserve"> PAGEREF _Toc384243384 \h </w:instrText>
        </w:r>
        <w:r w:rsidR="00531049">
          <w:rPr>
            <w:noProof/>
            <w:webHidden/>
          </w:rPr>
        </w:r>
        <w:r w:rsidR="00531049">
          <w:rPr>
            <w:noProof/>
            <w:webHidden/>
          </w:rPr>
          <w:fldChar w:fldCharType="separate"/>
        </w:r>
        <w:r w:rsidR="00F70124">
          <w:rPr>
            <w:noProof/>
            <w:webHidden/>
          </w:rPr>
          <w:t>18</w:t>
        </w:r>
        <w:r w:rsidR="00531049">
          <w:rPr>
            <w:noProof/>
            <w:webHidden/>
          </w:rPr>
          <w:fldChar w:fldCharType="end"/>
        </w:r>
      </w:hyperlink>
    </w:p>
    <w:p w:rsidR="00965924" w:rsidRDefault="00C17B95">
      <w:pPr>
        <w:pStyle w:val="16"/>
        <w:rPr>
          <w:rFonts w:asciiTheme="minorHAnsi" w:eastAsiaTheme="minorEastAsia" w:hAnsiTheme="minorHAnsi" w:cstheme="minorBidi"/>
          <w:noProof/>
          <w:kern w:val="0"/>
          <w:sz w:val="22"/>
          <w:szCs w:val="22"/>
          <w:lang w:eastAsia="ru-RU" w:bidi="ar-SA"/>
        </w:rPr>
      </w:pPr>
      <w:hyperlink w:anchor="_Toc384243385" w:history="1">
        <w:r w:rsidR="00965924" w:rsidRPr="001307F6">
          <w:rPr>
            <w:rStyle w:val="ac"/>
            <w:noProof/>
            <w:lang w:val="uk-UA"/>
          </w:rPr>
          <w:t>ЛІТЕРАТУРА</w:t>
        </w:r>
        <w:r w:rsidR="00965924">
          <w:rPr>
            <w:noProof/>
            <w:webHidden/>
          </w:rPr>
          <w:tab/>
        </w:r>
        <w:r w:rsidR="00531049">
          <w:rPr>
            <w:noProof/>
            <w:webHidden/>
          </w:rPr>
          <w:fldChar w:fldCharType="begin"/>
        </w:r>
        <w:r w:rsidR="00965924">
          <w:rPr>
            <w:noProof/>
            <w:webHidden/>
          </w:rPr>
          <w:instrText xml:space="preserve"> PAGEREF _Toc384243385 \h </w:instrText>
        </w:r>
        <w:r w:rsidR="00531049">
          <w:rPr>
            <w:noProof/>
            <w:webHidden/>
          </w:rPr>
        </w:r>
        <w:r w:rsidR="00531049">
          <w:rPr>
            <w:noProof/>
            <w:webHidden/>
          </w:rPr>
          <w:fldChar w:fldCharType="separate"/>
        </w:r>
        <w:r w:rsidR="00F70124">
          <w:rPr>
            <w:noProof/>
            <w:webHidden/>
          </w:rPr>
          <w:t>19</w:t>
        </w:r>
        <w:r w:rsidR="00531049">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0" w:name="_Toc384243366"/>
      <w:r>
        <w:lastRenderedPageBreak/>
        <w:t>ВСТУП</w:t>
      </w:r>
      <w:bookmarkEnd w:id="0"/>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з вище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із сформованих нею файлів 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 xml:space="preserve">Всі </w:t>
      </w:r>
      <w:r w:rsidR="002E5BA4">
        <w:rPr>
          <w:sz w:val="28"/>
          <w:szCs w:val="28"/>
          <w:lang w:val="uk-UA"/>
        </w:rPr>
        <w:t>наведені</w:t>
      </w:r>
      <w:r w:rsidRPr="00403BB6">
        <w:rPr>
          <w:sz w:val="28"/>
          <w:szCs w:val="28"/>
          <w:lang w:val="uk-UA"/>
        </w:rPr>
        <w:t xml:space="preserve"> особливості роблять </w:t>
      </w:r>
      <w:r w:rsidR="00403BB6" w:rsidRPr="00403BB6">
        <w:rPr>
          <w:sz w:val="28"/>
          <w:szCs w:val="28"/>
          <w:lang w:val="uk-UA"/>
        </w:rPr>
        <w:t xml:space="preserve">продукт </w:t>
      </w:r>
      <w:r w:rsidRPr="00403BB6">
        <w:rPr>
          <w:sz w:val="28"/>
          <w:szCs w:val="28"/>
          <w:lang w:val="uk-UA"/>
        </w:rPr>
        <w:t>унікальним на ринку. 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 xml:space="preserve">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w:t>
      </w:r>
      <w:r w:rsidRPr="00403BB6">
        <w:rPr>
          <w:sz w:val="28"/>
          <w:szCs w:val="28"/>
          <w:lang w:val="uk-UA"/>
        </w:rPr>
        <w:lastRenderedPageBreak/>
        <w:t>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1" w:name="_Toc384243367"/>
      <w:r>
        <w:rPr>
          <w:lang w:val="uk-UA"/>
        </w:rPr>
        <w:lastRenderedPageBreak/>
        <w:t>ПІДСТАВА ДЛЯ РОЗРОБКИ</w:t>
      </w:r>
      <w:bookmarkEnd w:id="1"/>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2" w:name="_Toc384243368"/>
      <w:r w:rsidRPr="00262CC0">
        <w:lastRenderedPageBreak/>
        <w:t>ПРИЗНАЧЕННЯ РОЗРОБКИ</w:t>
      </w:r>
      <w:bookmarkEnd w:id="2"/>
    </w:p>
    <w:p w:rsidR="00262CC0" w:rsidRDefault="00262CC0" w:rsidP="00DF5C39">
      <w:pPr>
        <w:pStyle w:val="2"/>
        <w:numPr>
          <w:ilvl w:val="1"/>
          <w:numId w:val="25"/>
        </w:numPr>
        <w:spacing w:after="240"/>
        <w:ind w:left="1276" w:hanging="556"/>
        <w:rPr>
          <w:lang w:val="uk-UA"/>
        </w:rPr>
      </w:pPr>
      <w:bookmarkStart w:id="3" w:name="_Toc384243369"/>
      <w:r>
        <w:rPr>
          <w:lang w:val="uk-UA"/>
        </w:rPr>
        <w:t>Функціональне призначення</w:t>
      </w:r>
      <w:bookmarkEnd w:id="3"/>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w:t>
      </w:r>
      <w:r w:rsidR="000D0E27">
        <w:rPr>
          <w:sz w:val="28"/>
          <w:szCs w:val="28"/>
          <w:lang w:val="uk-UA"/>
        </w:rPr>
        <w:t>«Магістраль-ВЛ11»</w:t>
      </w:r>
      <w:r w:rsidR="000D0E27">
        <w:rPr>
          <w:sz w:val="28"/>
          <w:szCs w:val="28"/>
          <w:lang w:val="uk-UA"/>
        </w:rPr>
        <w:t xml:space="preserve"> для отримання </w:t>
      </w:r>
      <w:r>
        <w:rPr>
          <w:sz w:val="28"/>
          <w:szCs w:val="28"/>
          <w:lang w:val="uk-UA"/>
        </w:rPr>
        <w:t xml:space="preserve"> </w:t>
      </w:r>
      <w:r w:rsidR="000D0E27">
        <w:rPr>
          <w:sz w:val="28"/>
          <w:szCs w:val="28"/>
          <w:lang w:val="uk-UA"/>
        </w:rPr>
        <w:t xml:space="preserve">статистичних даних показників бортових систем локомотивів,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96314B">
        <w:rPr>
          <w:sz w:val="28"/>
          <w:szCs w:val="28"/>
          <w:lang w:val="uk-UA"/>
        </w:rPr>
        <w:t xml:space="preserve"> </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DF5C39">
      <w:pPr>
        <w:pStyle w:val="2"/>
        <w:numPr>
          <w:ilvl w:val="1"/>
          <w:numId w:val="25"/>
        </w:numPr>
        <w:spacing w:after="240"/>
        <w:ind w:left="1276" w:hanging="556"/>
        <w:rPr>
          <w:lang w:val="uk-UA"/>
        </w:rPr>
      </w:pPr>
      <w:bookmarkStart w:id="4" w:name="_Toc384243370"/>
      <w:r>
        <w:rPr>
          <w:lang w:val="uk-UA"/>
        </w:rPr>
        <w:t>Експлуатаційне призначення</w:t>
      </w:r>
      <w:bookmarkEnd w:id="4"/>
    </w:p>
    <w:p w:rsidR="00185B7F" w:rsidRDefault="00CE658B" w:rsidP="00073117">
      <w:pPr>
        <w:pStyle w:val="Standard"/>
        <w:spacing w:line="360" w:lineRule="auto"/>
        <w:ind w:left="284"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D53940" w:rsidP="009E2223">
      <w:pPr>
        <w:pStyle w:val="Standard"/>
        <w:numPr>
          <w:ilvl w:val="0"/>
          <w:numId w:val="44"/>
        </w:numPr>
        <w:spacing w:line="360" w:lineRule="auto"/>
        <w:jc w:val="both"/>
        <w:rPr>
          <w:sz w:val="28"/>
          <w:szCs w:val="28"/>
          <w:lang w:val="uk-UA"/>
        </w:rPr>
      </w:pPr>
      <w:r>
        <w:rPr>
          <w:sz w:val="28"/>
          <w:szCs w:val="28"/>
          <w:lang w:val="uk-UA"/>
        </w:rPr>
        <w:t>отримання показників бортових систем</w:t>
      </w:r>
      <w:r w:rsidR="009E2223">
        <w:rPr>
          <w:sz w:val="28"/>
          <w:szCs w:val="28"/>
          <w:lang w:val="uk-UA"/>
        </w:rPr>
        <w:t xml:space="preserve"> із систем</w:t>
      </w:r>
      <w:r>
        <w:rPr>
          <w:sz w:val="28"/>
          <w:szCs w:val="28"/>
          <w:lang w:val="uk-UA"/>
        </w:rPr>
        <w:t>и</w:t>
      </w:r>
      <w:r w:rsidR="009E2223">
        <w:rPr>
          <w:sz w:val="28"/>
          <w:szCs w:val="28"/>
          <w:lang w:val="uk-UA"/>
        </w:rPr>
        <w:t xml:space="preserve"> «Магістраль-ВЛ11»;</w:t>
      </w:r>
    </w:p>
    <w:p w:rsidR="00185B7F" w:rsidRDefault="009E2223" w:rsidP="001A3C62">
      <w:pPr>
        <w:pStyle w:val="Standard"/>
        <w:numPr>
          <w:ilvl w:val="0"/>
          <w:numId w:val="44"/>
        </w:numPr>
        <w:spacing w:line="360" w:lineRule="auto"/>
        <w:jc w:val="both"/>
        <w:rPr>
          <w:sz w:val="28"/>
          <w:szCs w:val="28"/>
          <w:lang w:val="uk-UA"/>
        </w:rPr>
      </w:pPr>
      <w:r>
        <w:rPr>
          <w:sz w:val="28"/>
          <w:szCs w:val="28"/>
          <w:lang w:val="uk-UA"/>
        </w:rPr>
        <w:t xml:space="preserve">надання </w:t>
      </w:r>
      <w:r w:rsidR="00D53940">
        <w:rPr>
          <w:sz w:val="28"/>
          <w:szCs w:val="28"/>
          <w:lang w:val="uk-UA"/>
        </w:rPr>
        <w:t xml:space="preserve">статистичних даних </w:t>
      </w:r>
      <w:r w:rsidR="00AC20A5">
        <w:rPr>
          <w:sz w:val="28"/>
          <w:szCs w:val="28"/>
          <w:lang w:val="uk-UA"/>
        </w:rPr>
        <w:t>за заданими критеріями</w:t>
      </w:r>
      <w:r w:rsidR="00185B7F" w:rsidRPr="009E2223">
        <w:rPr>
          <w:sz w:val="28"/>
          <w:szCs w:val="28"/>
          <w:lang w:val="uk-UA"/>
        </w:rPr>
        <w:t>;</w:t>
      </w:r>
    </w:p>
    <w:p w:rsidR="00D53940" w:rsidRPr="009E2223" w:rsidRDefault="00D53940" w:rsidP="001A3C62">
      <w:pPr>
        <w:pStyle w:val="Standard"/>
        <w:numPr>
          <w:ilvl w:val="0"/>
          <w:numId w:val="44"/>
        </w:numPr>
        <w:spacing w:line="360" w:lineRule="auto"/>
        <w:jc w:val="both"/>
        <w:rPr>
          <w:sz w:val="28"/>
          <w:szCs w:val="28"/>
          <w:lang w:val="uk-UA"/>
        </w:rPr>
      </w:pPr>
      <w:r>
        <w:rPr>
          <w:sz w:val="28"/>
          <w:szCs w:val="28"/>
          <w:lang w:val="uk-UA"/>
        </w:rPr>
        <w:t>надання інформації про стан сховища даних</w:t>
      </w:r>
      <w:r w:rsidRPr="009E2223">
        <w:rPr>
          <w:sz w:val="28"/>
          <w:szCs w:val="28"/>
          <w:lang w:val="uk-UA"/>
        </w:rPr>
        <w:t>;</w:t>
      </w:r>
    </w:p>
    <w:p w:rsidR="00EB7FFA" w:rsidRPr="00AC20A5" w:rsidRDefault="009E2223" w:rsidP="00AC20A5">
      <w:pPr>
        <w:pStyle w:val="Standard"/>
        <w:numPr>
          <w:ilvl w:val="0"/>
          <w:numId w:val="44"/>
        </w:numPr>
        <w:spacing w:line="360" w:lineRule="auto"/>
        <w:jc w:val="both"/>
        <w:rPr>
          <w:sz w:val="28"/>
          <w:szCs w:val="28"/>
          <w:lang w:val="uk-UA"/>
        </w:rPr>
      </w:pPr>
      <w:r>
        <w:rPr>
          <w:sz w:val="28"/>
          <w:szCs w:val="28"/>
          <w:lang w:val="uk-UA"/>
        </w:rPr>
        <w:t>надання можливості додавання та видалення локомотивів.</w:t>
      </w:r>
    </w:p>
    <w:p w:rsidR="009E03A3" w:rsidRPr="009E2223" w:rsidRDefault="009E03A3" w:rsidP="00073117">
      <w:pPr>
        <w:pStyle w:val="Standard"/>
        <w:spacing w:line="360" w:lineRule="auto"/>
        <w:ind w:left="284"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будь яких програмних комплексах що в своїй роботі потребують наявності 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r w:rsidR="00F315E1">
        <w:rPr>
          <w:sz w:val="28"/>
          <w:szCs w:val="28"/>
          <w:lang w:val="uk-UA"/>
        </w:rPr>
        <w:t xml:space="preserve"> Наявність власного сховища даних дозволить зберігати дані у продовж тривалого проміжку часу, що дозволить надати більш повні та точні статистичні данні.</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5" w:name="_Toc384243371"/>
      <w:r>
        <w:rPr>
          <w:lang w:val="uk-UA"/>
        </w:rPr>
        <w:lastRenderedPageBreak/>
        <w:t>ВИМОГИ ДО ПРОГРАМИ</w:t>
      </w:r>
      <w:bookmarkEnd w:id="5"/>
    </w:p>
    <w:p w:rsidR="00BD2E54" w:rsidRDefault="00F30329" w:rsidP="00DF5C39">
      <w:pPr>
        <w:pStyle w:val="2"/>
        <w:numPr>
          <w:ilvl w:val="1"/>
          <w:numId w:val="25"/>
        </w:numPr>
        <w:spacing w:line="360" w:lineRule="auto"/>
        <w:ind w:left="1418" w:hanging="698"/>
        <w:rPr>
          <w:rFonts w:eastAsia="Cambria"/>
          <w:b/>
          <w:lang w:val="uk-UA"/>
        </w:rPr>
      </w:pPr>
      <w:bookmarkStart w:id="6" w:name="_Toc384243372"/>
      <w:r>
        <w:rPr>
          <w:rFonts w:eastAsia="Cambria"/>
          <w:lang w:val="uk-UA"/>
        </w:rPr>
        <w:t>Вимоги до функціональних характеристик</w:t>
      </w:r>
      <w:bookmarkEnd w:id="6"/>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r w:rsidR="006211B9">
        <w:rPr>
          <w:sz w:val="28"/>
          <w:szCs w:val="28"/>
          <w:lang w:val="uk-UA"/>
        </w:rPr>
        <w:t>;</w:t>
      </w:r>
    </w:p>
    <w:p w:rsidR="00F211B5"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надання сервісу для отримання локомотивів що присутні у системі;</w:t>
      </w:r>
    </w:p>
    <w:p w:rsidR="00F211B5"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надання сервісу для додавання та видалення локомотивів</w:t>
      </w:r>
      <w:r w:rsidR="00B77506">
        <w:rPr>
          <w:sz w:val="28"/>
          <w:szCs w:val="28"/>
          <w:lang w:val="uk-UA"/>
        </w:rPr>
        <w:t>;</w:t>
      </w:r>
    </w:p>
    <w:p w:rsidR="00A2587D" w:rsidRDefault="00A2587D" w:rsidP="001A3C62">
      <w:pPr>
        <w:pStyle w:val="Standard"/>
        <w:numPr>
          <w:ilvl w:val="0"/>
          <w:numId w:val="26"/>
        </w:numPr>
        <w:spacing w:line="360" w:lineRule="auto"/>
        <w:ind w:left="993" w:hanging="142"/>
        <w:jc w:val="both"/>
        <w:rPr>
          <w:sz w:val="28"/>
          <w:szCs w:val="28"/>
          <w:lang w:val="uk-UA"/>
        </w:rPr>
      </w:pPr>
      <w:r>
        <w:rPr>
          <w:sz w:val="28"/>
          <w:szCs w:val="28"/>
          <w:lang w:val="uk-UA"/>
        </w:rPr>
        <w:t>надання сервісу для отримання датчиків за якими робляться виміри.</w:t>
      </w:r>
    </w:p>
    <w:p w:rsidR="006211B9"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r w:rsidR="006211B9">
        <w:rPr>
          <w:sz w:val="28"/>
          <w:szCs w:val="28"/>
          <w:lang w:val="uk-UA"/>
        </w:rPr>
        <w:t>;</w:t>
      </w:r>
    </w:p>
    <w:p w:rsidR="006211B9" w:rsidRDefault="00F211B5" w:rsidP="001A3C62">
      <w:pPr>
        <w:pStyle w:val="Standard"/>
        <w:numPr>
          <w:ilvl w:val="0"/>
          <w:numId w:val="26"/>
        </w:numPr>
        <w:spacing w:after="240" w:line="360" w:lineRule="auto"/>
        <w:ind w:left="993" w:hanging="142"/>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A864D9">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00E64" w:rsidRP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якщо при декодуванні файлу виникла помилка,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B77506">
      <w:pPr>
        <w:pStyle w:val="Standard"/>
        <w:spacing w:line="360" w:lineRule="auto"/>
        <w:ind w:firstLine="567"/>
        <w:jc w:val="both"/>
        <w:rPr>
          <w:rFonts w:eastAsia="Cambria" w:cs="Cambria"/>
          <w:color w:val="000000"/>
          <w:sz w:val="28"/>
          <w:szCs w:val="28"/>
          <w:lang w:val="uk-UA"/>
        </w:rPr>
      </w:pPr>
    </w:p>
    <w:p w:rsidR="00B77506" w:rsidRDefault="00B77506" w:rsidP="00B77506">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B77506" w:rsidP="00B77506">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ідентифікатор локомотиву;</w:t>
      </w:r>
    </w:p>
    <w:p w:rsidR="00B77506" w:rsidRDefault="00B77506" w:rsidP="00B77506">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B97970">
      <w:pPr>
        <w:pStyle w:val="Standard"/>
        <w:spacing w:line="360" w:lineRule="auto"/>
        <w:jc w:val="both"/>
        <w:rPr>
          <w:rFonts w:eastAsia="Cambria" w:cs="Cambria"/>
          <w:color w:val="000000"/>
          <w:sz w:val="28"/>
          <w:szCs w:val="28"/>
          <w:lang w:val="uk-UA"/>
        </w:rPr>
      </w:pPr>
    </w:p>
    <w:p w:rsidR="00B97970" w:rsidRDefault="00B97970" w:rsidP="00B97970">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локомотивів повинен:</w:t>
      </w:r>
    </w:p>
    <w:p w:rsidR="00B97970" w:rsidRDefault="00B97970" w:rsidP="00B97970">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при видаленні локомотиву встановлювати для нього статус «видалено»</w:t>
      </w:r>
      <w:r w:rsidR="0077738B">
        <w:rPr>
          <w:rFonts w:eastAsia="Cambria" w:cs="Cambria"/>
          <w:color w:val="000000"/>
          <w:sz w:val="28"/>
          <w:szCs w:val="28"/>
          <w:lang w:val="uk-UA"/>
        </w:rPr>
        <w:t>;</w:t>
      </w:r>
    </w:p>
    <w:p w:rsidR="0077738B" w:rsidRDefault="0077738B" w:rsidP="00B97970">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при додаванні локомотиву який вже міститься в базі але має статус «видалено» змінювати статус на «працює».</w:t>
      </w:r>
    </w:p>
    <w:p w:rsidR="00B97970" w:rsidRDefault="00B97970" w:rsidP="00B97970">
      <w:pPr>
        <w:pStyle w:val="Standard"/>
        <w:spacing w:line="360" w:lineRule="auto"/>
        <w:jc w:val="both"/>
        <w:rPr>
          <w:rFonts w:eastAsia="Cambria" w:cs="Cambria"/>
          <w:color w:val="000000"/>
          <w:sz w:val="28"/>
          <w:szCs w:val="28"/>
          <w:lang w:val="uk-UA"/>
        </w:rPr>
      </w:pPr>
    </w:p>
    <w:p w:rsidR="00A2587D" w:rsidRDefault="00A2587D" w:rsidP="00B97970">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552F">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назва датчика</w:t>
      </w:r>
      <w:r>
        <w:rPr>
          <w:rFonts w:eastAsia="Cambria" w:cs="Cambria"/>
          <w:color w:val="000000"/>
          <w:sz w:val="28"/>
          <w:szCs w:val="28"/>
          <w:lang w:val="uk-UA"/>
        </w:rPr>
        <w:t>;</w:t>
      </w:r>
    </w:p>
    <w:p w:rsidR="0093552F" w:rsidRDefault="0093552F" w:rsidP="0093552F">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Default="0093552F" w:rsidP="0093552F">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lastRenderedPageBreak/>
        <w:t>одиниці вимірювання.</w:t>
      </w:r>
    </w:p>
    <w:p w:rsidR="0093552F" w:rsidRDefault="0093552F" w:rsidP="00B97970">
      <w:pPr>
        <w:pStyle w:val="Standard"/>
        <w:spacing w:line="360" w:lineRule="auto"/>
        <w:ind w:firstLine="567"/>
        <w:jc w:val="both"/>
        <w:rPr>
          <w:rFonts w:eastAsia="Cambria" w:cs="Cambria"/>
          <w:color w:val="000000"/>
          <w:sz w:val="28"/>
          <w:szCs w:val="28"/>
          <w:lang w:val="uk-UA"/>
        </w:rPr>
      </w:pPr>
    </w:p>
    <w:p w:rsidR="00B97970" w:rsidRDefault="0077738B" w:rsidP="00B97970">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7"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EB43C2">
      <w:pPr>
        <w:pStyle w:val="Standard"/>
        <w:numPr>
          <w:ilvl w:val="0"/>
          <w:numId w:val="35"/>
        </w:numPr>
        <w:spacing w:after="240" w:line="360" w:lineRule="auto"/>
        <w:ind w:left="993" w:hanging="142"/>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84A15">
      <w:pPr>
        <w:pStyle w:val="3"/>
        <w:numPr>
          <w:ilvl w:val="2"/>
          <w:numId w:val="25"/>
        </w:numPr>
        <w:ind w:left="1276" w:hanging="709"/>
        <w:jc w:val="center"/>
        <w:rPr>
          <w:lang w:val="uk-UA"/>
        </w:rPr>
      </w:pPr>
      <w:bookmarkStart w:id="8" w:name="_Toc384243373"/>
      <w:bookmarkEnd w:id="7"/>
      <w:r w:rsidRPr="00EB43C2">
        <w:rPr>
          <w:lang w:val="uk-UA"/>
        </w:rPr>
        <w:t>Вхідні дані</w:t>
      </w:r>
      <w:bookmarkEnd w:id="8"/>
    </w:p>
    <w:p w:rsidR="00997BFC" w:rsidRPr="00EB43C2" w:rsidRDefault="000A3965" w:rsidP="000A3965">
      <w:pPr>
        <w:pStyle w:val="a5"/>
        <w:spacing w:line="360" w:lineRule="auto"/>
        <w:ind w:left="567"/>
        <w:jc w:val="both"/>
        <w:rPr>
          <w:sz w:val="28"/>
          <w:szCs w:val="28"/>
          <w:lang w:val="uk-UA"/>
        </w:rPr>
      </w:pPr>
      <w:r w:rsidRPr="00EB43C2">
        <w:rPr>
          <w:sz w:val="28"/>
          <w:szCs w:val="28"/>
          <w:lang w:val="uk-UA"/>
        </w:rPr>
        <w:t>Вхідними даними є:</w:t>
      </w:r>
    </w:p>
    <w:p w:rsidR="000A3965" w:rsidRPr="00EB43C2" w:rsidRDefault="00EB43C2" w:rsidP="001A3C62">
      <w:pPr>
        <w:pStyle w:val="a5"/>
        <w:numPr>
          <w:ilvl w:val="0"/>
          <w:numId w:val="38"/>
        </w:numPr>
        <w:spacing w:line="360" w:lineRule="auto"/>
        <w:ind w:left="993" w:hanging="142"/>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0A3965" w:rsidRPr="00EB43C2" w:rsidRDefault="00EB43C2" w:rsidP="001A3C62">
      <w:pPr>
        <w:pStyle w:val="a5"/>
        <w:numPr>
          <w:ilvl w:val="0"/>
          <w:numId w:val="38"/>
        </w:numPr>
        <w:spacing w:line="360" w:lineRule="auto"/>
        <w:ind w:left="993" w:hanging="142"/>
        <w:jc w:val="both"/>
        <w:rPr>
          <w:sz w:val="28"/>
          <w:szCs w:val="28"/>
          <w:lang w:val="uk-UA"/>
        </w:rPr>
      </w:pPr>
      <w:r>
        <w:rPr>
          <w:sz w:val="28"/>
          <w:szCs w:val="28"/>
          <w:lang w:val="uk-UA"/>
        </w:rPr>
        <w:t xml:space="preserve">опис </w:t>
      </w:r>
      <w:r w:rsidR="0093552F">
        <w:rPr>
          <w:sz w:val="28"/>
          <w:szCs w:val="28"/>
          <w:lang w:val="uk-UA"/>
        </w:rPr>
        <w:t>структури</w:t>
      </w:r>
      <w:r w:rsidR="000A3965" w:rsidRPr="00EB43C2">
        <w:rPr>
          <w:sz w:val="28"/>
          <w:szCs w:val="28"/>
          <w:lang w:val="uk-UA"/>
        </w:rPr>
        <w:t xml:space="preserve"> </w:t>
      </w:r>
      <w:r>
        <w:rPr>
          <w:sz w:val="28"/>
          <w:szCs w:val="28"/>
          <w:lang w:val="uk-UA"/>
        </w:rPr>
        <w:t>файлу</w:t>
      </w:r>
      <w:r w:rsidR="002C36FD" w:rsidRPr="00EB43C2">
        <w:rPr>
          <w:sz w:val="28"/>
          <w:szCs w:val="28"/>
          <w:lang w:val="uk-UA"/>
        </w:rPr>
        <w:t>;</w:t>
      </w:r>
    </w:p>
    <w:p w:rsidR="000A3965" w:rsidRPr="000A3965" w:rsidRDefault="000A3965" w:rsidP="00B325C2">
      <w:pPr>
        <w:pStyle w:val="a5"/>
        <w:spacing w:line="360" w:lineRule="auto"/>
        <w:ind w:left="567" w:firstLine="501"/>
        <w:jc w:val="both"/>
        <w:rPr>
          <w:sz w:val="28"/>
          <w:szCs w:val="28"/>
        </w:rPr>
      </w:pPr>
    </w:p>
    <w:p w:rsidR="00BD2E54" w:rsidRDefault="00845317" w:rsidP="00584A15">
      <w:pPr>
        <w:pStyle w:val="3"/>
        <w:numPr>
          <w:ilvl w:val="2"/>
          <w:numId w:val="25"/>
        </w:numPr>
        <w:ind w:left="1276"/>
        <w:jc w:val="center"/>
        <w:rPr>
          <w:lang w:val="uk-UA"/>
        </w:rPr>
      </w:pPr>
      <w:bookmarkStart w:id="9" w:name="_Toc384243374"/>
      <w:r>
        <w:rPr>
          <w:lang w:val="uk-UA"/>
        </w:rPr>
        <w:t>Вихідні дані</w:t>
      </w:r>
      <w:bookmarkEnd w:id="9"/>
    </w:p>
    <w:p w:rsidR="00845317" w:rsidRPr="00845317" w:rsidRDefault="00845317" w:rsidP="00B325C2">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BD2E54" w:rsidRDefault="0093552F" w:rsidP="00166E5E">
      <w:pPr>
        <w:pStyle w:val="a5"/>
        <w:numPr>
          <w:ilvl w:val="0"/>
          <w:numId w:val="30"/>
        </w:numPr>
        <w:spacing w:line="360" w:lineRule="auto"/>
        <w:ind w:left="993" w:hanging="142"/>
        <w:jc w:val="both"/>
        <w:rPr>
          <w:sz w:val="28"/>
          <w:szCs w:val="28"/>
          <w:lang w:val="uk-UA"/>
        </w:rPr>
      </w:pPr>
      <w:r>
        <w:rPr>
          <w:sz w:val="28"/>
          <w:szCs w:val="28"/>
          <w:lang w:val="uk-UA"/>
        </w:rPr>
        <w:t>і</w:t>
      </w:r>
      <w:r w:rsidR="00F87EB3">
        <w:rPr>
          <w:sz w:val="28"/>
          <w:szCs w:val="28"/>
          <w:lang w:val="uk-UA"/>
        </w:rPr>
        <w:t>нформація</w:t>
      </w:r>
      <w:r>
        <w:rPr>
          <w:sz w:val="28"/>
          <w:szCs w:val="28"/>
          <w:lang w:val="uk-UA"/>
        </w:rPr>
        <w:t xml:space="preserve"> в реляційній базі даних</w:t>
      </w:r>
      <w:r w:rsidR="002C36FD" w:rsidRPr="00166E5E">
        <w:rPr>
          <w:sz w:val="28"/>
          <w:szCs w:val="28"/>
          <w:lang w:val="uk-UA"/>
        </w:rPr>
        <w:t>;</w:t>
      </w:r>
    </w:p>
    <w:p w:rsidR="00166E5E" w:rsidRPr="00166E5E" w:rsidRDefault="00166E5E" w:rsidP="00166E5E">
      <w:pPr>
        <w:pStyle w:val="a5"/>
        <w:numPr>
          <w:ilvl w:val="0"/>
          <w:numId w:val="30"/>
        </w:numPr>
        <w:spacing w:line="360" w:lineRule="auto"/>
        <w:ind w:left="993" w:hanging="142"/>
        <w:jc w:val="both"/>
        <w:rPr>
          <w:sz w:val="28"/>
          <w:szCs w:val="28"/>
          <w:lang w:val="uk-UA"/>
        </w:rPr>
      </w:pPr>
      <w:bookmarkStart w:id="10" w:name="_GoBack"/>
      <w:bookmarkEnd w:id="10"/>
    </w:p>
    <w:p w:rsidR="004D1240" w:rsidRDefault="004D1240" w:rsidP="00DF5C39">
      <w:pPr>
        <w:pStyle w:val="Standard"/>
        <w:numPr>
          <w:ilvl w:val="1"/>
          <w:numId w:val="25"/>
        </w:numPr>
        <w:spacing w:line="360" w:lineRule="auto"/>
        <w:ind w:left="1276" w:hanging="556"/>
        <w:jc w:val="center"/>
        <w:rPr>
          <w:sz w:val="28"/>
          <w:szCs w:val="28"/>
          <w:lang w:val="uk-UA"/>
        </w:rPr>
      </w:pPr>
      <w:r w:rsidRPr="00A864D9">
        <w:rPr>
          <w:sz w:val="28"/>
          <w:szCs w:val="28"/>
          <w:lang w:val="uk-UA"/>
        </w:rPr>
        <w:t>Вимоги до безпеки</w:t>
      </w:r>
    </w:p>
    <w:p w:rsidR="004D1240" w:rsidRPr="00A864D9" w:rsidRDefault="004D1240" w:rsidP="000A3965">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користувачі системи розділюються на групи;</w:t>
      </w:r>
    </w:p>
    <w:p w:rsidR="008558F1" w:rsidRPr="006042D2" w:rsidRDefault="008558F1" w:rsidP="008558F1">
      <w:pPr>
        <w:pStyle w:val="Standard"/>
        <w:numPr>
          <w:ilvl w:val="0"/>
          <w:numId w:val="29"/>
        </w:numPr>
        <w:spacing w:line="360" w:lineRule="auto"/>
        <w:ind w:left="993" w:hanging="142"/>
        <w:jc w:val="both"/>
        <w:rPr>
          <w:sz w:val="28"/>
          <w:szCs w:val="28"/>
          <w:lang w:val="uk-UA"/>
        </w:rPr>
      </w:pPr>
      <w:r>
        <w:rPr>
          <w:sz w:val="28"/>
          <w:szCs w:val="28"/>
          <w:lang w:val="uk-UA"/>
        </w:rPr>
        <w:lastRenderedPageBreak/>
        <w:t>адміністраторам дозволяється внесення та видалення даних з бази</w:t>
      </w:r>
      <w:r w:rsidRPr="006042D2">
        <w:rPr>
          <w:sz w:val="28"/>
          <w:szCs w:val="28"/>
          <w:lang w:val="uk-UA"/>
        </w:rPr>
        <w:t>;</w:t>
      </w:r>
    </w:p>
    <w:p w:rsidR="008558F1" w:rsidRPr="006042D2" w:rsidRDefault="008558F1" w:rsidP="008558F1">
      <w:pPr>
        <w:pStyle w:val="Standard"/>
        <w:numPr>
          <w:ilvl w:val="0"/>
          <w:numId w:val="29"/>
        </w:numPr>
        <w:spacing w:after="240" w:line="360" w:lineRule="auto"/>
        <w:ind w:left="993" w:hanging="142"/>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DF5C39">
      <w:pPr>
        <w:pStyle w:val="2"/>
        <w:numPr>
          <w:ilvl w:val="1"/>
          <w:numId w:val="25"/>
        </w:numPr>
        <w:spacing w:line="360" w:lineRule="auto"/>
        <w:ind w:left="1134" w:hanging="414"/>
        <w:rPr>
          <w:lang w:val="uk-UA"/>
        </w:rPr>
      </w:pPr>
      <w:bookmarkStart w:id="11" w:name="_Toc384243375"/>
      <w:r>
        <w:rPr>
          <w:lang w:val="uk-UA"/>
        </w:rPr>
        <w:t>Вимоги до надійності</w:t>
      </w:r>
      <w:bookmarkEnd w:id="11"/>
    </w:p>
    <w:p w:rsidR="00322580" w:rsidRDefault="00322580" w:rsidP="00397E2C">
      <w:pPr>
        <w:spacing w:line="360" w:lineRule="auto"/>
        <w:ind w:left="567"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D23214">
      <w:pPr>
        <w:spacing w:line="360" w:lineRule="auto"/>
        <w:ind w:left="567"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B64ACC" w:rsidP="001A3C62">
      <w:pPr>
        <w:pStyle w:val="a5"/>
        <w:numPr>
          <w:ilvl w:val="0"/>
          <w:numId w:val="39"/>
        </w:numPr>
        <w:spacing w:line="360" w:lineRule="auto"/>
        <w:ind w:left="1560" w:hanging="142"/>
        <w:jc w:val="both"/>
        <w:rPr>
          <w:sz w:val="28"/>
          <w:szCs w:val="28"/>
          <w:lang w:val="uk-UA"/>
        </w:rPr>
      </w:pPr>
      <w:r>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Pr>
          <w:sz w:val="28"/>
          <w:szCs w:val="28"/>
          <w:lang w:val="uk-UA"/>
        </w:rPr>
        <w:t xml:space="preserve"> технічних засобів або телекомунікаційної системи</w:t>
      </w:r>
      <w:r w:rsidR="00D23214">
        <w:rPr>
          <w:sz w:val="28"/>
          <w:szCs w:val="28"/>
          <w:lang w:val="uk-UA"/>
        </w:rPr>
        <w:t>;</w:t>
      </w:r>
    </w:p>
    <w:p w:rsidR="00B64ACC" w:rsidRDefault="00B64ACC" w:rsidP="001A3C62">
      <w:pPr>
        <w:pStyle w:val="a5"/>
        <w:numPr>
          <w:ilvl w:val="0"/>
          <w:numId w:val="39"/>
        </w:numPr>
        <w:spacing w:after="240" w:line="360" w:lineRule="auto"/>
        <w:ind w:left="1560" w:hanging="142"/>
        <w:jc w:val="both"/>
        <w:rPr>
          <w:sz w:val="28"/>
          <w:szCs w:val="28"/>
          <w:lang w:val="uk-UA"/>
        </w:rPr>
      </w:pPr>
      <w:r>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D23214">
      <w:pPr>
        <w:spacing w:line="360" w:lineRule="auto"/>
        <w:ind w:left="567" w:firstLine="567"/>
        <w:jc w:val="both"/>
        <w:rPr>
          <w:sz w:val="28"/>
          <w:szCs w:val="28"/>
          <w:lang w:val="uk-UA"/>
        </w:rPr>
      </w:pPr>
      <w:r>
        <w:rPr>
          <w:sz w:val="28"/>
          <w:szCs w:val="28"/>
          <w:lang w:val="uk-UA"/>
        </w:rPr>
        <w:t>Повинні бути забезпечені 2 рівня надійності системи:</w:t>
      </w:r>
    </w:p>
    <w:p w:rsidR="00D23214" w:rsidRDefault="00D23214" w:rsidP="001A3C62">
      <w:pPr>
        <w:pStyle w:val="a5"/>
        <w:numPr>
          <w:ilvl w:val="0"/>
          <w:numId w:val="40"/>
        </w:numPr>
        <w:spacing w:line="360" w:lineRule="auto"/>
        <w:ind w:left="1560" w:hanging="142"/>
        <w:jc w:val="both"/>
        <w:rPr>
          <w:sz w:val="28"/>
          <w:szCs w:val="28"/>
          <w:lang w:val="uk-UA"/>
        </w:rPr>
      </w:pPr>
      <w:r>
        <w:rPr>
          <w:sz w:val="28"/>
          <w:szCs w:val="28"/>
          <w:lang w:val="uk-UA"/>
        </w:rPr>
        <w:t>рівень збереження працездатності;</w:t>
      </w:r>
    </w:p>
    <w:p w:rsidR="00D23214" w:rsidRPr="00D23214" w:rsidRDefault="00D23214" w:rsidP="001A3C62">
      <w:pPr>
        <w:pStyle w:val="a5"/>
        <w:numPr>
          <w:ilvl w:val="0"/>
          <w:numId w:val="40"/>
        </w:numPr>
        <w:spacing w:after="240" w:line="360" w:lineRule="auto"/>
        <w:ind w:left="1560" w:hanging="142"/>
        <w:jc w:val="both"/>
        <w:rPr>
          <w:sz w:val="28"/>
          <w:szCs w:val="28"/>
          <w:lang w:val="uk-UA"/>
        </w:rPr>
      </w:pPr>
      <w:r w:rsidRPr="00D23214">
        <w:rPr>
          <w:sz w:val="28"/>
          <w:szCs w:val="28"/>
          <w:lang w:val="uk-UA"/>
        </w:rPr>
        <w:t>рівень збереження інформації.</w:t>
      </w:r>
    </w:p>
    <w:p w:rsidR="00D23214" w:rsidRPr="00D23214" w:rsidRDefault="00D23214" w:rsidP="00D23214">
      <w:pPr>
        <w:spacing w:line="360" w:lineRule="auto"/>
        <w:ind w:left="567" w:firstLine="426"/>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t>збереження працездатності: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лінії зв’язку або сегмента локальної мережі;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центру обробки даних (ЦОД);</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t>збереження інформації:</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електроживлення;</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та вихід з ладу каналів зв’язку локальної мережі ЦОД;</w:t>
      </w:r>
    </w:p>
    <w:p w:rsidR="00D23214"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повна або часткова відмова технічних засобів системи, включаючи відмову накопичувачів;</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lastRenderedPageBreak/>
        <w:t>збій загального чи спеціального програмного забезпечення;</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помилки в роботі керівного та адміністративного персоналу;</w:t>
      </w:r>
    </w:p>
    <w:p w:rsidR="00BF238B" w:rsidRDefault="00BF238B" w:rsidP="001A3C62">
      <w:pPr>
        <w:pStyle w:val="a5"/>
        <w:numPr>
          <w:ilvl w:val="1"/>
          <w:numId w:val="36"/>
        </w:numPr>
        <w:spacing w:after="240" w:line="360" w:lineRule="auto"/>
        <w:ind w:left="2410" w:hanging="142"/>
        <w:jc w:val="both"/>
        <w:rPr>
          <w:sz w:val="28"/>
          <w:szCs w:val="28"/>
          <w:lang w:val="uk-UA"/>
        </w:rPr>
      </w:pPr>
      <w:r>
        <w:rPr>
          <w:sz w:val="28"/>
          <w:szCs w:val="28"/>
          <w:lang w:val="uk-UA"/>
        </w:rPr>
        <w:t>вихід з ладу одиночного сервера.</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397E2C">
      <w:pPr>
        <w:spacing w:after="240"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DF5C39">
      <w:pPr>
        <w:pStyle w:val="2"/>
        <w:numPr>
          <w:ilvl w:val="1"/>
          <w:numId w:val="25"/>
        </w:numPr>
        <w:spacing w:line="360" w:lineRule="auto"/>
        <w:rPr>
          <w:lang w:val="uk-UA"/>
        </w:rPr>
      </w:pPr>
      <w:bookmarkStart w:id="12" w:name="_Toc384243376"/>
      <w:r>
        <w:rPr>
          <w:lang w:val="uk-UA"/>
        </w:rPr>
        <w:t>Умови експлуатації</w:t>
      </w:r>
      <w:bookmarkEnd w:id="12"/>
    </w:p>
    <w:p w:rsidR="00BD2E54" w:rsidRDefault="002728D2" w:rsidP="00B325C2">
      <w:pPr>
        <w:pStyle w:val="Standard"/>
        <w:spacing w:line="360" w:lineRule="auto"/>
        <w:ind w:left="567" w:firstLine="426"/>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2728D2" w:rsidP="001A3C62">
      <w:pPr>
        <w:pStyle w:val="a5"/>
        <w:numPr>
          <w:ilvl w:val="0"/>
          <w:numId w:val="41"/>
        </w:numPr>
        <w:spacing w:line="360" w:lineRule="auto"/>
        <w:ind w:left="1276" w:hanging="196"/>
        <w:jc w:val="both"/>
        <w:rPr>
          <w:sz w:val="28"/>
          <w:szCs w:val="28"/>
          <w:lang w:val="uk-UA"/>
        </w:rPr>
      </w:pPr>
      <w:r>
        <w:rPr>
          <w:sz w:val="28"/>
          <w:szCs w:val="28"/>
          <w:lang w:val="uk-UA"/>
        </w:rPr>
        <w:t>програмний продукт повинен використовуватись у приміщеннях, які відповідають умовам роботи ЕОМ, а саме мають такі кліматичні,санітарні та гігієнічні умови, які відповідають НПАОП 0.00 – 1.31-99;</w:t>
      </w:r>
    </w:p>
    <w:p w:rsidR="00B325C2" w:rsidRPr="00B325C2" w:rsidRDefault="002728D2" w:rsidP="001A3C62">
      <w:pPr>
        <w:pStyle w:val="a5"/>
        <w:numPr>
          <w:ilvl w:val="0"/>
          <w:numId w:val="41"/>
        </w:numPr>
        <w:spacing w:line="360" w:lineRule="auto"/>
        <w:ind w:left="1276" w:hanging="196"/>
        <w:jc w:val="both"/>
        <w:rPr>
          <w:sz w:val="28"/>
          <w:szCs w:val="28"/>
        </w:rPr>
      </w:pPr>
      <w:r>
        <w:rPr>
          <w:sz w:val="28"/>
          <w:szCs w:val="28"/>
          <w:lang w:val="uk-UA"/>
        </w:rPr>
        <w:t>стан ЕОМ ві</w:t>
      </w:r>
      <w:r w:rsidR="002C36FD">
        <w:rPr>
          <w:sz w:val="28"/>
          <w:szCs w:val="28"/>
          <w:lang w:val="uk-UA"/>
        </w:rPr>
        <w:t>дповідає нормативам та вимогам;</w:t>
      </w:r>
    </w:p>
    <w:p w:rsidR="00BD2E54" w:rsidRDefault="00B325C2" w:rsidP="001A3C62">
      <w:pPr>
        <w:pStyle w:val="a5"/>
        <w:numPr>
          <w:ilvl w:val="0"/>
          <w:numId w:val="41"/>
        </w:numPr>
        <w:spacing w:after="240" w:line="360" w:lineRule="auto"/>
        <w:ind w:left="1276" w:hanging="196"/>
        <w:jc w:val="both"/>
        <w:rPr>
          <w:sz w:val="28"/>
          <w:szCs w:val="28"/>
        </w:rPr>
      </w:pPr>
      <w:r>
        <w:rPr>
          <w:sz w:val="28"/>
          <w:szCs w:val="28"/>
          <w:lang w:val="uk-UA"/>
        </w:rPr>
        <w:t>створення резервних копій баз та сховищ, для зменшення можливих збитків від втрати даних.</w:t>
      </w:r>
    </w:p>
    <w:p w:rsidR="00BD2E54" w:rsidRDefault="002728D2" w:rsidP="00DF5C39">
      <w:pPr>
        <w:pStyle w:val="2"/>
        <w:numPr>
          <w:ilvl w:val="1"/>
          <w:numId w:val="25"/>
        </w:numPr>
        <w:spacing w:line="360" w:lineRule="auto"/>
        <w:rPr>
          <w:lang w:val="uk-UA"/>
        </w:rPr>
      </w:pPr>
      <w:bookmarkStart w:id="13" w:name="_Toc384243377"/>
      <w:r>
        <w:rPr>
          <w:lang w:val="uk-UA"/>
        </w:rPr>
        <w:lastRenderedPageBreak/>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1A3C62">
      <w:pPr>
        <w:pStyle w:val="a5"/>
        <w:numPr>
          <w:ilvl w:val="0"/>
          <w:numId w:val="42"/>
        </w:numPr>
        <w:spacing w:line="360" w:lineRule="auto"/>
        <w:ind w:left="1276" w:hanging="142"/>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з тактовою частотою не нижче 2 ГГц;</w:t>
      </w:r>
    </w:p>
    <w:p w:rsidR="00BD2E54" w:rsidRDefault="004D1240" w:rsidP="001A3C62">
      <w:pPr>
        <w:pStyle w:val="a5"/>
        <w:numPr>
          <w:ilvl w:val="0"/>
          <w:numId w:val="42"/>
        </w:numPr>
        <w:spacing w:line="360" w:lineRule="auto"/>
        <w:ind w:left="1276" w:hanging="142"/>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1A3C62">
      <w:pPr>
        <w:pStyle w:val="a5"/>
        <w:numPr>
          <w:ilvl w:val="0"/>
          <w:numId w:val="42"/>
        </w:numPr>
        <w:spacing w:after="240" w:line="360" w:lineRule="auto"/>
        <w:ind w:left="1276" w:hanging="142"/>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DF5C39">
      <w:pPr>
        <w:pStyle w:val="2"/>
        <w:numPr>
          <w:ilvl w:val="1"/>
          <w:numId w:val="25"/>
        </w:numPr>
        <w:spacing w:line="360" w:lineRule="auto"/>
        <w:ind w:left="1276" w:hanging="556"/>
        <w:rPr>
          <w:lang w:val="uk-UA"/>
        </w:rPr>
      </w:pPr>
      <w:bookmarkStart w:id="14" w:name="_Toc384243378"/>
      <w:r w:rsidRPr="00171404">
        <w:rPr>
          <w:lang w:val="uk-UA"/>
        </w:rPr>
        <w:t>Вимоги до інформаційної і програмної сумісності</w:t>
      </w:r>
      <w:bookmarkEnd w:id="14"/>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proofErr w:type="spellStart"/>
      <w:r w:rsidR="007C3A8A">
        <w:rPr>
          <w:sz w:val="28"/>
          <w:szCs w:val="28"/>
          <w:lang w:val="en-US"/>
        </w:rPr>
        <w:t>MySql</w:t>
      </w:r>
      <w:proofErr w:type="spellEnd"/>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w:t>
      </w:r>
      <w:proofErr w:type="spellStart"/>
      <w:r w:rsidRPr="00171404">
        <w:rPr>
          <w:sz w:val="28"/>
          <w:szCs w:val="28"/>
          <w:lang w:val="uk-UA"/>
        </w:rPr>
        <w:t>сервлет</w:t>
      </w:r>
      <w:proofErr w:type="spellEnd"/>
      <w:r w:rsidRPr="00171404">
        <w:rPr>
          <w:sz w:val="28"/>
          <w:szCs w:val="28"/>
          <w:lang w:val="uk-UA"/>
        </w:rPr>
        <w:t xml:space="preserve">-контейнер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Tomcat</w:t>
      </w:r>
      <w:proofErr w:type="spellEnd"/>
      <w:r w:rsidRPr="00171404">
        <w:rPr>
          <w:sz w:val="28"/>
          <w:szCs w:val="28"/>
          <w:lang w:val="uk-UA"/>
        </w:rPr>
        <w:t xml:space="preserve"> 7 (або сумісний) та </w:t>
      </w:r>
      <w:proofErr w:type="spellStart"/>
      <w:r w:rsidRPr="00171404">
        <w:rPr>
          <w:sz w:val="28"/>
          <w:szCs w:val="28"/>
          <w:lang w:val="uk-UA"/>
        </w:rPr>
        <w:t>Java</w:t>
      </w:r>
      <w:proofErr w:type="spellEnd"/>
      <w:r w:rsidRPr="00171404">
        <w:rPr>
          <w:sz w:val="28"/>
          <w:szCs w:val="28"/>
          <w:lang w:val="uk-UA"/>
        </w:rPr>
        <w:t xml:space="preserve"> </w:t>
      </w:r>
      <w:proofErr w:type="spellStart"/>
      <w:r w:rsidRPr="00171404">
        <w:rPr>
          <w:sz w:val="28"/>
          <w:szCs w:val="28"/>
          <w:lang w:val="uk-UA"/>
        </w:rPr>
        <w:t>Development</w:t>
      </w:r>
      <w:proofErr w:type="spellEnd"/>
      <w:r w:rsidRPr="00171404">
        <w:rPr>
          <w:sz w:val="28"/>
          <w:szCs w:val="28"/>
          <w:lang w:val="uk-UA"/>
        </w:rPr>
        <w:t xml:space="preserve"> </w:t>
      </w:r>
      <w:proofErr w:type="spellStart"/>
      <w:r w:rsidRPr="00171404">
        <w:rPr>
          <w:sz w:val="28"/>
          <w:szCs w:val="28"/>
          <w:lang w:val="uk-UA"/>
        </w:rPr>
        <w:t>Kit</w:t>
      </w:r>
      <w:proofErr w:type="spellEnd"/>
      <w:r w:rsidRPr="00171404">
        <w:rPr>
          <w:sz w:val="28"/>
          <w:szCs w:val="28"/>
          <w:lang w:val="uk-UA"/>
        </w:rPr>
        <w:t xml:space="preserve"> 7u51.</w:t>
      </w:r>
    </w:p>
    <w:p w:rsidR="00BD2E54" w:rsidRPr="00171404" w:rsidRDefault="002728D2" w:rsidP="00DF5C39">
      <w:pPr>
        <w:pStyle w:val="2"/>
        <w:numPr>
          <w:ilvl w:val="1"/>
          <w:numId w:val="25"/>
        </w:numPr>
        <w:spacing w:line="360" w:lineRule="auto"/>
        <w:ind w:left="1276" w:hanging="556"/>
        <w:rPr>
          <w:lang w:val="uk-UA"/>
        </w:rPr>
      </w:pPr>
      <w:bookmarkStart w:id="15" w:name="_Toc384243379"/>
      <w:r w:rsidRPr="00171404">
        <w:rPr>
          <w:lang w:val="uk-UA"/>
        </w:rPr>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proofErr w:type="spellStart"/>
      <w:r>
        <w:rPr>
          <w:sz w:val="28"/>
          <w:szCs w:val="28"/>
          <w:lang w:val="uk-UA"/>
        </w:rPr>
        <w:t>Реп</w:t>
      </w:r>
      <w:r w:rsidR="00C65917">
        <w:rPr>
          <w:sz w:val="28"/>
          <w:szCs w:val="28"/>
          <w:lang w:val="uk-UA"/>
        </w:rPr>
        <w:t>озиторій</w:t>
      </w:r>
      <w:proofErr w:type="spellEnd"/>
      <w:r w:rsidR="00C65917">
        <w:rPr>
          <w:sz w:val="28"/>
          <w:szCs w:val="28"/>
          <w:lang w:val="uk-UA"/>
        </w:rPr>
        <w:t xml:space="preserve">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Pr>
          <w:sz w:val="28"/>
          <w:szCs w:val="28"/>
          <w:lang w:val="en-US"/>
        </w:rPr>
        <w:t xml:space="preserve"> </w:t>
      </w:r>
      <w:proofErr w:type="spellStart"/>
      <w:r w:rsidR="007C3A8A">
        <w:rPr>
          <w:sz w:val="28"/>
          <w:szCs w:val="28"/>
          <w:lang w:val="uk-UA"/>
        </w:rPr>
        <w:t>Буднік</w:t>
      </w:r>
      <w:proofErr w:type="spellEnd"/>
      <w:r w:rsidR="007C3A8A">
        <w:rPr>
          <w:sz w:val="28"/>
          <w:szCs w:val="28"/>
          <w:lang w:val="uk-UA"/>
        </w:rPr>
        <w:t xml:space="preserve"> Д. 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424338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424338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ехнічне завдання;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екст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о</w:t>
      </w:r>
      <w:r w:rsidR="002728D2" w:rsidRPr="00B405AC">
        <w:rPr>
          <w:sz w:val="28"/>
          <w:szCs w:val="28"/>
          <w:lang w:val="uk-UA"/>
        </w:rPr>
        <w:t>пис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к</w:t>
      </w:r>
      <w:r w:rsidR="002728D2" w:rsidRPr="00B405AC">
        <w:rPr>
          <w:sz w:val="28"/>
          <w:szCs w:val="28"/>
          <w:lang w:val="uk-UA"/>
        </w:rPr>
        <w:t xml:space="preserve">ерівництво </w:t>
      </w:r>
      <w:r w:rsidR="00C65917">
        <w:rPr>
          <w:sz w:val="28"/>
          <w:szCs w:val="28"/>
          <w:lang w:val="uk-UA"/>
        </w:rPr>
        <w:t>користувача. Керівництво програміста.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Pr="00B405AC" w:rsidRDefault="002728D2" w:rsidP="00DF5C39">
      <w:pPr>
        <w:pStyle w:val="1"/>
        <w:numPr>
          <w:ilvl w:val="0"/>
          <w:numId w:val="25"/>
        </w:numPr>
        <w:rPr>
          <w:lang w:val="uk-UA"/>
        </w:rPr>
      </w:pPr>
      <w:bookmarkStart w:id="18" w:name="_Toc384243382"/>
      <w:r w:rsidRPr="00B405AC">
        <w:rPr>
          <w:lang w:val="uk-UA"/>
        </w:rPr>
        <w:lastRenderedPageBreak/>
        <w:t>ТЕХНІКО-ЕКОНОМІЧНІ ПОКАЗНИКИ</w:t>
      </w:r>
      <w:bookmarkEnd w:id="18"/>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19" w:name="_Toc384243383"/>
      <w:r>
        <w:rPr>
          <w:lang w:val="uk-UA"/>
        </w:rPr>
        <w:lastRenderedPageBreak/>
        <w:t xml:space="preserve">СТАДІЇ </w:t>
      </w:r>
      <w:r w:rsidR="00523F84">
        <w:rPr>
          <w:lang w:val="uk-UA"/>
        </w:rPr>
        <w:t>ТА</w:t>
      </w:r>
      <w:r>
        <w:rPr>
          <w:lang w:val="uk-UA"/>
        </w:rPr>
        <w:t xml:space="preserve"> ЕТАПИ РОЗРОБКИ</w:t>
      </w:r>
      <w:bookmarkEnd w:id="19"/>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20" w:name="_Toc384243384"/>
      <w:r w:rsidRPr="00523F84">
        <w:rPr>
          <w:rFonts w:ascii="Times New Roman" w:hAnsi="Times New Roman"/>
          <w:b w:val="0"/>
          <w:color w:val="000000"/>
          <w:lang w:val="uk-UA"/>
        </w:rPr>
        <w:lastRenderedPageBreak/>
        <w:t>ПОРЯДОК КОНТРОЛЮ І ПРИЙМАННЯ</w:t>
      </w:r>
      <w:bookmarkEnd w:id="20"/>
    </w:p>
    <w:p w:rsid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pPr>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21" w:name="_Toc384243385"/>
      <w:r>
        <w:rPr>
          <w:lang w:val="uk-UA"/>
        </w:rPr>
        <w:lastRenderedPageBreak/>
        <w:t>ЛІТЕРАТУРА</w:t>
      </w:r>
      <w:bookmarkEnd w:id="21"/>
    </w:p>
    <w:p w:rsidR="007C3A8A" w:rsidRPr="006042D2" w:rsidRDefault="00EF7131" w:rsidP="007C3A8A">
      <w:pPr>
        <w:pStyle w:val="TMtext"/>
        <w:numPr>
          <w:ilvl w:val="1"/>
          <w:numId w:val="22"/>
        </w:numPr>
        <w:suppressLineNumbers w:val="0"/>
        <w:spacing w:line="360" w:lineRule="auto"/>
        <w:ind w:left="851" w:hanging="284"/>
      </w:pPr>
      <w:r>
        <w:t>Система ді</w:t>
      </w:r>
      <w:r w:rsidR="007C3A8A" w:rsidRPr="00D57F34">
        <w:t xml:space="preserve">агностики «Магистраль-ВЛ11» </w:t>
      </w:r>
      <w:r w:rsidR="007C3A8A" w:rsidRPr="006042D2">
        <w:t xml:space="preserve">[Електронний ресурс] — Режим доступу: </w:t>
      </w:r>
      <w:r w:rsidR="007C3A8A" w:rsidRPr="00D57F34">
        <w:t>htt</w:t>
      </w:r>
      <w:r w:rsidR="007C3A8A">
        <w:t>p://www.tevz.ru/ru/articles/527</w:t>
      </w:r>
    </w:p>
    <w:p w:rsidR="00BD2E54" w:rsidRDefault="00BD2E54" w:rsidP="00F30329">
      <w:pPr>
        <w:pStyle w:val="Standard"/>
        <w:spacing w:line="360" w:lineRule="auto"/>
        <w:rPr>
          <w:lang w:val="uk-UA"/>
        </w:rPr>
      </w:pPr>
    </w:p>
    <w:sectPr w:rsidR="00BD2E54" w:rsidSect="00A864D9">
      <w:headerReference w:type="default" r:id="rId7"/>
      <w:headerReference w:type="first" r:id="rId8"/>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95" w:rsidRDefault="00C17B95" w:rsidP="00BD2E54">
      <w:r>
        <w:separator/>
      </w:r>
    </w:p>
  </w:endnote>
  <w:endnote w:type="continuationSeparator" w:id="0">
    <w:p w:rsidR="00C17B95" w:rsidRDefault="00C17B95"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95" w:rsidRDefault="00C17B95" w:rsidP="00BD2E54">
      <w:r w:rsidRPr="00BD2E54">
        <w:rPr>
          <w:color w:val="000000"/>
        </w:rPr>
        <w:separator/>
      </w:r>
    </w:p>
  </w:footnote>
  <w:footnote w:type="continuationSeparator" w:id="0">
    <w:p w:rsidR="00C17B95" w:rsidRDefault="00C17B95"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Pr="00482E2F" w:rsidRDefault="00C17B95">
    <w:pPr>
      <w:pStyle w:val="12"/>
      <w:jc w:val="center"/>
      <w:rPr>
        <w:sz w:val="24"/>
        <w:szCs w:val="24"/>
        <w:lang w:val="en-US"/>
      </w:rPr>
    </w:pPr>
    <w:r>
      <w:rPr>
        <w:noProof/>
        <w:sz w:val="28"/>
        <w:szCs w:val="28"/>
        <w:lang w:eastAsia="ru-RU"/>
      </w:rPr>
      <w:pict>
        <v:group id="_x0000_s2049" style="position:absolute;left:0;text-align:left;margin-left:-43.3pt;margin-top:-14.1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2405E2" w:rsidRDefault="002405E2"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2405E2" w:rsidRDefault="002405E2" w:rsidP="00482E2F">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2405E2" w:rsidRDefault="002405E2" w:rsidP="00482E2F">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2405E2" w:rsidRDefault="002405E2" w:rsidP="00965924">
                    <w:pPr>
                      <w:pStyle w:val="3"/>
                      <w:numPr>
                        <w:ilvl w:val="0"/>
                        <w:numId w:val="0"/>
                      </w:numPr>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2405E2" w:rsidRDefault="002405E2" w:rsidP="00482E2F">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2405E2" w:rsidRPr="0088654D" w:rsidRDefault="002405E2" w:rsidP="00482E2F">
                    <w:pPr>
                      <w:rPr>
                        <w:szCs w:val="22"/>
                      </w:rPr>
                    </w:pPr>
                  </w:p>
                </w:txbxContent>
              </v:textbox>
            </v:shape>
            <v:shape id="_x0000_s2073" type="#_x0000_t202" style="position:absolute;left:1487;top:15570;width:567;height:291" filled="f" stroked="f" strokecolor="#333">
              <v:textbox style="mso-next-textbox:#_x0000_s2073" inset="1mm,1mm,0,1mm">
                <w:txbxContent>
                  <w:p w:rsidR="002405E2" w:rsidRDefault="002405E2" w:rsidP="00482E2F">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2405E2" w:rsidRDefault="002405E2" w:rsidP="00482E2F">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2405E2" w:rsidRDefault="002405E2" w:rsidP="00482E2F">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2405E2" w:rsidRPr="0088654D" w:rsidRDefault="002405E2" w:rsidP="00482E2F"/>
                </w:txbxContent>
              </v:textbox>
            </v:shape>
            <v:shape id="_x0000_s2077" type="#_x0000_t202" style="position:absolute;left:3358;top:15570;width:851;height:291" filled="f" stroked="f" strokecolor="#333">
              <v:textbox style="mso-next-textbox:#_x0000_s2077" inset="1mm,1mm,0,1mm">
                <w:txbxContent>
                  <w:p w:rsidR="002405E2" w:rsidRDefault="002405E2" w:rsidP="00482E2F">
                    <w:pPr>
                      <w:jc w:val="center"/>
                      <w:rPr>
                        <w:rFonts w:ascii="Arial" w:hAnsi="Arial"/>
                        <w:i/>
                        <w:iCs/>
                        <w:sz w:val="18"/>
                      </w:rPr>
                    </w:pPr>
                  </w:p>
                  <w:p w:rsidR="002405E2" w:rsidRDefault="002405E2" w:rsidP="00482E2F">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2405E2" w:rsidRDefault="002405E2" w:rsidP="00482E2F">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2405E2" w:rsidRDefault="002405E2" w:rsidP="00482E2F">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2405E2" w:rsidRPr="008E6E62" w:rsidRDefault="002405E2" w:rsidP="00482E2F">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2405E2" w:rsidRPr="005514E5" w:rsidRDefault="002405E2" w:rsidP="00482E2F">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2405E2" w:rsidRPr="00262CC0" w:rsidRDefault="002405E2"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_x0000_s2106" type="#_x0000_t202" style="position:absolute;left:401;top:10182;width:277;height:1407" filled="f" stroked="f">
              <v:textbox style="layout-flow:vertical;mso-layout-flow-alt:bottom-to-top;mso-next-textbox:#_x0000_s2106"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2405E2" w:rsidRDefault="002405E2" w:rsidP="00482E2F">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2405E2" w:rsidRDefault="002405E2" w:rsidP="00482E2F">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2405E2" w:rsidRDefault="002405E2" w:rsidP="00482E2F">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2405E2" w:rsidRDefault="002405E2" w:rsidP="00482E2F">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2405E2" w:rsidRDefault="002405E2" w:rsidP="00482E2F">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2405E2" w:rsidRDefault="002405E2" w:rsidP="00482E2F">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2405E2" w:rsidRPr="005514E5" w:rsidRDefault="002405E2" w:rsidP="00482E2F">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2405E2" w:rsidRPr="004D018D" w:rsidRDefault="00531049" w:rsidP="00482E2F">
                  <w:pPr>
                    <w:jc w:val="center"/>
                    <w:rPr>
                      <w:rFonts w:ascii="Arial" w:hAnsi="Arial"/>
                      <w:i/>
                      <w:iCs/>
                      <w:sz w:val="28"/>
                      <w:szCs w:val="28"/>
                    </w:rPr>
                  </w:pPr>
                  <w:r w:rsidRPr="004D018D">
                    <w:rPr>
                      <w:rStyle w:val="ab"/>
                      <w:sz w:val="28"/>
                      <w:szCs w:val="28"/>
                    </w:rPr>
                    <w:fldChar w:fldCharType="begin"/>
                  </w:r>
                  <w:r w:rsidR="002405E2" w:rsidRPr="004D018D">
                    <w:rPr>
                      <w:rStyle w:val="ab"/>
                      <w:sz w:val="28"/>
                      <w:szCs w:val="28"/>
                    </w:rPr>
                    <w:instrText xml:space="preserve"> PAGE </w:instrText>
                  </w:r>
                  <w:r w:rsidRPr="004D018D">
                    <w:rPr>
                      <w:rStyle w:val="ab"/>
                      <w:sz w:val="28"/>
                      <w:szCs w:val="28"/>
                    </w:rPr>
                    <w:fldChar w:fldCharType="separate"/>
                  </w:r>
                  <w:r w:rsidR="00166E5E">
                    <w:rPr>
                      <w:rStyle w:val="ab"/>
                      <w:noProof/>
                      <w:sz w:val="28"/>
                      <w:szCs w:val="28"/>
                    </w:rPr>
                    <w:t>11</w:t>
                  </w:r>
                  <w:r w:rsidRPr="004D018D">
                    <w:rPr>
                      <w:rStyle w:val="ab"/>
                      <w:sz w:val="28"/>
                      <w:szCs w:val="28"/>
                    </w:rPr>
                    <w:fldChar w:fldCharType="end"/>
                  </w:r>
                </w:p>
              </w:txbxContent>
            </v:textbox>
          </v:shape>
          <v:shape id="_x0000_s2116" type="#_x0000_t202" style="position:absolute;left:4777;top:15555;width:6084;height:855" filled="f" stroked="f">
            <v:textbox style="mso-next-textbox:#_x0000_s2116">
              <w:txbxContent>
                <w:p w:rsidR="002405E2" w:rsidRDefault="002405E2" w:rsidP="00482E2F">
                  <w:pPr>
                    <w:keepNext/>
                    <w:ind w:left="-540" w:right="-1" w:firstLine="540"/>
                    <w:jc w:val="center"/>
                    <w:rPr>
                      <w:lang w:val="en-US"/>
                    </w:rPr>
                  </w:pPr>
                </w:p>
                <w:p w:rsidR="009804FC" w:rsidRPr="009804FC" w:rsidRDefault="009804FC" w:rsidP="00482E2F">
                  <w:pPr>
                    <w:keepNext/>
                    <w:ind w:left="-540" w:right="-1" w:firstLine="540"/>
                    <w:jc w:val="center"/>
                    <w:rPr>
                      <w:lang w:val="en-US"/>
                    </w:rPr>
                  </w:pPr>
                </w:p>
              </w:txbxContent>
            </v:textbox>
          </v:shape>
          <v:shape id="_x0000_s2117" type="#_x0000_t202" style="position:absolute;left:926;top:7731;width:174;height:426" filled="f" stroked="f">
            <v:textbox style="layout-flow:vertical;mso-layout-flow-alt:bottom-to-top;mso-next-textbox:#_x0000_s2117" inset="0,0,0,0">
              <w:txbxContent>
                <w:p w:rsidR="002405E2" w:rsidRDefault="002405E2" w:rsidP="00482E2F">
                  <w:pPr>
                    <w:rPr>
                      <w:rFonts w:ascii="Arial Narrow" w:hAnsi="Arial Narrow"/>
                      <w:sz w:val="12"/>
                    </w:rPr>
                  </w:pP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Default="002405E2">
    <w:pPr>
      <w:pStyle w:val="12"/>
      <w:jc w:val="center"/>
    </w:pPr>
  </w:p>
  <w:p w:rsidR="002405E2" w:rsidRDefault="002405E2">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3ED4D03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9">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5">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39">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8920631"/>
    <w:multiLevelType w:val="hybridMultilevel"/>
    <w:tmpl w:val="34DE7E4E"/>
    <w:lvl w:ilvl="0" w:tplc="737AB1BE">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1">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2"/>
  </w:num>
  <w:num w:numId="3">
    <w:abstractNumId w:val="14"/>
  </w:num>
  <w:num w:numId="4">
    <w:abstractNumId w:val="33"/>
  </w:num>
  <w:num w:numId="5">
    <w:abstractNumId w:val="12"/>
  </w:num>
  <w:num w:numId="6">
    <w:abstractNumId w:val="9"/>
  </w:num>
  <w:num w:numId="7">
    <w:abstractNumId w:val="19"/>
  </w:num>
  <w:num w:numId="8">
    <w:abstractNumId w:val="7"/>
  </w:num>
  <w:num w:numId="9">
    <w:abstractNumId w:val="37"/>
  </w:num>
  <w:num w:numId="10">
    <w:abstractNumId w:val="13"/>
  </w:num>
  <w:num w:numId="11">
    <w:abstractNumId w:val="35"/>
  </w:num>
  <w:num w:numId="12">
    <w:abstractNumId w:val="18"/>
  </w:num>
  <w:num w:numId="13">
    <w:abstractNumId w:val="27"/>
  </w:num>
  <w:num w:numId="14">
    <w:abstractNumId w:val="31"/>
  </w:num>
  <w:num w:numId="15">
    <w:abstractNumId w:val="16"/>
  </w:num>
  <w:num w:numId="16">
    <w:abstractNumId w:val="44"/>
  </w:num>
  <w:num w:numId="17">
    <w:abstractNumId w:val="25"/>
  </w:num>
  <w:num w:numId="18">
    <w:abstractNumId w:val="11"/>
  </w:num>
  <w:num w:numId="19">
    <w:abstractNumId w:val="42"/>
  </w:num>
  <w:num w:numId="20">
    <w:abstractNumId w:val="30"/>
  </w:num>
  <w:num w:numId="21">
    <w:abstractNumId w:val="23"/>
  </w:num>
  <w:num w:numId="22">
    <w:abstractNumId w:val="21"/>
  </w:num>
  <w:num w:numId="23">
    <w:abstractNumId w:val="6"/>
  </w:num>
  <w:num w:numId="24">
    <w:abstractNumId w:val="3"/>
  </w:num>
  <w:num w:numId="25">
    <w:abstractNumId w:val="41"/>
  </w:num>
  <w:num w:numId="26">
    <w:abstractNumId w:val="24"/>
  </w:num>
  <w:num w:numId="27">
    <w:abstractNumId w:val="17"/>
  </w:num>
  <w:num w:numId="28">
    <w:abstractNumId w:val="4"/>
  </w:num>
  <w:num w:numId="29">
    <w:abstractNumId w:val="29"/>
  </w:num>
  <w:num w:numId="30">
    <w:abstractNumId w:val="2"/>
  </w:num>
  <w:num w:numId="31">
    <w:abstractNumId w:val="39"/>
  </w:num>
  <w:num w:numId="32">
    <w:abstractNumId w:val="1"/>
  </w:num>
  <w:num w:numId="33">
    <w:abstractNumId w:val="15"/>
  </w:num>
  <w:num w:numId="34">
    <w:abstractNumId w:val="20"/>
  </w:num>
  <w:num w:numId="35">
    <w:abstractNumId w:val="26"/>
  </w:num>
  <w:num w:numId="36">
    <w:abstractNumId w:val="38"/>
  </w:num>
  <w:num w:numId="37">
    <w:abstractNumId w:val="22"/>
  </w:num>
  <w:num w:numId="38">
    <w:abstractNumId w:val="10"/>
  </w:num>
  <w:num w:numId="39">
    <w:abstractNumId w:val="34"/>
  </w:num>
  <w:num w:numId="40">
    <w:abstractNumId w:val="0"/>
  </w:num>
  <w:num w:numId="41">
    <w:abstractNumId w:val="36"/>
  </w:num>
  <w:num w:numId="42">
    <w:abstractNumId w:val="28"/>
  </w:num>
  <w:num w:numId="43">
    <w:abstractNumId w:val="8"/>
  </w:num>
  <w:num w:numId="44">
    <w:abstractNumId w:val="43"/>
  </w:num>
  <w:num w:numId="4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217DE1"/>
    <w:rsid w:val="002405E2"/>
    <w:rsid w:val="00252826"/>
    <w:rsid w:val="00262CC0"/>
    <w:rsid w:val="002728D2"/>
    <w:rsid w:val="002A2553"/>
    <w:rsid w:val="002C278D"/>
    <w:rsid w:val="002C36FD"/>
    <w:rsid w:val="002E5BA4"/>
    <w:rsid w:val="002E7EAF"/>
    <w:rsid w:val="002F0B50"/>
    <w:rsid w:val="002F71A3"/>
    <w:rsid w:val="00301150"/>
    <w:rsid w:val="00322580"/>
    <w:rsid w:val="00327414"/>
    <w:rsid w:val="00380461"/>
    <w:rsid w:val="00384F06"/>
    <w:rsid w:val="00397E2C"/>
    <w:rsid w:val="00403BB6"/>
    <w:rsid w:val="00434DFC"/>
    <w:rsid w:val="004465E4"/>
    <w:rsid w:val="0046084D"/>
    <w:rsid w:val="00482E2F"/>
    <w:rsid w:val="004A40FA"/>
    <w:rsid w:val="004D1240"/>
    <w:rsid w:val="004E0A5A"/>
    <w:rsid w:val="004E46D5"/>
    <w:rsid w:val="004F058A"/>
    <w:rsid w:val="004F5A62"/>
    <w:rsid w:val="005202D3"/>
    <w:rsid w:val="00523F84"/>
    <w:rsid w:val="00531049"/>
    <w:rsid w:val="00584A15"/>
    <w:rsid w:val="00587105"/>
    <w:rsid w:val="005A5ECF"/>
    <w:rsid w:val="005B1F7B"/>
    <w:rsid w:val="005C192B"/>
    <w:rsid w:val="005C446A"/>
    <w:rsid w:val="005D7DC7"/>
    <w:rsid w:val="005E15DA"/>
    <w:rsid w:val="005E1C13"/>
    <w:rsid w:val="006000B2"/>
    <w:rsid w:val="006211B9"/>
    <w:rsid w:val="00621598"/>
    <w:rsid w:val="006440EC"/>
    <w:rsid w:val="00694AED"/>
    <w:rsid w:val="00695D43"/>
    <w:rsid w:val="00696674"/>
    <w:rsid w:val="006C73D6"/>
    <w:rsid w:val="006E06DC"/>
    <w:rsid w:val="006E1045"/>
    <w:rsid w:val="006E779C"/>
    <w:rsid w:val="00720F7D"/>
    <w:rsid w:val="0075157C"/>
    <w:rsid w:val="00761FA7"/>
    <w:rsid w:val="0077738B"/>
    <w:rsid w:val="00777B59"/>
    <w:rsid w:val="007A0600"/>
    <w:rsid w:val="007A2229"/>
    <w:rsid w:val="007A7EDE"/>
    <w:rsid w:val="007B342D"/>
    <w:rsid w:val="007C3A8A"/>
    <w:rsid w:val="007E42B3"/>
    <w:rsid w:val="007E487C"/>
    <w:rsid w:val="00823904"/>
    <w:rsid w:val="00845317"/>
    <w:rsid w:val="008558F1"/>
    <w:rsid w:val="008632C0"/>
    <w:rsid w:val="008A217E"/>
    <w:rsid w:val="008A31C1"/>
    <w:rsid w:val="008E2D65"/>
    <w:rsid w:val="00905263"/>
    <w:rsid w:val="00907D92"/>
    <w:rsid w:val="0093552F"/>
    <w:rsid w:val="00941B4A"/>
    <w:rsid w:val="0095780F"/>
    <w:rsid w:val="00961654"/>
    <w:rsid w:val="0096314B"/>
    <w:rsid w:val="00965924"/>
    <w:rsid w:val="009804FC"/>
    <w:rsid w:val="00997BFC"/>
    <w:rsid w:val="009D1E2A"/>
    <w:rsid w:val="009E03A3"/>
    <w:rsid w:val="009E2223"/>
    <w:rsid w:val="009F0AAB"/>
    <w:rsid w:val="00A2587D"/>
    <w:rsid w:val="00A35459"/>
    <w:rsid w:val="00A864D9"/>
    <w:rsid w:val="00A90B1A"/>
    <w:rsid w:val="00AC0CEF"/>
    <w:rsid w:val="00AC20A5"/>
    <w:rsid w:val="00AE3AC4"/>
    <w:rsid w:val="00AF51AD"/>
    <w:rsid w:val="00B00E64"/>
    <w:rsid w:val="00B0201F"/>
    <w:rsid w:val="00B14A03"/>
    <w:rsid w:val="00B325C2"/>
    <w:rsid w:val="00B405AC"/>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70227"/>
    <w:rsid w:val="00D7351A"/>
    <w:rsid w:val="00D85114"/>
    <w:rsid w:val="00D861CB"/>
    <w:rsid w:val="00DA51AB"/>
    <w:rsid w:val="00DF5C39"/>
    <w:rsid w:val="00E21F5D"/>
    <w:rsid w:val="00E2472A"/>
    <w:rsid w:val="00EB2586"/>
    <w:rsid w:val="00EB43C2"/>
    <w:rsid w:val="00EB7FFA"/>
    <w:rsid w:val="00EE50DE"/>
    <w:rsid w:val="00EF7131"/>
    <w:rsid w:val="00F10945"/>
    <w:rsid w:val="00F167D2"/>
    <w:rsid w:val="00F211B5"/>
    <w:rsid w:val="00F30329"/>
    <w:rsid w:val="00F315E1"/>
    <w:rsid w:val="00F3316C"/>
    <w:rsid w:val="00F618EF"/>
    <w:rsid w:val="00F65135"/>
    <w:rsid w:val="00F70124"/>
    <w:rsid w:val="00F81382"/>
    <w:rsid w:val="00F86094"/>
    <w:rsid w:val="00F87EB3"/>
    <w:rsid w:val="00FA6178"/>
    <w:rsid w:val="00FC74D5"/>
    <w:rsid w:val="00FD3FB5"/>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18</Pages>
  <Words>9050</Words>
  <Characters>5159</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Дмитрий</cp:lastModifiedBy>
  <cp:revision>40</cp:revision>
  <cp:lastPrinted>2014-04-02T20:20:00Z</cp:lastPrinted>
  <dcterms:created xsi:type="dcterms:W3CDTF">2014-04-10T12:16:00Z</dcterms:created>
  <dcterms:modified xsi:type="dcterms:W3CDTF">2014-05-28T21:18:00Z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