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64" w:rsidRDefault="007970B7" w:rsidP="007970B7">
      <w:pPr>
        <w:jc w:val="center"/>
        <w:rPr>
          <w:rFonts w:ascii="Arial" w:hAnsi="Arial" w:cs="Arial"/>
          <w:b/>
          <w:sz w:val="24"/>
        </w:rPr>
      </w:pPr>
      <w:r>
        <w:rPr>
          <w:rFonts w:ascii="Arial" w:hAnsi="Arial" w:cs="Arial"/>
          <w:b/>
          <w:sz w:val="24"/>
        </w:rPr>
        <w:t xml:space="preserve">Algoritmos de ocultamientos de superficies </w:t>
      </w:r>
    </w:p>
    <w:p w:rsidR="007970B7" w:rsidRDefault="007970B7" w:rsidP="007970B7">
      <w:pPr>
        <w:jc w:val="center"/>
        <w:rPr>
          <w:rFonts w:ascii="Arial" w:hAnsi="Arial" w:cs="Arial"/>
          <w:b/>
          <w:sz w:val="24"/>
        </w:rPr>
      </w:pPr>
    </w:p>
    <w:p w:rsidR="007970B7" w:rsidRDefault="007970B7" w:rsidP="007970B7">
      <w:pPr>
        <w:pStyle w:val="Prrafodelista"/>
        <w:numPr>
          <w:ilvl w:val="0"/>
          <w:numId w:val="1"/>
        </w:numPr>
        <w:rPr>
          <w:rFonts w:ascii="Arial" w:hAnsi="Arial" w:cs="Arial"/>
          <w:b/>
          <w:sz w:val="24"/>
        </w:rPr>
      </w:pPr>
      <w:r>
        <w:rPr>
          <w:rFonts w:ascii="Arial" w:hAnsi="Arial" w:cs="Arial"/>
          <w:b/>
          <w:sz w:val="24"/>
        </w:rPr>
        <w:t xml:space="preserve">Superficies Ocultas Back </w:t>
      </w:r>
      <w:proofErr w:type="spellStart"/>
      <w:r>
        <w:rPr>
          <w:rFonts w:ascii="Arial" w:hAnsi="Arial" w:cs="Arial"/>
          <w:b/>
          <w:sz w:val="24"/>
        </w:rPr>
        <w:t>Face</w:t>
      </w:r>
      <w:proofErr w:type="spellEnd"/>
      <w:r>
        <w:rPr>
          <w:rFonts w:ascii="Arial" w:hAnsi="Arial" w:cs="Arial"/>
          <w:b/>
          <w:sz w:val="24"/>
        </w:rPr>
        <w:t xml:space="preserve"> Renoval (</w:t>
      </w:r>
      <w:proofErr w:type="spellStart"/>
      <w:r>
        <w:rPr>
          <w:rFonts w:ascii="Arial" w:hAnsi="Arial" w:cs="Arial"/>
          <w:b/>
          <w:sz w:val="24"/>
        </w:rPr>
        <w:t>Culling</w:t>
      </w:r>
      <w:proofErr w:type="spellEnd"/>
      <w:r>
        <w:rPr>
          <w:rFonts w:ascii="Arial" w:hAnsi="Arial" w:cs="Arial"/>
          <w:b/>
          <w:sz w:val="24"/>
        </w:rPr>
        <w:t>)</w:t>
      </w:r>
    </w:p>
    <w:p w:rsidR="007970B7" w:rsidRDefault="007970B7" w:rsidP="007970B7">
      <w:pPr>
        <w:ind w:left="360"/>
        <w:rPr>
          <w:rFonts w:ascii="Arial" w:hAnsi="Arial" w:cs="Arial"/>
          <w:sz w:val="24"/>
        </w:rPr>
      </w:pPr>
      <w:r>
        <w:rPr>
          <w:rFonts w:ascii="Arial" w:hAnsi="Arial" w:cs="Arial"/>
          <w:sz w:val="24"/>
        </w:rPr>
        <w:t xml:space="preserve">Este algoritmo consiste en eliminar dichas superficies que no sean visibles en la cámara ya sea porque está fuera de encuadre o porque la oculte otro objeto. </w:t>
      </w:r>
    </w:p>
    <w:p w:rsidR="007970B7" w:rsidRDefault="007970B7" w:rsidP="007970B7">
      <w:pPr>
        <w:pStyle w:val="Prrafodelista"/>
        <w:numPr>
          <w:ilvl w:val="0"/>
          <w:numId w:val="1"/>
        </w:numPr>
        <w:rPr>
          <w:rFonts w:ascii="Arial" w:hAnsi="Arial" w:cs="Arial"/>
          <w:b/>
          <w:sz w:val="24"/>
        </w:rPr>
      </w:pPr>
      <w:r>
        <w:rPr>
          <w:rFonts w:ascii="Arial" w:hAnsi="Arial" w:cs="Arial"/>
          <w:b/>
          <w:sz w:val="24"/>
        </w:rPr>
        <w:t xml:space="preserve">Algoritmo de </w:t>
      </w:r>
      <w:proofErr w:type="spellStart"/>
      <w:r>
        <w:rPr>
          <w:rFonts w:ascii="Arial" w:hAnsi="Arial" w:cs="Arial"/>
          <w:b/>
          <w:sz w:val="24"/>
        </w:rPr>
        <w:t>warnock</w:t>
      </w:r>
      <w:proofErr w:type="spellEnd"/>
      <w:r>
        <w:rPr>
          <w:rFonts w:ascii="Arial" w:hAnsi="Arial" w:cs="Arial"/>
          <w:b/>
          <w:sz w:val="24"/>
        </w:rPr>
        <w:t xml:space="preserve"> </w:t>
      </w:r>
    </w:p>
    <w:p w:rsidR="007970B7" w:rsidRDefault="007970B7" w:rsidP="007970B7">
      <w:pPr>
        <w:ind w:left="360"/>
        <w:rPr>
          <w:rFonts w:ascii="Arial" w:hAnsi="Arial" w:cs="Arial"/>
          <w:sz w:val="24"/>
        </w:rPr>
      </w:pPr>
      <w:r>
        <w:rPr>
          <w:rFonts w:ascii="Arial" w:hAnsi="Arial" w:cs="Arial"/>
          <w:sz w:val="24"/>
        </w:rPr>
        <w:t xml:space="preserve">Este algoritmo no requiere tanta memoria y suele buscar con caras triangulares para simplificar comprobaciones de solapamiento </w:t>
      </w:r>
    </w:p>
    <w:p w:rsidR="007970B7" w:rsidRDefault="007970B7" w:rsidP="007970B7">
      <w:pPr>
        <w:pStyle w:val="Prrafodelista"/>
        <w:numPr>
          <w:ilvl w:val="0"/>
          <w:numId w:val="1"/>
        </w:numPr>
        <w:rPr>
          <w:rFonts w:ascii="Arial" w:hAnsi="Arial" w:cs="Arial"/>
          <w:b/>
          <w:sz w:val="24"/>
        </w:rPr>
      </w:pPr>
      <w:r>
        <w:rPr>
          <w:rFonts w:ascii="Arial" w:hAnsi="Arial" w:cs="Arial"/>
          <w:b/>
          <w:sz w:val="24"/>
        </w:rPr>
        <w:t>Algoritmo Z-Buffer</w:t>
      </w:r>
    </w:p>
    <w:p w:rsidR="007970B7" w:rsidRDefault="007970B7" w:rsidP="007970B7">
      <w:pPr>
        <w:ind w:left="360"/>
        <w:rPr>
          <w:rFonts w:ascii="Arial" w:hAnsi="Arial" w:cs="Arial"/>
          <w:sz w:val="24"/>
        </w:rPr>
      </w:pPr>
      <w:r>
        <w:rPr>
          <w:rFonts w:ascii="Arial" w:hAnsi="Arial" w:cs="Arial"/>
          <w:sz w:val="24"/>
        </w:rPr>
        <w:t>Z-buffer es un método de tipo espacio-imagen, consiste en que cada vez que se rende rice realiza una verificación que no se haya dibujado antes en la posición del pixel que esté más cerca de la posición respecto a la cámara.</w:t>
      </w:r>
    </w:p>
    <w:p w:rsidR="007970B7" w:rsidRDefault="007970B7" w:rsidP="007970B7">
      <w:pPr>
        <w:ind w:left="360"/>
        <w:rPr>
          <w:rFonts w:ascii="Arial" w:hAnsi="Arial" w:cs="Arial"/>
          <w:sz w:val="24"/>
        </w:rPr>
      </w:pPr>
    </w:p>
    <w:p w:rsidR="007970B7" w:rsidRDefault="007970B7" w:rsidP="007970B7">
      <w:pPr>
        <w:ind w:left="360"/>
        <w:rPr>
          <w:rFonts w:ascii="Arial" w:hAnsi="Arial" w:cs="Arial"/>
          <w:sz w:val="24"/>
        </w:rPr>
      </w:pPr>
      <w:r>
        <w:rPr>
          <w:rFonts w:ascii="Arial" w:hAnsi="Arial" w:cs="Arial"/>
          <w:sz w:val="24"/>
        </w:rPr>
        <w:t>Solo se debe especificar aquellos que van a ser dibujados, es decir aquellos pixeles que corresponden a los pixeles ubicados en los puertos de visualización</w:t>
      </w:r>
      <w:bookmarkStart w:id="0" w:name="_GoBack"/>
      <w:bookmarkEnd w:id="0"/>
    </w:p>
    <w:p w:rsidR="007970B7" w:rsidRDefault="007970B7" w:rsidP="007970B7">
      <w:pPr>
        <w:pStyle w:val="Prrafodelista"/>
        <w:numPr>
          <w:ilvl w:val="0"/>
          <w:numId w:val="1"/>
        </w:numPr>
        <w:rPr>
          <w:rFonts w:ascii="Arial" w:hAnsi="Arial" w:cs="Arial"/>
          <w:b/>
          <w:sz w:val="24"/>
        </w:rPr>
      </w:pPr>
      <w:r>
        <w:rPr>
          <w:rFonts w:ascii="Arial" w:hAnsi="Arial" w:cs="Arial"/>
          <w:b/>
          <w:sz w:val="24"/>
        </w:rPr>
        <w:t>Algoritmo del pintor</w:t>
      </w:r>
    </w:p>
    <w:p w:rsidR="007970B7" w:rsidRPr="007970B7" w:rsidRDefault="007970B7" w:rsidP="007970B7">
      <w:pPr>
        <w:ind w:left="360"/>
        <w:rPr>
          <w:rFonts w:ascii="Arial" w:hAnsi="Arial" w:cs="Arial"/>
          <w:sz w:val="24"/>
        </w:rPr>
      </w:pPr>
      <w:r>
        <w:rPr>
          <w:rFonts w:ascii="Arial" w:hAnsi="Arial" w:cs="Arial"/>
          <w:sz w:val="24"/>
        </w:rPr>
        <w:t xml:space="preserve">Este algoritmo es una de las soluciones </w:t>
      </w:r>
      <w:r w:rsidR="00E01EB5">
        <w:rPr>
          <w:rFonts w:ascii="Arial" w:hAnsi="Arial" w:cs="Arial"/>
          <w:sz w:val="24"/>
        </w:rPr>
        <w:t>más</w:t>
      </w:r>
      <w:r>
        <w:rPr>
          <w:rFonts w:ascii="Arial" w:hAnsi="Arial" w:cs="Arial"/>
          <w:sz w:val="24"/>
        </w:rPr>
        <w:t xml:space="preserve"> sencillas para el problema de visibilidad</w:t>
      </w:r>
      <w:r w:rsidR="00E01EB5">
        <w:rPr>
          <w:rFonts w:ascii="Arial" w:hAnsi="Arial" w:cs="Arial"/>
          <w:sz w:val="24"/>
        </w:rPr>
        <w:t>. Lo que realiza es dibujar primero los elementos más lejanos de la escena y después los cubre por los objetos más cercanos. Esto se refiere a que el algoritmo del pintor ordena todos los objetos en función de su profundidad y después los pinta en ese orden.</w:t>
      </w:r>
    </w:p>
    <w:sectPr w:rsidR="007970B7" w:rsidRPr="00797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52C"/>
    <w:multiLevelType w:val="hybridMultilevel"/>
    <w:tmpl w:val="1A4ACB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B7"/>
    <w:rsid w:val="007970B7"/>
    <w:rsid w:val="00D70F64"/>
    <w:rsid w:val="00E01E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6E39"/>
  <w15:chartTrackingRefBased/>
  <w15:docId w15:val="{31B3EBBF-CCA1-4EEB-9EBC-57A7D3D4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274695">
      <w:bodyDiv w:val="1"/>
      <w:marLeft w:val="0"/>
      <w:marRight w:val="0"/>
      <w:marTop w:val="0"/>
      <w:marBottom w:val="0"/>
      <w:divBdr>
        <w:top w:val="none" w:sz="0" w:space="0" w:color="auto"/>
        <w:left w:val="none" w:sz="0" w:space="0" w:color="auto"/>
        <w:bottom w:val="none" w:sz="0" w:space="0" w:color="auto"/>
        <w:right w:val="none" w:sz="0" w:space="0" w:color="auto"/>
      </w:divBdr>
      <w:divsChild>
        <w:div w:id="1627615165">
          <w:marLeft w:val="0"/>
          <w:marRight w:val="0"/>
          <w:marTop w:val="0"/>
          <w:marBottom w:val="0"/>
          <w:divBdr>
            <w:top w:val="none" w:sz="0" w:space="0" w:color="auto"/>
            <w:left w:val="none" w:sz="0" w:space="0" w:color="auto"/>
            <w:bottom w:val="none" w:sz="0" w:space="0" w:color="auto"/>
            <w:right w:val="none" w:sz="0" w:space="0" w:color="auto"/>
          </w:divBdr>
        </w:div>
        <w:div w:id="1371028573">
          <w:marLeft w:val="0"/>
          <w:marRight w:val="0"/>
          <w:marTop w:val="0"/>
          <w:marBottom w:val="0"/>
          <w:divBdr>
            <w:top w:val="none" w:sz="0" w:space="0" w:color="auto"/>
            <w:left w:val="none" w:sz="0" w:space="0" w:color="auto"/>
            <w:bottom w:val="none" w:sz="0" w:space="0" w:color="auto"/>
            <w:right w:val="none" w:sz="0" w:space="0" w:color="auto"/>
          </w:divBdr>
        </w:div>
        <w:div w:id="1536431130">
          <w:marLeft w:val="0"/>
          <w:marRight w:val="0"/>
          <w:marTop w:val="0"/>
          <w:marBottom w:val="0"/>
          <w:divBdr>
            <w:top w:val="none" w:sz="0" w:space="0" w:color="auto"/>
            <w:left w:val="none" w:sz="0" w:space="0" w:color="auto"/>
            <w:bottom w:val="none" w:sz="0" w:space="0" w:color="auto"/>
            <w:right w:val="none" w:sz="0" w:space="0" w:color="auto"/>
          </w:divBdr>
        </w:div>
        <w:div w:id="935020583">
          <w:marLeft w:val="0"/>
          <w:marRight w:val="0"/>
          <w:marTop w:val="0"/>
          <w:marBottom w:val="0"/>
          <w:divBdr>
            <w:top w:val="none" w:sz="0" w:space="0" w:color="auto"/>
            <w:left w:val="none" w:sz="0" w:space="0" w:color="auto"/>
            <w:bottom w:val="none" w:sz="0" w:space="0" w:color="auto"/>
            <w:right w:val="none" w:sz="0" w:space="0" w:color="auto"/>
          </w:divBdr>
        </w:div>
        <w:div w:id="49102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2023-10-17T18:49:00Z</dcterms:created>
  <dcterms:modified xsi:type="dcterms:W3CDTF">2023-10-17T19:15:00Z</dcterms:modified>
</cp:coreProperties>
</file>