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等线" w:hAnsi="等线" w:eastAsia="等线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