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70"/>
        <w:jc w:val="center"/>
        <w:rPr>
          <w:rFonts w:hint="eastAsia" w:ascii="宋体" w:eastAsia="楷体_GB2312"/>
          <w:b/>
          <w:sz w:val="72"/>
          <w:szCs w:val="72"/>
        </w:rPr>
      </w:pPr>
      <w:r>
        <w:rPr>
          <w:rFonts w:hint="eastAsia" w:ascii="宋体" w:eastAsia="楷体_GB2312"/>
          <w:b/>
          <w:sz w:val="72"/>
          <w:szCs w:val="72"/>
        </w:rPr>
        <w:t>天津大学仁爱学院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  <w:lang w:val="en-US" w:eastAsia="zh-CN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软件工程</w:t>
      </w:r>
    </w:p>
    <w:p>
      <w:pPr>
        <w:ind w:right="170"/>
        <w:jc w:val="center"/>
        <w:rPr>
          <w:rFonts w:hint="default" w:ascii="宋体" w:eastAsia="楷体_GB2312"/>
          <w:b/>
          <w:sz w:val="44"/>
          <w:szCs w:val="44"/>
          <w:lang w:val="en-US" w:eastAsia="zh-CN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飞机大战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测试</w:t>
      </w:r>
      <w:r>
        <w:rPr>
          <w:rFonts w:hint="eastAsia" w:ascii="宋体" w:eastAsia="楷体_GB2312"/>
          <w:b/>
          <w:sz w:val="44"/>
          <w:szCs w:val="44"/>
        </w:rPr>
        <w:t>报告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</w:p>
    <w:p>
      <w:pPr>
        <w:ind w:right="170"/>
        <w:rPr>
          <w:rFonts w:hint="eastAsia" w:ascii="宋体"/>
          <w:sz w:val="24"/>
        </w:rPr>
      </w:pPr>
    </w:p>
    <w:p>
      <w:pPr>
        <w:ind w:right="170"/>
        <w:rPr>
          <w:rFonts w:hint="eastAsia" w:ascii="宋体"/>
          <w:sz w:val="24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 xml:space="preserve">实验类型：必修              实验日期：2019年  12月 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11</w:t>
      </w:r>
      <w:r>
        <w:rPr>
          <w:rFonts w:hint="eastAsia" w:ascii="宋体" w:eastAsia="楷体_GB2312"/>
          <w:b/>
          <w:sz w:val="28"/>
          <w:szCs w:val="28"/>
        </w:rPr>
        <w:t>日</w:t>
      </w:r>
    </w:p>
    <w:p>
      <w:pPr>
        <w:ind w:right="170"/>
        <w:rPr>
          <w:rFonts w:hint="eastAsia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</w:rPr>
        <w:t xml:space="preserve">实验名称：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飞机大战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>实验地点： 天津大学仁爱学院 二教机房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/>
        <w:rPr>
          <w:rFonts w:hint="default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</w:rPr>
        <w:t>学生姓名：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周新涛、</w:t>
      </w:r>
      <w:r>
        <w:rPr>
          <w:rFonts w:hint="eastAsia" w:ascii="宋体" w:eastAsia="楷体_GB2312"/>
          <w:b/>
          <w:sz w:val="28"/>
          <w:szCs w:val="28"/>
        </w:rPr>
        <w:t>薛浒翼           指导教师：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李敬辉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>班    级</w:t>
      </w:r>
      <w:r>
        <w:rPr>
          <w:rFonts w:hint="eastAsia" w:ascii="宋体" w:eastAsia="楷体_GB2312"/>
          <w:b/>
          <w:sz w:val="28"/>
          <w:szCs w:val="28"/>
          <w:lang w:eastAsia="zh-CN"/>
        </w:rPr>
        <w:t>：</w:t>
      </w:r>
      <w:r>
        <w:rPr>
          <w:rFonts w:hint="eastAsia" w:ascii="宋体" w:eastAsia="楷体_GB2312"/>
          <w:b/>
          <w:sz w:val="28"/>
          <w:szCs w:val="28"/>
        </w:rPr>
        <w:t xml:space="preserve">移动云计算2班                    </w:t>
      </w:r>
    </w:p>
    <w:p>
      <w:pPr>
        <w:ind w:right="170"/>
        <w:rPr>
          <w:rFonts w:hint="eastAsia" w:ascii="宋体" w:eastAsia="楷体_GB2312"/>
          <w:b/>
          <w:sz w:val="28"/>
          <w:szCs w:val="28"/>
          <w:lang w:eastAsia="zh-CN"/>
        </w:rPr>
      </w:pPr>
      <w:r>
        <w:rPr>
          <w:rFonts w:hint="eastAsia" w:ascii="宋体" w:eastAsia="楷体_GB2312"/>
          <w:b/>
          <w:sz w:val="28"/>
          <w:szCs w:val="28"/>
        </w:rPr>
        <w:t xml:space="preserve">同组学生： 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 xml:space="preserve"> 周新涛</w:t>
      </w:r>
      <w:r>
        <w:rPr>
          <w:rFonts w:ascii="宋体" w:hAnsi="宋体" w:eastAsia="宋体" w:cs="宋体"/>
          <w:b/>
          <w:bCs/>
          <w:sz w:val="28"/>
          <w:szCs w:val="28"/>
        </w:rPr>
        <w:t>6017203298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 xml:space="preserve">             薛浒翼6017203293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  <w:lang w:val="en-US" w:eastAsia="zh-CN"/>
        </w:rPr>
        <w:t>需求分析：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1）角色之间的碰撞探测要比较准确； 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2）游戏要拥有一定难度，不可过于简单，但又能够吸引用户，不可过于太难；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 3）游戏界面设计要有自己的风格，以达到吸引用户的效果；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 4）游戏的交互性要足够好，使得玩家易于上手；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 5）补充：添加本地本机登录和注册。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jc w:val="both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游戏内功能需求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1) 用户进入游戏可以选择开始游戏、退出游戏； 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2) 玩家飞机以一定速度自下而上飞行，用户可以控制飞机上下左右移动； 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3) 玩家飞机一直发射子弹，用户通过操控飞机位置来扫射敌机； 4) 不同种类敌机会以一定速度随机出现； 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5) 玩家飞机发射的子弹击中敌机后，敌机生命值减少，当生命值变为零时敌机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坠毁，子弹击中敌机后消失； 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6) 玩家飞机若被敌机的子弹击中，玩家飞机则坠毁，游戏失败； 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7) 玩家飞机若与敌机相撞，玩家飞机则坠毁，游戏失败； 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8) 玩家失败后，可以重新开始游戏；</w:t>
      </w:r>
    </w:p>
    <w:tbl>
      <w:tblPr>
        <w:tblStyle w:val="3"/>
        <w:tblpPr w:leftFromText="180" w:rightFromText="180" w:vertAnchor="page" w:horzAnchor="page" w:tblpX="870" w:tblpY="14992"/>
        <w:tblW w:w="111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146"/>
        <w:gridCol w:w="1386"/>
        <w:gridCol w:w="3150"/>
        <w:gridCol w:w="1276"/>
        <w:gridCol w:w="1134"/>
        <w:gridCol w:w="23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初始界面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游戏是否正常运行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点开游戏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正常运行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正常运行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1366520" cy="2254885"/>
                  <wp:effectExtent l="0" t="0" r="508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25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死亡界面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能否满足死亡条件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开始之后撞敌机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正常死亡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正常死亡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9060" cy="22275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再来一局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再来一局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死亡后点再来一局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正常运行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回到了初始界面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6520" cy="2254885"/>
                  <wp:effectExtent l="0" t="0" r="508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25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4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排行榜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排行榜能否打开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能成功按顺序显示排行榜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仍然不能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6520" cy="2195830"/>
                  <wp:effectExtent l="0" t="0" r="5080" b="139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5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↑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↓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←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→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↑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飞机向上移动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飞机正确向上移动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6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↓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飞机向下移动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飞机正确向下移动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7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←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飞机向左移动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飞机正确向左移动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→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飞机向右移动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飞机正确向右移动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道具的使用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弹药包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飞机移动获得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增加弹药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最大增加到三发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647700" cy="36195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46" w:type="dxa"/>
            <w:vMerge w:val="continue"/>
            <w:tcBorders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炸药包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飞机移动获得，空格使用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使用清屏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37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981075" cy="733425"/>
                  <wp:effectExtent l="0" t="0" r="952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46" w:type="dxa"/>
            <w:vMerge w:val="continue"/>
            <w:tcBorders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加命包</w:t>
            </w:r>
          </w:p>
        </w:tc>
        <w:tc>
          <w:tcPr>
            <w:tcW w:w="0" w:type="auto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还是没用</w:t>
            </w:r>
            <w:bookmarkStart w:id="0" w:name="_GoBack"/>
            <w:bookmarkEnd w:id="0"/>
          </w:p>
        </w:tc>
        <w:tc>
          <w:tcPr>
            <w:tcW w:w="0" w:type="auto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723900" cy="590550"/>
                  <wp:effectExtent l="0" t="0" r="0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B66BE"/>
    <w:rsid w:val="478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2019-12-28T12:48:00Z</dcterms:created>
  <dc:creator>薛大人</dc:creator>
  <cp:lastModifiedBy>qzuser</cp:lastModifiedBy>
  <dcterms:modified xsi:type="dcterms:W3CDTF">2019-12-29T07:14:46Z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