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6A7C" w14:textId="1B20FC16" w:rsidR="00071826" w:rsidRDefault="005962A9" w:rsidP="008A70F8">
      <w:pPr>
        <w:pStyle w:val="Title"/>
      </w:pPr>
      <w:r>
        <w:t>Exercise</w:t>
      </w:r>
      <w:r w:rsidR="00940BF9">
        <w:t xml:space="preserve"> </w:t>
      </w:r>
      <w:r w:rsidR="000B13AB">
        <w:t>6</w:t>
      </w:r>
      <w:r w:rsidR="00940BF9">
        <w:t xml:space="preserve"> – </w:t>
      </w:r>
      <w:r w:rsidR="00541BEE">
        <w:t xml:space="preserve">Data </w:t>
      </w:r>
      <w:r w:rsidR="00543F46">
        <w:t>Definition</w:t>
      </w:r>
      <w:r w:rsidR="00541BEE">
        <w:t xml:space="preserve"> Language</w:t>
      </w:r>
    </w:p>
    <w:p w14:paraId="0EFEB563" w14:textId="5C815754" w:rsidR="0019110D" w:rsidRDefault="0019110D" w:rsidP="00136012"/>
    <w:p w14:paraId="6EE8E821" w14:textId="050C66CF" w:rsidR="00C9003C" w:rsidRDefault="0019110D" w:rsidP="00136012">
      <w:r>
        <w:t>Consider the following ERD for a database to manage a</w:t>
      </w:r>
      <w:r w:rsidR="000B204D">
        <w:t>n online</w:t>
      </w:r>
      <w:r>
        <w:t xml:space="preserve"> </w:t>
      </w:r>
      <w:r w:rsidR="00C9003C">
        <w:t>bookstore</w:t>
      </w:r>
      <w:r w:rsidR="004A0323">
        <w:t>.</w:t>
      </w:r>
      <w:r w:rsidR="00C9003C">
        <w:t xml:space="preserve"> Before Amazon became an online store selling everything under the sun, it was </w:t>
      </w:r>
      <w:r w:rsidR="001A6204">
        <w:t xml:space="preserve">just </w:t>
      </w:r>
      <w:r w:rsidR="00C9003C">
        <w:t>an online bookstore.</w:t>
      </w:r>
    </w:p>
    <w:p w14:paraId="36754BF9" w14:textId="49746B87" w:rsidR="00C9003C" w:rsidRDefault="00C9003C" w:rsidP="00136012"/>
    <w:p w14:paraId="124E06D8" w14:textId="60451150" w:rsidR="00C9003C" w:rsidRDefault="00C9003C" w:rsidP="00136012">
      <w:r>
        <w:t>A</w:t>
      </w:r>
      <w:r w:rsidR="00D22442">
        <w:t>n online</w:t>
      </w:r>
      <w:r>
        <w:t xml:space="preserve"> bookstore </w:t>
      </w:r>
      <w:r w:rsidR="00D22442">
        <w:t xml:space="preserve">needs customers to register with their email address for an account. Each time a customer wants to make a purchase, they might put several books in their shopping </w:t>
      </w:r>
      <w:r w:rsidR="00FB35FD">
        <w:t>cart</w:t>
      </w:r>
      <w:r w:rsidR="00D22442">
        <w:t>.</w:t>
      </w:r>
      <w:r w:rsidR="00BB228E">
        <w:t xml:space="preserve"> The customer </w:t>
      </w:r>
      <w:r w:rsidR="003F39CF">
        <w:t>might buy multiple copies of the same</w:t>
      </w:r>
      <w:r w:rsidR="00BB228E">
        <w:t xml:space="preserve"> book.</w:t>
      </w:r>
    </w:p>
    <w:p w14:paraId="79E486E7" w14:textId="4F185111" w:rsidR="003F39CF" w:rsidRDefault="003F39CF" w:rsidP="00136012"/>
    <w:p w14:paraId="72EACA78" w14:textId="1BE1B20D" w:rsidR="003F39CF" w:rsidRDefault="003F39CF" w:rsidP="00136012">
      <w:r>
        <w:t xml:space="preserve">Before customers can buy a book, details such as author and publisher need to be entered in the database, </w:t>
      </w:r>
      <w:r w:rsidR="00985A9A">
        <w:t>along with</w:t>
      </w:r>
      <w:r>
        <w:t xml:space="preserve"> </w:t>
      </w:r>
      <w:r w:rsidR="00DE4C23">
        <w:t>the</w:t>
      </w:r>
      <w:r>
        <w:t xml:space="preserve"> price.</w:t>
      </w:r>
    </w:p>
    <w:p w14:paraId="5086851B" w14:textId="53AD3107" w:rsidR="003F39CF" w:rsidRDefault="003F39CF" w:rsidP="00136012"/>
    <w:p w14:paraId="363EB9AD" w14:textId="7F1281AF" w:rsidR="003F39CF" w:rsidRDefault="003F39CF" w:rsidP="00136012">
      <w:r>
        <w:t>Additionally, Information about which warehouse</w:t>
      </w:r>
      <w:r w:rsidR="00DE4C23">
        <w:t xml:space="preserve"> and how many of any book is required to be kept in the database.</w:t>
      </w:r>
    </w:p>
    <w:p w14:paraId="0406252B" w14:textId="77777777" w:rsidR="000F0916" w:rsidRDefault="000F0916" w:rsidP="00136012"/>
    <w:p w14:paraId="7BE6AC14" w14:textId="37C06255" w:rsidR="0019110D" w:rsidRDefault="00E27107" w:rsidP="00136012">
      <w:r w:rsidRPr="001C0705">
        <w:rPr>
          <w:noProof/>
        </w:rPr>
        <w:drawing>
          <wp:inline distT="0" distB="0" distL="0" distR="0" wp14:anchorId="6A892C25" wp14:editId="1EF56250">
            <wp:extent cx="5169877" cy="5655592"/>
            <wp:effectExtent l="0" t="0" r="0" b="0"/>
            <wp:docPr id="557667718"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67718" name="Picture 1" descr="A diagram of a database&#10;&#10;Description automatically generated"/>
                    <pic:cNvPicPr/>
                  </pic:nvPicPr>
                  <pic:blipFill>
                    <a:blip r:embed="rId7"/>
                    <a:stretch>
                      <a:fillRect/>
                    </a:stretch>
                  </pic:blipFill>
                  <pic:spPr>
                    <a:xfrm>
                      <a:off x="0" y="0"/>
                      <a:ext cx="5181177" cy="5667953"/>
                    </a:xfrm>
                    <a:prstGeom prst="rect">
                      <a:avLst/>
                    </a:prstGeom>
                  </pic:spPr>
                </pic:pic>
              </a:graphicData>
            </a:graphic>
          </wp:inline>
        </w:drawing>
      </w:r>
    </w:p>
    <w:p w14:paraId="0F0A0820" w14:textId="37F73462" w:rsidR="00DE4C23" w:rsidRPr="005E3135" w:rsidRDefault="00DE4C23" w:rsidP="00DE4C23">
      <w:pPr>
        <w:pStyle w:val="Heading1"/>
      </w:pPr>
      <w:r>
        <w:lastRenderedPageBreak/>
        <w:t xml:space="preserve">Part </w:t>
      </w:r>
      <w:r w:rsidR="00586760">
        <w:t>A</w:t>
      </w:r>
      <w:r>
        <w:t xml:space="preserve"> – </w:t>
      </w:r>
      <w:r w:rsidR="005962A9">
        <w:t>With Instructor</w:t>
      </w:r>
    </w:p>
    <w:p w14:paraId="0EE674E4" w14:textId="77777777" w:rsidR="00DE4C23" w:rsidRDefault="00DE4C23" w:rsidP="00DE4C23"/>
    <w:p w14:paraId="70B54988" w14:textId="20DC2126" w:rsidR="003333C2" w:rsidRDefault="003333C2" w:rsidP="00DE4C23">
      <w:r>
        <w:t>Connect to your MySQL account on sit.udst.edu.qa and remove any existing tables.</w:t>
      </w:r>
    </w:p>
    <w:p w14:paraId="3658FD9C" w14:textId="77777777" w:rsidR="003333C2" w:rsidRDefault="003333C2" w:rsidP="00DE4C23"/>
    <w:p w14:paraId="3A1F0A52" w14:textId="37F25F7B" w:rsidR="00DE4C23" w:rsidRDefault="00DE4C23" w:rsidP="00DE4C23">
      <w:r>
        <w:t>Write an SQL script that can create the tables and all attributes as shown in the ERD.  Do note that this includes all primary and foreign keys as well as any surrogate keys.</w:t>
      </w:r>
    </w:p>
    <w:p w14:paraId="3136A6DC" w14:textId="77777777" w:rsidR="00243431" w:rsidRDefault="00243431" w:rsidP="00DE4C23"/>
    <w:p w14:paraId="1B43306F" w14:textId="4FB9BCB4" w:rsidR="00243431" w:rsidRDefault="00243431" w:rsidP="00DE4C23">
      <w:r>
        <w:t>The easiest approach is to do this:</w:t>
      </w:r>
    </w:p>
    <w:p w14:paraId="2BBF3DD4" w14:textId="4FFA2A2B" w:rsidR="00586760" w:rsidRDefault="00586760" w:rsidP="00243431">
      <w:pPr>
        <w:pStyle w:val="ListParagraph"/>
        <w:numPr>
          <w:ilvl w:val="0"/>
          <w:numId w:val="11"/>
        </w:numPr>
      </w:pPr>
      <w:r>
        <w:t>Start with blank files for the creation and clean up scripts.</w:t>
      </w:r>
    </w:p>
    <w:p w14:paraId="5CB6E0AB" w14:textId="205659C9" w:rsidR="00243431" w:rsidRDefault="00243431" w:rsidP="00243431">
      <w:pPr>
        <w:pStyle w:val="ListParagraph"/>
        <w:numPr>
          <w:ilvl w:val="0"/>
          <w:numId w:val="11"/>
        </w:numPr>
      </w:pPr>
      <w:r>
        <w:t>Write a create table statement for one table</w:t>
      </w:r>
      <w:r w:rsidR="00586760">
        <w:t xml:space="preserve"> and execute the entire script to make sure it works.</w:t>
      </w:r>
    </w:p>
    <w:p w14:paraId="7F3BBA5D" w14:textId="00498A96" w:rsidR="00586760" w:rsidRDefault="00586760" w:rsidP="00243431">
      <w:pPr>
        <w:pStyle w:val="ListParagraph"/>
        <w:numPr>
          <w:ilvl w:val="0"/>
          <w:numId w:val="11"/>
        </w:numPr>
      </w:pPr>
      <w:r>
        <w:t>Write a drop table statement for the newly added table and execute the entire script to make sure that it works.</w:t>
      </w:r>
    </w:p>
    <w:p w14:paraId="1FD8233E" w14:textId="66EA837C" w:rsidR="00586760" w:rsidRDefault="00586760" w:rsidP="00243431">
      <w:pPr>
        <w:pStyle w:val="ListParagraph"/>
        <w:numPr>
          <w:ilvl w:val="0"/>
          <w:numId w:val="11"/>
        </w:numPr>
      </w:pPr>
      <w:r>
        <w:t>Repeat the process adding one new table at a time.</w:t>
      </w:r>
      <w:r w:rsidR="00552AAA">
        <w:t xml:space="preserve"> Put the new tables at the end of the create script and the beginning of the delete script.  To drop the tables, you will need</w:t>
      </w:r>
      <w:r w:rsidR="00055FDF">
        <w:t xml:space="preserve"> to drop them in the reverse order; ask yourself why.</w:t>
      </w:r>
    </w:p>
    <w:p w14:paraId="1BF54456" w14:textId="4BEF9EE2" w:rsidR="00946F84" w:rsidRDefault="00946F84" w:rsidP="00946F84"/>
    <w:p w14:paraId="7A0140C7" w14:textId="3E5CB566" w:rsidR="00652064" w:rsidRDefault="00586760" w:rsidP="0090335C">
      <w:pPr>
        <w:pStyle w:val="Heading1"/>
      </w:pPr>
      <w:r>
        <w:t>Part B</w:t>
      </w:r>
      <w:r w:rsidR="0090335C">
        <w:t xml:space="preserve"> – Additional Exercise</w:t>
      </w:r>
    </w:p>
    <w:p w14:paraId="152F163F" w14:textId="77777777" w:rsidR="0090335C" w:rsidRDefault="0090335C" w:rsidP="0090335C"/>
    <w:p w14:paraId="0A975CC1" w14:textId="4C172823" w:rsidR="0090335C" w:rsidRDefault="00B93F01" w:rsidP="0090335C">
      <w:r>
        <w:t xml:space="preserve">Try drawing the ERD given in this exercise (or at least </w:t>
      </w:r>
      <w:r w:rsidR="0020427A">
        <w:t>3 or 4 tables from it) using MySQL workbench.</w:t>
      </w:r>
    </w:p>
    <w:p w14:paraId="4DE745AC" w14:textId="77777777" w:rsidR="00CE2DA7" w:rsidRDefault="00CE2DA7" w:rsidP="0090335C"/>
    <w:p w14:paraId="19223AE9" w14:textId="3DE720AB" w:rsidR="00CE2DA7" w:rsidRDefault="00CE2DA7" w:rsidP="0090335C">
      <w:r>
        <w:t xml:space="preserve">From the File menu, select Export then </w:t>
      </w:r>
      <w:r w:rsidR="009D3301">
        <w:t xml:space="preserve">“Forward Engineer SQL CREATE </w:t>
      </w:r>
      <w:proofErr w:type="gramStart"/>
      <w:r w:rsidR="009D3301">
        <w:t>script..</w:t>
      </w:r>
      <w:proofErr w:type="gramEnd"/>
      <w:r w:rsidR="009D3301">
        <w:t>”.</w:t>
      </w:r>
      <w:r w:rsidR="0004122F">
        <w:t xml:space="preserve">  </w:t>
      </w:r>
      <w:r w:rsidR="008A6C06">
        <w:t xml:space="preserve">This will create an SQL file that you can use </w:t>
      </w:r>
      <w:r w:rsidR="00A35A34">
        <w:t>directly instead of typing the DDL commands by hand.</w:t>
      </w:r>
    </w:p>
    <w:p w14:paraId="47ECAA10" w14:textId="77777777" w:rsidR="00A35A34" w:rsidRDefault="00A35A34" w:rsidP="0090335C"/>
    <w:p w14:paraId="38E4D1CB" w14:textId="49CCDC93" w:rsidR="00A35A34" w:rsidRDefault="00A35A34" w:rsidP="0090335C">
      <w:r>
        <w:t>The default options will probably not work</w:t>
      </w:r>
      <w:r w:rsidR="003C3F33">
        <w:t xml:space="preserve"> but you can omit the “schema qualifier”.</w:t>
      </w:r>
    </w:p>
    <w:p w14:paraId="6CED12C1" w14:textId="77777777" w:rsidR="00E524C1" w:rsidRDefault="00E524C1">
      <w:pPr>
        <w:rPr>
          <w:rFonts w:asciiTheme="majorHAnsi" w:eastAsiaTheme="majorEastAsia" w:hAnsiTheme="majorHAnsi" w:cstheme="majorBidi"/>
          <w:color w:val="2F5496" w:themeColor="accent1" w:themeShade="BF"/>
          <w:sz w:val="32"/>
          <w:szCs w:val="32"/>
        </w:rPr>
      </w:pPr>
      <w:r>
        <w:br w:type="page"/>
      </w:r>
    </w:p>
    <w:p w14:paraId="762ACF30" w14:textId="538A760D" w:rsidR="003C3F33" w:rsidRDefault="002B2A4B" w:rsidP="0090335C">
      <w:r>
        <w:rPr>
          <w:noProof/>
        </w:rPr>
        <w:lastRenderedPageBreak/>
        <mc:AlternateContent>
          <mc:Choice Requires="wps">
            <w:drawing>
              <wp:anchor distT="0" distB="0" distL="114300" distR="114300" simplePos="0" relativeHeight="251659264" behindDoc="0" locked="0" layoutInCell="1" allowOverlap="1" wp14:anchorId="01DFA339" wp14:editId="6DAD9BD1">
                <wp:simplePos x="0" y="0"/>
                <wp:positionH relativeFrom="column">
                  <wp:posOffset>-11575</wp:posOffset>
                </wp:positionH>
                <wp:positionV relativeFrom="paragraph">
                  <wp:posOffset>57873</wp:posOffset>
                </wp:positionV>
                <wp:extent cx="5810491" cy="8218026"/>
                <wp:effectExtent l="0" t="0" r="19050" b="12065"/>
                <wp:wrapNone/>
                <wp:docPr id="33946380" name="Text Box 2"/>
                <wp:cNvGraphicFramePr/>
                <a:graphic xmlns:a="http://schemas.openxmlformats.org/drawingml/2006/main">
                  <a:graphicData uri="http://schemas.microsoft.com/office/word/2010/wordprocessingShape">
                    <wps:wsp>
                      <wps:cNvSpPr txBox="1"/>
                      <wps:spPr>
                        <a:xfrm>
                          <a:off x="0" y="0"/>
                          <a:ext cx="5810491" cy="8218026"/>
                        </a:xfrm>
                        <a:prstGeom prst="rect">
                          <a:avLst/>
                        </a:prstGeom>
                        <a:solidFill>
                          <a:schemeClr val="accent6">
                            <a:lumMod val="20000"/>
                            <a:lumOff val="80000"/>
                          </a:schemeClr>
                        </a:solidFill>
                        <a:ln w="6350">
                          <a:solidFill>
                            <a:prstClr val="black"/>
                          </a:solidFill>
                        </a:ln>
                      </wps:spPr>
                      <wps:txbx>
                        <w:txbxContent>
                          <w:p w14:paraId="48A24F6C" w14:textId="77777777" w:rsidR="002B2A4B" w:rsidRDefault="002B2A4B" w:rsidP="002B2A4B">
                            <w:pPr>
                              <w:pStyle w:val="Heading1"/>
                            </w:pPr>
                            <w:r>
                              <w:t>Output Format</w:t>
                            </w:r>
                          </w:p>
                          <w:p w14:paraId="15CDAF0A" w14:textId="77777777" w:rsidR="002B2A4B" w:rsidRDefault="002B2A4B" w:rsidP="002B2A4B"/>
                          <w:p w14:paraId="0EC0CD15" w14:textId="77777777" w:rsidR="002B2A4B" w:rsidRDefault="002B2A4B" w:rsidP="002B2A4B">
                            <w:r>
                              <w:t>The output from the schema generation is *messy* and you will find that in general, handwritten DDL statements are much easier to read.</w:t>
                            </w:r>
                          </w:p>
                          <w:p w14:paraId="158845D2" w14:textId="77777777" w:rsidR="002B2A4B" w:rsidRDefault="002B2A4B" w:rsidP="002B2A4B"/>
                          <w:p w14:paraId="27EB3CB1" w14:textId="77777777" w:rsidR="002B2A4B" w:rsidRDefault="002B2A4B" w:rsidP="002B2A4B">
                            <w:r>
                              <w:t>To create the table by hand I would write:</w:t>
                            </w:r>
                          </w:p>
                          <w:p w14:paraId="06841D02" w14:textId="77777777" w:rsidR="002B2A4B" w:rsidRDefault="002B2A4B" w:rsidP="002B2A4B"/>
                          <w:p w14:paraId="15598CE0" w14:textId="77777777" w:rsidR="002B2A4B" w:rsidRPr="00E258A8" w:rsidRDefault="002B2A4B" w:rsidP="002B2A4B">
                            <w:pPr>
                              <w:rPr>
                                <w:rFonts w:ascii="Menlo" w:hAnsi="Menlo" w:cs="Menlo"/>
                              </w:rPr>
                            </w:pPr>
                            <w:r w:rsidRPr="00E258A8">
                              <w:rPr>
                                <w:rFonts w:ascii="Menlo" w:hAnsi="Menlo" w:cs="Menlo"/>
                              </w:rPr>
                              <w:t>create table warehouse (</w:t>
                            </w:r>
                          </w:p>
                          <w:p w14:paraId="277E3B3A" w14:textId="77777777" w:rsidR="002B2A4B" w:rsidRPr="00E258A8" w:rsidRDefault="002B2A4B" w:rsidP="002B2A4B">
                            <w:pPr>
                              <w:rPr>
                                <w:rFonts w:ascii="Menlo" w:hAnsi="Menlo" w:cs="Menlo"/>
                              </w:rPr>
                            </w:pPr>
                            <w:r w:rsidRPr="00E258A8">
                              <w:rPr>
                                <w:rFonts w:ascii="Menlo" w:hAnsi="Menlo" w:cs="Menlo"/>
                              </w:rPr>
                              <w:t xml:space="preserve">   </w:t>
                            </w:r>
                            <w:proofErr w:type="spellStart"/>
                            <w:r w:rsidRPr="00E258A8">
                              <w:rPr>
                                <w:rFonts w:ascii="Menlo" w:hAnsi="Menlo" w:cs="Menlo"/>
                              </w:rPr>
                              <w:t>warehouse_id</w:t>
                            </w:r>
                            <w:proofErr w:type="spellEnd"/>
                            <w:r w:rsidRPr="00E258A8">
                              <w:rPr>
                                <w:rFonts w:ascii="Menlo" w:hAnsi="Menlo" w:cs="Menlo"/>
                              </w:rPr>
                              <w:t xml:space="preserve"> int primary key,</w:t>
                            </w:r>
                          </w:p>
                          <w:p w14:paraId="30B2EF59" w14:textId="77777777" w:rsidR="002B2A4B" w:rsidRPr="00E258A8" w:rsidRDefault="002B2A4B" w:rsidP="002B2A4B">
                            <w:pPr>
                              <w:rPr>
                                <w:rFonts w:ascii="Menlo" w:hAnsi="Menlo" w:cs="Menlo"/>
                              </w:rPr>
                            </w:pPr>
                            <w:r w:rsidRPr="00E258A8">
                              <w:rPr>
                                <w:rFonts w:ascii="Menlo" w:hAnsi="Menlo" w:cs="Menlo"/>
                              </w:rPr>
                              <w:t xml:space="preserve">   phone </w:t>
                            </w:r>
                            <w:proofErr w:type="gramStart"/>
                            <w:r w:rsidRPr="00E258A8">
                              <w:rPr>
                                <w:rFonts w:ascii="Menlo" w:hAnsi="Menlo" w:cs="Menlo"/>
                              </w:rPr>
                              <w:t>varchar(</w:t>
                            </w:r>
                            <w:proofErr w:type="gramEnd"/>
                            <w:r w:rsidRPr="00E258A8">
                              <w:rPr>
                                <w:rFonts w:ascii="Menlo" w:hAnsi="Menlo" w:cs="Menlo"/>
                              </w:rPr>
                              <w:t>50) not null,</w:t>
                            </w:r>
                          </w:p>
                          <w:p w14:paraId="5B94E38D" w14:textId="77777777" w:rsidR="002B2A4B" w:rsidRPr="00E258A8" w:rsidRDefault="002B2A4B" w:rsidP="002B2A4B">
                            <w:pPr>
                              <w:rPr>
                                <w:rFonts w:ascii="Menlo" w:hAnsi="Menlo" w:cs="Menlo"/>
                              </w:rPr>
                            </w:pPr>
                            <w:r w:rsidRPr="00E258A8">
                              <w:rPr>
                                <w:rFonts w:ascii="Menlo" w:hAnsi="Menlo" w:cs="Menlo"/>
                              </w:rPr>
                              <w:t xml:space="preserve">   city </w:t>
                            </w:r>
                            <w:proofErr w:type="gramStart"/>
                            <w:r w:rsidRPr="00E258A8">
                              <w:rPr>
                                <w:rFonts w:ascii="Menlo" w:hAnsi="Menlo" w:cs="Menlo"/>
                              </w:rPr>
                              <w:t>varchar(</w:t>
                            </w:r>
                            <w:proofErr w:type="gramEnd"/>
                            <w:r w:rsidRPr="00E258A8">
                              <w:rPr>
                                <w:rFonts w:ascii="Menlo" w:hAnsi="Menlo" w:cs="Menlo"/>
                              </w:rPr>
                              <w:t>50) not null</w:t>
                            </w:r>
                          </w:p>
                          <w:p w14:paraId="79EA773B" w14:textId="77777777" w:rsidR="002B2A4B" w:rsidRPr="00E258A8" w:rsidRDefault="002B2A4B" w:rsidP="002B2A4B">
                            <w:pPr>
                              <w:rPr>
                                <w:rFonts w:ascii="Menlo" w:hAnsi="Menlo" w:cs="Menlo"/>
                              </w:rPr>
                            </w:pPr>
                            <w:r w:rsidRPr="00E258A8">
                              <w:rPr>
                                <w:rFonts w:ascii="Menlo" w:hAnsi="Menlo" w:cs="Menlo"/>
                              </w:rPr>
                              <w:t>);</w:t>
                            </w:r>
                          </w:p>
                          <w:p w14:paraId="32ECF890" w14:textId="77777777" w:rsidR="002B2A4B" w:rsidRDefault="002B2A4B" w:rsidP="002B2A4B"/>
                          <w:p w14:paraId="480875F8" w14:textId="77777777" w:rsidR="002B2A4B" w:rsidRDefault="002B2A4B" w:rsidP="002B2A4B">
                            <w:r>
                              <w:t>Here is the warehouse table as generated by MySQL workbench:</w:t>
                            </w:r>
                          </w:p>
                          <w:p w14:paraId="07A273C7" w14:textId="77777777" w:rsidR="002B2A4B" w:rsidRDefault="002B2A4B" w:rsidP="002B2A4B"/>
                          <w:p w14:paraId="7E40541C" w14:textId="09550226" w:rsidR="002B2A4B" w:rsidRPr="00E524C1" w:rsidRDefault="002B2A4B" w:rsidP="002B2A4B">
                            <w:pPr>
                              <w:rPr>
                                <w:rFonts w:ascii="Menlo" w:hAnsi="Menlo" w:cs="Menlo"/>
                              </w:rPr>
                            </w:pPr>
                            <w:r w:rsidRPr="00E524C1">
                              <w:rPr>
                                <w:rFonts w:ascii="Menlo" w:hAnsi="Menlo" w:cs="Menlo"/>
                              </w:rPr>
                              <w:t>CREATE TABLE IF NOT EXISTS `</w:t>
                            </w:r>
                            <w:proofErr w:type="spellStart"/>
                            <w:r w:rsidRPr="00E524C1">
                              <w:rPr>
                                <w:rFonts w:ascii="Menlo" w:hAnsi="Menlo" w:cs="Menlo"/>
                              </w:rPr>
                              <w:t>mydb</w:t>
                            </w:r>
                            <w:proofErr w:type="spellEnd"/>
                            <w:proofErr w:type="gramStart"/>
                            <w:r w:rsidRPr="00E524C1">
                              <w:rPr>
                                <w:rFonts w:ascii="Menlo" w:hAnsi="Menlo" w:cs="Menlo"/>
                              </w:rPr>
                              <w:t>`.`</w:t>
                            </w:r>
                            <w:proofErr w:type="gramEnd"/>
                            <w:r w:rsidRPr="00E524C1">
                              <w:rPr>
                                <w:rFonts w:ascii="Menlo" w:hAnsi="Menlo" w:cs="Menlo"/>
                              </w:rPr>
                              <w:t>warehouse` (</w:t>
                            </w:r>
                          </w:p>
                          <w:p w14:paraId="04E7A691" w14:textId="77777777" w:rsidR="002B2A4B" w:rsidRPr="00E524C1" w:rsidRDefault="002B2A4B" w:rsidP="002B2A4B">
                            <w:pPr>
                              <w:rPr>
                                <w:rFonts w:ascii="Menlo" w:hAnsi="Menlo" w:cs="Menlo"/>
                              </w:rPr>
                            </w:pPr>
                            <w:r w:rsidRPr="00E524C1">
                              <w:rPr>
                                <w:rFonts w:ascii="Menlo" w:hAnsi="Menlo" w:cs="Menlo"/>
                              </w:rPr>
                              <w:t xml:space="preserve">  `</w:t>
                            </w:r>
                            <w:proofErr w:type="spellStart"/>
                            <w:r w:rsidRPr="00E524C1">
                              <w:rPr>
                                <w:rFonts w:ascii="Menlo" w:hAnsi="Menlo" w:cs="Menlo"/>
                              </w:rPr>
                              <w:t>warehouse_id</w:t>
                            </w:r>
                            <w:proofErr w:type="spellEnd"/>
                            <w:r w:rsidRPr="00E524C1">
                              <w:rPr>
                                <w:rFonts w:ascii="Menlo" w:hAnsi="Menlo" w:cs="Menlo"/>
                              </w:rPr>
                              <w:t>` INT NOT NULL,</w:t>
                            </w:r>
                          </w:p>
                          <w:p w14:paraId="45EDCDD6" w14:textId="77777777" w:rsidR="002B2A4B" w:rsidRPr="00E524C1" w:rsidRDefault="002B2A4B" w:rsidP="002B2A4B">
                            <w:pPr>
                              <w:rPr>
                                <w:rFonts w:ascii="Menlo" w:hAnsi="Menlo" w:cs="Menlo"/>
                              </w:rPr>
                            </w:pPr>
                            <w:r w:rsidRPr="00E524C1">
                              <w:rPr>
                                <w:rFonts w:ascii="Menlo" w:hAnsi="Menlo" w:cs="Menlo"/>
                              </w:rPr>
                              <w:t xml:space="preserve">  `phone` </w:t>
                            </w:r>
                            <w:proofErr w:type="gramStart"/>
                            <w:r w:rsidRPr="00E524C1">
                              <w:rPr>
                                <w:rFonts w:ascii="Menlo" w:hAnsi="Menlo" w:cs="Menlo"/>
                              </w:rPr>
                              <w:t>VARCHAR(</w:t>
                            </w:r>
                            <w:proofErr w:type="gramEnd"/>
                            <w:r w:rsidRPr="00E524C1">
                              <w:rPr>
                                <w:rFonts w:ascii="Menlo" w:hAnsi="Menlo" w:cs="Menlo"/>
                              </w:rPr>
                              <w:t>45) NOT NULL,</w:t>
                            </w:r>
                          </w:p>
                          <w:p w14:paraId="4EFE5751" w14:textId="77777777" w:rsidR="002B2A4B" w:rsidRPr="00E524C1" w:rsidRDefault="002B2A4B" w:rsidP="002B2A4B">
                            <w:pPr>
                              <w:rPr>
                                <w:rFonts w:ascii="Menlo" w:hAnsi="Menlo" w:cs="Menlo"/>
                              </w:rPr>
                            </w:pPr>
                            <w:r w:rsidRPr="00E524C1">
                              <w:rPr>
                                <w:rFonts w:ascii="Menlo" w:hAnsi="Menlo" w:cs="Menlo"/>
                              </w:rPr>
                              <w:t xml:space="preserve">  `city` </w:t>
                            </w:r>
                            <w:proofErr w:type="gramStart"/>
                            <w:r w:rsidRPr="00E524C1">
                              <w:rPr>
                                <w:rFonts w:ascii="Menlo" w:hAnsi="Menlo" w:cs="Menlo"/>
                              </w:rPr>
                              <w:t>VARCHAR(</w:t>
                            </w:r>
                            <w:proofErr w:type="gramEnd"/>
                            <w:r w:rsidRPr="00E524C1">
                              <w:rPr>
                                <w:rFonts w:ascii="Menlo" w:hAnsi="Menlo" w:cs="Menlo"/>
                              </w:rPr>
                              <w:t>45) NOT NULL,</w:t>
                            </w:r>
                          </w:p>
                          <w:p w14:paraId="0E68B0B2" w14:textId="77777777" w:rsidR="002B2A4B" w:rsidRPr="00E524C1" w:rsidRDefault="002B2A4B" w:rsidP="002B2A4B">
                            <w:pPr>
                              <w:rPr>
                                <w:rFonts w:ascii="Menlo" w:hAnsi="Menlo" w:cs="Menlo"/>
                              </w:rPr>
                            </w:pPr>
                            <w:r w:rsidRPr="00E524C1">
                              <w:rPr>
                                <w:rFonts w:ascii="Menlo" w:hAnsi="Menlo" w:cs="Menlo"/>
                              </w:rPr>
                              <w:t xml:space="preserve">  PRIMARY KEY (`</w:t>
                            </w:r>
                            <w:proofErr w:type="spellStart"/>
                            <w:r w:rsidRPr="00E524C1">
                              <w:rPr>
                                <w:rFonts w:ascii="Menlo" w:hAnsi="Menlo" w:cs="Menlo"/>
                              </w:rPr>
                              <w:t>warehouse_id</w:t>
                            </w:r>
                            <w:proofErr w:type="spellEnd"/>
                            <w:r w:rsidRPr="00E524C1">
                              <w:rPr>
                                <w:rFonts w:ascii="Menlo" w:hAnsi="Menlo" w:cs="Menlo"/>
                              </w:rPr>
                              <w:t>`))</w:t>
                            </w:r>
                          </w:p>
                          <w:p w14:paraId="614F5037" w14:textId="77777777" w:rsidR="002B2A4B" w:rsidRPr="00E524C1" w:rsidRDefault="002B2A4B" w:rsidP="002B2A4B">
                            <w:pPr>
                              <w:rPr>
                                <w:rFonts w:ascii="Menlo" w:hAnsi="Menlo" w:cs="Menlo"/>
                              </w:rPr>
                            </w:pPr>
                            <w:r w:rsidRPr="00E524C1">
                              <w:rPr>
                                <w:rFonts w:ascii="Menlo" w:hAnsi="Menlo" w:cs="Menlo"/>
                              </w:rPr>
                              <w:t xml:space="preserve">ENGINE = </w:t>
                            </w:r>
                            <w:proofErr w:type="spellStart"/>
                            <w:proofErr w:type="gramStart"/>
                            <w:r w:rsidRPr="00E524C1">
                              <w:rPr>
                                <w:rFonts w:ascii="Menlo" w:hAnsi="Menlo" w:cs="Menlo"/>
                              </w:rPr>
                              <w:t>InnoDB</w:t>
                            </w:r>
                            <w:proofErr w:type="spellEnd"/>
                            <w:r w:rsidRPr="00E524C1">
                              <w:rPr>
                                <w:rFonts w:ascii="Menlo" w:hAnsi="Menlo" w:cs="Menlo"/>
                              </w:rPr>
                              <w:t>;</w:t>
                            </w:r>
                            <w:proofErr w:type="gramEnd"/>
                          </w:p>
                          <w:p w14:paraId="3AC5269F" w14:textId="77777777" w:rsidR="002B2A4B" w:rsidRDefault="002B2A4B" w:rsidP="002B2A4B"/>
                          <w:p w14:paraId="38677708" w14:textId="77777777" w:rsidR="002B2A4B" w:rsidRDefault="002B2A4B" w:rsidP="002B2A4B">
                            <w:r>
                              <w:t>What is all the stuff that we see from the generated code?</w:t>
                            </w:r>
                          </w:p>
                          <w:p w14:paraId="744E3C81" w14:textId="77777777" w:rsidR="002B2A4B" w:rsidRDefault="002B2A4B" w:rsidP="002B2A4B">
                            <w:pPr>
                              <w:pStyle w:val="ListParagraph"/>
                              <w:numPr>
                                <w:ilvl w:val="0"/>
                                <w:numId w:val="12"/>
                              </w:numPr>
                            </w:pPr>
                            <w:r>
                              <w:t xml:space="preserve">Each name is surrounded by back-ticks (``).  Initially, you were not permitted to use reserved words for parts of your table.  For </w:t>
                            </w:r>
                            <w:proofErr w:type="gramStart"/>
                            <w:r>
                              <w:t>example</w:t>
                            </w:r>
                            <w:proofErr w:type="gramEnd"/>
                            <w:r>
                              <w:t xml:space="preserve"> you cannot have a table called ‘int’ or an attribute called ‘key’. If you put back-ticks around the name, you can do it.  Because the GUI allows you to write anything, the code generator puts back-ticks around every name.</w:t>
                            </w:r>
                          </w:p>
                          <w:p w14:paraId="78740F74" w14:textId="77777777" w:rsidR="002B2A4B" w:rsidRDefault="002B2A4B" w:rsidP="002B2A4B">
                            <w:pPr>
                              <w:pStyle w:val="ListParagraph"/>
                              <w:numPr>
                                <w:ilvl w:val="0"/>
                                <w:numId w:val="12"/>
                              </w:numPr>
                            </w:pPr>
                            <w:r>
                              <w:t>The primary key is always given as a constraint rather than inline.</w:t>
                            </w:r>
                          </w:p>
                          <w:p w14:paraId="1781D93E" w14:textId="77777777" w:rsidR="002B2A4B" w:rsidRDefault="002B2A4B" w:rsidP="002B2A4B">
                            <w:pPr>
                              <w:pStyle w:val="ListParagraph"/>
                              <w:numPr>
                                <w:ilvl w:val="0"/>
                                <w:numId w:val="12"/>
                              </w:numPr>
                            </w:pPr>
                            <w:r>
                              <w:t xml:space="preserve">In front of the name of the table, the generator will include a “schema identifier” unless you ask it to omit.  The schema identifier is the name of the database that will be used.  When you type “create table student ()” this creates a table in the currently active database (also called a schema). If you type “create table </w:t>
                            </w:r>
                            <w:proofErr w:type="spellStart"/>
                            <w:proofErr w:type="gramStart"/>
                            <w:r>
                              <w:t>blah.student</w:t>
                            </w:r>
                            <w:proofErr w:type="spellEnd"/>
                            <w:proofErr w:type="gramEnd"/>
                            <w:r>
                              <w:t xml:space="preserve"> ()” this will create a table called student in the database (schema) named blah.</w:t>
                            </w:r>
                          </w:p>
                          <w:p w14:paraId="6B77DBFD" w14:textId="0F690C86" w:rsidR="002B2A4B" w:rsidRDefault="002B2A4B" w:rsidP="002B2A4B">
                            <w:pPr>
                              <w:pStyle w:val="ListParagraph"/>
                              <w:numPr>
                                <w:ilvl w:val="0"/>
                                <w:numId w:val="12"/>
                              </w:numPr>
                            </w:pPr>
                            <w:r>
                              <w:t xml:space="preserve">The item “ENGINE = </w:t>
                            </w:r>
                            <w:proofErr w:type="spellStart"/>
                            <w:r>
                              <w:t>InnoDB</w:t>
                            </w:r>
                            <w:proofErr w:type="spellEnd"/>
                            <w:r>
                              <w:t xml:space="preserve">” is an indication to MySQL which database storage technique will be used for this table.  This is outside the scope of this course so you can ignore it. Each database engine has different features, the </w:t>
                            </w:r>
                            <w:proofErr w:type="spellStart"/>
                            <w:r>
                              <w:t>InnoDB</w:t>
                            </w:r>
                            <w:proofErr w:type="spellEnd"/>
                            <w:r>
                              <w:t xml:space="preserve"> engine is one of the most popular database engines that works the way that you expect.  Just for comparison, there is an engine called Archive that allows you to write data but doesn’t allow you to delete it</w:t>
                            </w:r>
                            <w:r w:rsidR="002971A5">
                              <w:t>, there is an engine called Memory that keeps everything in memory</w:t>
                            </w:r>
                            <w:r w:rsidR="00400651">
                              <w:t xml:space="preserve">. This makes the database very fast but </w:t>
                            </w:r>
                            <w:r w:rsidR="002971A5">
                              <w:t>if you power off the server then everything vanishes</w:t>
                            </w:r>
                            <w:r w:rsidR="00400651">
                              <w:t>.</w:t>
                            </w:r>
                          </w:p>
                          <w:p w14:paraId="49D93EA7" w14:textId="77777777" w:rsidR="002B2A4B" w:rsidRDefault="002B2A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FA339" id="_x0000_t202" coordsize="21600,21600" o:spt="202" path="m,l,21600r21600,l21600,xe">
                <v:stroke joinstyle="miter"/>
                <v:path gradientshapeok="t" o:connecttype="rect"/>
              </v:shapetype>
              <v:shape id="Text Box 2" o:spid="_x0000_s1026" type="#_x0000_t202" style="position:absolute;margin-left:-.9pt;margin-top:4.55pt;width:457.5pt;height:6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" fillcolor="#e2efd9 [665]" strokeweight=".5pt">
                <v:textbox>
                  <w:txbxContent>
                    <w:p w14:paraId="48A24F6C" w14:textId="77777777" w:rsidR="002B2A4B" w:rsidRDefault="002B2A4B" w:rsidP="002B2A4B">
                      <w:pPr>
                        <w:pStyle w:val="Heading1"/>
                      </w:pPr>
                      <w:r>
                        <w:t>Output Format</w:t>
                      </w:r>
                    </w:p>
                    <w:p w14:paraId="15CDAF0A" w14:textId="77777777" w:rsidR="002B2A4B" w:rsidRDefault="002B2A4B" w:rsidP="002B2A4B"/>
                    <w:p w14:paraId="0EC0CD15" w14:textId="77777777" w:rsidR="002B2A4B" w:rsidRDefault="002B2A4B" w:rsidP="002B2A4B">
                      <w:r>
                        <w:t>The output from the schema generation is *messy* and you will find that in general, handwritten DDL statements are much easier to read.</w:t>
                      </w:r>
                    </w:p>
                    <w:p w14:paraId="158845D2" w14:textId="77777777" w:rsidR="002B2A4B" w:rsidRDefault="002B2A4B" w:rsidP="002B2A4B"/>
                    <w:p w14:paraId="27EB3CB1" w14:textId="77777777" w:rsidR="002B2A4B" w:rsidRDefault="002B2A4B" w:rsidP="002B2A4B">
                      <w:r>
                        <w:t>To create the table by hand I would write:</w:t>
                      </w:r>
                    </w:p>
                    <w:p w14:paraId="06841D02" w14:textId="77777777" w:rsidR="002B2A4B" w:rsidRDefault="002B2A4B" w:rsidP="002B2A4B"/>
                    <w:p w14:paraId="15598CE0" w14:textId="77777777" w:rsidR="002B2A4B" w:rsidRPr="00E258A8" w:rsidRDefault="002B2A4B" w:rsidP="002B2A4B">
                      <w:pPr>
                        <w:rPr>
                          <w:rFonts w:ascii="Menlo" w:hAnsi="Menlo" w:cs="Menlo"/>
                        </w:rPr>
                      </w:pPr>
                      <w:r w:rsidRPr="00E258A8">
                        <w:rPr>
                          <w:rFonts w:ascii="Menlo" w:hAnsi="Menlo" w:cs="Menlo"/>
                        </w:rPr>
                        <w:t>create table warehouse (</w:t>
                      </w:r>
                    </w:p>
                    <w:p w14:paraId="277E3B3A" w14:textId="77777777" w:rsidR="002B2A4B" w:rsidRPr="00E258A8" w:rsidRDefault="002B2A4B" w:rsidP="002B2A4B">
                      <w:pPr>
                        <w:rPr>
                          <w:rFonts w:ascii="Menlo" w:hAnsi="Menlo" w:cs="Menlo"/>
                        </w:rPr>
                      </w:pPr>
                      <w:r w:rsidRPr="00E258A8">
                        <w:rPr>
                          <w:rFonts w:ascii="Menlo" w:hAnsi="Menlo" w:cs="Menlo"/>
                        </w:rPr>
                        <w:t xml:space="preserve">   </w:t>
                      </w:r>
                      <w:proofErr w:type="spellStart"/>
                      <w:r w:rsidRPr="00E258A8">
                        <w:rPr>
                          <w:rFonts w:ascii="Menlo" w:hAnsi="Menlo" w:cs="Menlo"/>
                        </w:rPr>
                        <w:t>warehouse_id</w:t>
                      </w:r>
                      <w:proofErr w:type="spellEnd"/>
                      <w:r w:rsidRPr="00E258A8">
                        <w:rPr>
                          <w:rFonts w:ascii="Menlo" w:hAnsi="Menlo" w:cs="Menlo"/>
                        </w:rPr>
                        <w:t xml:space="preserve"> int primary key,</w:t>
                      </w:r>
                    </w:p>
                    <w:p w14:paraId="30B2EF59" w14:textId="77777777" w:rsidR="002B2A4B" w:rsidRPr="00E258A8" w:rsidRDefault="002B2A4B" w:rsidP="002B2A4B">
                      <w:pPr>
                        <w:rPr>
                          <w:rFonts w:ascii="Menlo" w:hAnsi="Menlo" w:cs="Menlo"/>
                        </w:rPr>
                      </w:pPr>
                      <w:r w:rsidRPr="00E258A8">
                        <w:rPr>
                          <w:rFonts w:ascii="Menlo" w:hAnsi="Menlo" w:cs="Menlo"/>
                        </w:rPr>
                        <w:t xml:space="preserve">   phone </w:t>
                      </w:r>
                      <w:proofErr w:type="gramStart"/>
                      <w:r w:rsidRPr="00E258A8">
                        <w:rPr>
                          <w:rFonts w:ascii="Menlo" w:hAnsi="Menlo" w:cs="Menlo"/>
                        </w:rPr>
                        <w:t>varchar(</w:t>
                      </w:r>
                      <w:proofErr w:type="gramEnd"/>
                      <w:r w:rsidRPr="00E258A8">
                        <w:rPr>
                          <w:rFonts w:ascii="Menlo" w:hAnsi="Menlo" w:cs="Menlo"/>
                        </w:rPr>
                        <w:t>50) not null,</w:t>
                      </w:r>
                    </w:p>
                    <w:p w14:paraId="5B94E38D" w14:textId="77777777" w:rsidR="002B2A4B" w:rsidRPr="00E258A8" w:rsidRDefault="002B2A4B" w:rsidP="002B2A4B">
                      <w:pPr>
                        <w:rPr>
                          <w:rFonts w:ascii="Menlo" w:hAnsi="Menlo" w:cs="Menlo"/>
                        </w:rPr>
                      </w:pPr>
                      <w:r w:rsidRPr="00E258A8">
                        <w:rPr>
                          <w:rFonts w:ascii="Menlo" w:hAnsi="Menlo" w:cs="Menlo"/>
                        </w:rPr>
                        <w:t xml:space="preserve">   city </w:t>
                      </w:r>
                      <w:proofErr w:type="gramStart"/>
                      <w:r w:rsidRPr="00E258A8">
                        <w:rPr>
                          <w:rFonts w:ascii="Menlo" w:hAnsi="Menlo" w:cs="Menlo"/>
                        </w:rPr>
                        <w:t>varchar(</w:t>
                      </w:r>
                      <w:proofErr w:type="gramEnd"/>
                      <w:r w:rsidRPr="00E258A8">
                        <w:rPr>
                          <w:rFonts w:ascii="Menlo" w:hAnsi="Menlo" w:cs="Menlo"/>
                        </w:rPr>
                        <w:t>50) not null</w:t>
                      </w:r>
                    </w:p>
                    <w:p w14:paraId="79EA773B" w14:textId="77777777" w:rsidR="002B2A4B" w:rsidRPr="00E258A8" w:rsidRDefault="002B2A4B" w:rsidP="002B2A4B">
                      <w:pPr>
                        <w:rPr>
                          <w:rFonts w:ascii="Menlo" w:hAnsi="Menlo" w:cs="Menlo"/>
                        </w:rPr>
                      </w:pPr>
                      <w:r w:rsidRPr="00E258A8">
                        <w:rPr>
                          <w:rFonts w:ascii="Menlo" w:hAnsi="Menlo" w:cs="Menlo"/>
                        </w:rPr>
                        <w:t>);</w:t>
                      </w:r>
                    </w:p>
                    <w:p w14:paraId="32ECF890" w14:textId="77777777" w:rsidR="002B2A4B" w:rsidRDefault="002B2A4B" w:rsidP="002B2A4B"/>
                    <w:p w14:paraId="480875F8" w14:textId="77777777" w:rsidR="002B2A4B" w:rsidRDefault="002B2A4B" w:rsidP="002B2A4B">
                      <w:r>
                        <w:t>Here is the warehouse table as generated by MySQL workbench:</w:t>
                      </w:r>
                    </w:p>
                    <w:p w14:paraId="07A273C7" w14:textId="77777777" w:rsidR="002B2A4B" w:rsidRDefault="002B2A4B" w:rsidP="002B2A4B"/>
                    <w:p w14:paraId="7E40541C" w14:textId="09550226" w:rsidR="002B2A4B" w:rsidRPr="00E524C1" w:rsidRDefault="002B2A4B" w:rsidP="002B2A4B">
                      <w:pPr>
                        <w:rPr>
                          <w:rFonts w:ascii="Menlo" w:hAnsi="Menlo" w:cs="Menlo"/>
                        </w:rPr>
                      </w:pPr>
                      <w:r w:rsidRPr="00E524C1">
                        <w:rPr>
                          <w:rFonts w:ascii="Menlo" w:hAnsi="Menlo" w:cs="Menlo"/>
                        </w:rPr>
                        <w:t>CREATE TABLE IF NOT EXISTS `</w:t>
                      </w:r>
                      <w:proofErr w:type="spellStart"/>
                      <w:r w:rsidRPr="00E524C1">
                        <w:rPr>
                          <w:rFonts w:ascii="Menlo" w:hAnsi="Menlo" w:cs="Menlo"/>
                        </w:rPr>
                        <w:t>mydb</w:t>
                      </w:r>
                      <w:proofErr w:type="spellEnd"/>
                      <w:proofErr w:type="gramStart"/>
                      <w:r w:rsidRPr="00E524C1">
                        <w:rPr>
                          <w:rFonts w:ascii="Menlo" w:hAnsi="Menlo" w:cs="Menlo"/>
                        </w:rPr>
                        <w:t>`.`</w:t>
                      </w:r>
                      <w:proofErr w:type="gramEnd"/>
                      <w:r w:rsidRPr="00E524C1">
                        <w:rPr>
                          <w:rFonts w:ascii="Menlo" w:hAnsi="Menlo" w:cs="Menlo"/>
                        </w:rPr>
                        <w:t>warehouse` (</w:t>
                      </w:r>
                    </w:p>
                    <w:p w14:paraId="04E7A691" w14:textId="77777777" w:rsidR="002B2A4B" w:rsidRPr="00E524C1" w:rsidRDefault="002B2A4B" w:rsidP="002B2A4B">
                      <w:pPr>
                        <w:rPr>
                          <w:rFonts w:ascii="Menlo" w:hAnsi="Menlo" w:cs="Menlo"/>
                        </w:rPr>
                      </w:pPr>
                      <w:r w:rsidRPr="00E524C1">
                        <w:rPr>
                          <w:rFonts w:ascii="Menlo" w:hAnsi="Menlo" w:cs="Menlo"/>
                        </w:rPr>
                        <w:t xml:space="preserve">  `</w:t>
                      </w:r>
                      <w:proofErr w:type="spellStart"/>
                      <w:r w:rsidRPr="00E524C1">
                        <w:rPr>
                          <w:rFonts w:ascii="Menlo" w:hAnsi="Menlo" w:cs="Menlo"/>
                        </w:rPr>
                        <w:t>warehouse_id</w:t>
                      </w:r>
                      <w:proofErr w:type="spellEnd"/>
                      <w:r w:rsidRPr="00E524C1">
                        <w:rPr>
                          <w:rFonts w:ascii="Menlo" w:hAnsi="Menlo" w:cs="Menlo"/>
                        </w:rPr>
                        <w:t>` INT NOT NULL,</w:t>
                      </w:r>
                    </w:p>
                    <w:p w14:paraId="45EDCDD6" w14:textId="77777777" w:rsidR="002B2A4B" w:rsidRPr="00E524C1" w:rsidRDefault="002B2A4B" w:rsidP="002B2A4B">
                      <w:pPr>
                        <w:rPr>
                          <w:rFonts w:ascii="Menlo" w:hAnsi="Menlo" w:cs="Menlo"/>
                        </w:rPr>
                      </w:pPr>
                      <w:r w:rsidRPr="00E524C1">
                        <w:rPr>
                          <w:rFonts w:ascii="Menlo" w:hAnsi="Menlo" w:cs="Menlo"/>
                        </w:rPr>
                        <w:t xml:space="preserve">  `phone` </w:t>
                      </w:r>
                      <w:proofErr w:type="gramStart"/>
                      <w:r w:rsidRPr="00E524C1">
                        <w:rPr>
                          <w:rFonts w:ascii="Menlo" w:hAnsi="Menlo" w:cs="Menlo"/>
                        </w:rPr>
                        <w:t>VARCHAR(</w:t>
                      </w:r>
                      <w:proofErr w:type="gramEnd"/>
                      <w:r w:rsidRPr="00E524C1">
                        <w:rPr>
                          <w:rFonts w:ascii="Menlo" w:hAnsi="Menlo" w:cs="Menlo"/>
                        </w:rPr>
                        <w:t>45) NOT NULL,</w:t>
                      </w:r>
                    </w:p>
                    <w:p w14:paraId="4EFE5751" w14:textId="77777777" w:rsidR="002B2A4B" w:rsidRPr="00E524C1" w:rsidRDefault="002B2A4B" w:rsidP="002B2A4B">
                      <w:pPr>
                        <w:rPr>
                          <w:rFonts w:ascii="Menlo" w:hAnsi="Menlo" w:cs="Menlo"/>
                        </w:rPr>
                      </w:pPr>
                      <w:r w:rsidRPr="00E524C1">
                        <w:rPr>
                          <w:rFonts w:ascii="Menlo" w:hAnsi="Menlo" w:cs="Menlo"/>
                        </w:rPr>
                        <w:t xml:space="preserve">  `city` </w:t>
                      </w:r>
                      <w:proofErr w:type="gramStart"/>
                      <w:r w:rsidRPr="00E524C1">
                        <w:rPr>
                          <w:rFonts w:ascii="Menlo" w:hAnsi="Menlo" w:cs="Menlo"/>
                        </w:rPr>
                        <w:t>VARCHAR(</w:t>
                      </w:r>
                      <w:proofErr w:type="gramEnd"/>
                      <w:r w:rsidRPr="00E524C1">
                        <w:rPr>
                          <w:rFonts w:ascii="Menlo" w:hAnsi="Menlo" w:cs="Menlo"/>
                        </w:rPr>
                        <w:t>45) NOT NULL,</w:t>
                      </w:r>
                    </w:p>
                    <w:p w14:paraId="0E68B0B2" w14:textId="77777777" w:rsidR="002B2A4B" w:rsidRPr="00E524C1" w:rsidRDefault="002B2A4B" w:rsidP="002B2A4B">
                      <w:pPr>
                        <w:rPr>
                          <w:rFonts w:ascii="Menlo" w:hAnsi="Menlo" w:cs="Menlo"/>
                        </w:rPr>
                      </w:pPr>
                      <w:r w:rsidRPr="00E524C1">
                        <w:rPr>
                          <w:rFonts w:ascii="Menlo" w:hAnsi="Menlo" w:cs="Menlo"/>
                        </w:rPr>
                        <w:t xml:space="preserve">  PRIMARY KEY (`</w:t>
                      </w:r>
                      <w:proofErr w:type="spellStart"/>
                      <w:r w:rsidRPr="00E524C1">
                        <w:rPr>
                          <w:rFonts w:ascii="Menlo" w:hAnsi="Menlo" w:cs="Menlo"/>
                        </w:rPr>
                        <w:t>warehouse_id</w:t>
                      </w:r>
                      <w:proofErr w:type="spellEnd"/>
                      <w:r w:rsidRPr="00E524C1">
                        <w:rPr>
                          <w:rFonts w:ascii="Menlo" w:hAnsi="Menlo" w:cs="Menlo"/>
                        </w:rPr>
                        <w:t>`))</w:t>
                      </w:r>
                    </w:p>
                    <w:p w14:paraId="614F5037" w14:textId="77777777" w:rsidR="002B2A4B" w:rsidRPr="00E524C1" w:rsidRDefault="002B2A4B" w:rsidP="002B2A4B">
                      <w:pPr>
                        <w:rPr>
                          <w:rFonts w:ascii="Menlo" w:hAnsi="Menlo" w:cs="Menlo"/>
                        </w:rPr>
                      </w:pPr>
                      <w:r w:rsidRPr="00E524C1">
                        <w:rPr>
                          <w:rFonts w:ascii="Menlo" w:hAnsi="Menlo" w:cs="Menlo"/>
                        </w:rPr>
                        <w:t xml:space="preserve">ENGINE = </w:t>
                      </w:r>
                      <w:proofErr w:type="spellStart"/>
                      <w:proofErr w:type="gramStart"/>
                      <w:r w:rsidRPr="00E524C1">
                        <w:rPr>
                          <w:rFonts w:ascii="Menlo" w:hAnsi="Menlo" w:cs="Menlo"/>
                        </w:rPr>
                        <w:t>InnoDB</w:t>
                      </w:r>
                      <w:proofErr w:type="spellEnd"/>
                      <w:r w:rsidRPr="00E524C1">
                        <w:rPr>
                          <w:rFonts w:ascii="Menlo" w:hAnsi="Menlo" w:cs="Menlo"/>
                        </w:rPr>
                        <w:t>;</w:t>
                      </w:r>
                      <w:proofErr w:type="gramEnd"/>
                    </w:p>
                    <w:p w14:paraId="3AC5269F" w14:textId="77777777" w:rsidR="002B2A4B" w:rsidRDefault="002B2A4B" w:rsidP="002B2A4B"/>
                    <w:p w14:paraId="38677708" w14:textId="77777777" w:rsidR="002B2A4B" w:rsidRDefault="002B2A4B" w:rsidP="002B2A4B">
                      <w:r>
                        <w:t>What is all the stuff that we see from the generated code?</w:t>
                      </w:r>
                    </w:p>
                    <w:p w14:paraId="744E3C81" w14:textId="77777777" w:rsidR="002B2A4B" w:rsidRDefault="002B2A4B" w:rsidP="002B2A4B">
                      <w:pPr>
                        <w:pStyle w:val="ListParagraph"/>
                        <w:numPr>
                          <w:ilvl w:val="0"/>
                          <w:numId w:val="12"/>
                        </w:numPr>
                      </w:pPr>
                      <w:r>
                        <w:t xml:space="preserve">Each name is surrounded by back-ticks (``).  Initially, you were not permitted to use reserved words for parts of your table.  For </w:t>
                      </w:r>
                      <w:proofErr w:type="gramStart"/>
                      <w:r>
                        <w:t>example</w:t>
                      </w:r>
                      <w:proofErr w:type="gramEnd"/>
                      <w:r>
                        <w:t xml:space="preserve"> you cannot have a table called ‘int’ or an attribute called ‘key’. If you put back-ticks around the name, you can do it.  Because the GUI allows you to write anything, the code generator puts back-ticks around every name.</w:t>
                      </w:r>
                    </w:p>
                    <w:p w14:paraId="78740F74" w14:textId="77777777" w:rsidR="002B2A4B" w:rsidRDefault="002B2A4B" w:rsidP="002B2A4B">
                      <w:pPr>
                        <w:pStyle w:val="ListParagraph"/>
                        <w:numPr>
                          <w:ilvl w:val="0"/>
                          <w:numId w:val="12"/>
                        </w:numPr>
                      </w:pPr>
                      <w:r>
                        <w:t>The primary key is always given as a constraint rather than inline.</w:t>
                      </w:r>
                    </w:p>
                    <w:p w14:paraId="1781D93E" w14:textId="77777777" w:rsidR="002B2A4B" w:rsidRDefault="002B2A4B" w:rsidP="002B2A4B">
                      <w:pPr>
                        <w:pStyle w:val="ListParagraph"/>
                        <w:numPr>
                          <w:ilvl w:val="0"/>
                          <w:numId w:val="12"/>
                        </w:numPr>
                      </w:pPr>
                      <w:r>
                        <w:t xml:space="preserve">In front of the name of the table, the generator will include a “schema identifier” unless you ask it to omit.  The schema identifier is the name of the database that will be used.  When you type “create table student ()” this creates a table in the currently active database (also called a schema). If you type “create table </w:t>
                      </w:r>
                      <w:proofErr w:type="spellStart"/>
                      <w:proofErr w:type="gramStart"/>
                      <w:r>
                        <w:t>blah.student</w:t>
                      </w:r>
                      <w:proofErr w:type="spellEnd"/>
                      <w:proofErr w:type="gramEnd"/>
                      <w:r>
                        <w:t xml:space="preserve"> ()” this will create a table called student in the database (schema) named blah.</w:t>
                      </w:r>
                    </w:p>
                    <w:p w14:paraId="6B77DBFD" w14:textId="0F690C86" w:rsidR="002B2A4B" w:rsidRDefault="002B2A4B" w:rsidP="002B2A4B">
                      <w:pPr>
                        <w:pStyle w:val="ListParagraph"/>
                        <w:numPr>
                          <w:ilvl w:val="0"/>
                          <w:numId w:val="12"/>
                        </w:numPr>
                      </w:pPr>
                      <w:r>
                        <w:t xml:space="preserve">The item “ENGINE = </w:t>
                      </w:r>
                      <w:proofErr w:type="spellStart"/>
                      <w:r>
                        <w:t>InnoDB</w:t>
                      </w:r>
                      <w:proofErr w:type="spellEnd"/>
                      <w:r>
                        <w:t xml:space="preserve">” is an indication to MySQL which database storage technique will be used for this table.  This is outside the scope of this course so you can ignore it. Each database engine has different features, the </w:t>
                      </w:r>
                      <w:proofErr w:type="spellStart"/>
                      <w:r>
                        <w:t>InnoDB</w:t>
                      </w:r>
                      <w:proofErr w:type="spellEnd"/>
                      <w:r>
                        <w:t xml:space="preserve"> engine is one of the most popular database engines that works the way that you expect.  Just for comparison, there is an engine called Archive that allows you to write data but doesn’t allow you to delete it</w:t>
                      </w:r>
                      <w:r w:rsidR="002971A5">
                        <w:t>, there is an engine called Memory that keeps everything in memory</w:t>
                      </w:r>
                      <w:r w:rsidR="00400651">
                        <w:t xml:space="preserve">. This makes the database very fast but </w:t>
                      </w:r>
                      <w:r w:rsidR="002971A5">
                        <w:t>if you power off the server then everything vanishes</w:t>
                      </w:r>
                      <w:r w:rsidR="00400651">
                        <w:t>.</w:t>
                      </w:r>
                    </w:p>
                    <w:p w14:paraId="49D93EA7" w14:textId="77777777" w:rsidR="002B2A4B" w:rsidRDefault="002B2A4B"/>
                  </w:txbxContent>
                </v:textbox>
              </v:shape>
            </w:pict>
          </mc:Fallback>
        </mc:AlternateContent>
      </w:r>
    </w:p>
    <w:p w14:paraId="41C6B50E" w14:textId="77777777" w:rsidR="003C3F33" w:rsidRPr="0090335C" w:rsidRDefault="003C3F33" w:rsidP="0090335C"/>
    <w:sectPr w:rsidR="003C3F33" w:rsidRPr="0090335C" w:rsidSect="00144905">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858E" w14:textId="77777777" w:rsidR="007C4718" w:rsidRDefault="007C4718" w:rsidP="008A70F8">
      <w:r>
        <w:separator/>
      </w:r>
    </w:p>
  </w:endnote>
  <w:endnote w:type="continuationSeparator" w:id="0">
    <w:p w14:paraId="33C1A6FF" w14:textId="77777777" w:rsidR="007C4718" w:rsidRDefault="007C4718" w:rsidP="008A70F8">
      <w:r>
        <w:continuationSeparator/>
      </w:r>
    </w:p>
  </w:endnote>
  <w:endnote w:type="continuationNotice" w:id="1">
    <w:p w14:paraId="05D8FDAB" w14:textId="77777777" w:rsidR="007C4718" w:rsidRDefault="007C4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B91A" w14:textId="77777777" w:rsidR="007C4718" w:rsidRDefault="007C4718" w:rsidP="008A70F8">
      <w:r>
        <w:separator/>
      </w:r>
    </w:p>
  </w:footnote>
  <w:footnote w:type="continuationSeparator" w:id="0">
    <w:p w14:paraId="435D671D" w14:textId="77777777" w:rsidR="007C4718" w:rsidRDefault="007C4718" w:rsidP="008A70F8">
      <w:r>
        <w:continuationSeparator/>
      </w:r>
    </w:p>
  </w:footnote>
  <w:footnote w:type="continuationNotice" w:id="1">
    <w:p w14:paraId="2FA8C33D" w14:textId="77777777" w:rsidR="007C4718" w:rsidRDefault="007C4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48E0" w14:textId="23724114" w:rsidR="008A70F8" w:rsidRPr="008A70F8" w:rsidRDefault="008A70F8">
    <w:pPr>
      <w:pStyle w:val="Header"/>
    </w:pPr>
    <w:r>
      <w:t xml:space="preserve">INFS2201 – </w:t>
    </w:r>
    <w:r w:rsidR="009C1E7B">
      <w:t>Database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D1B"/>
    <w:multiLevelType w:val="hybridMultilevel"/>
    <w:tmpl w:val="9D4851AC"/>
    <w:lvl w:ilvl="0" w:tplc="E8582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B01B3"/>
    <w:multiLevelType w:val="hybridMultilevel"/>
    <w:tmpl w:val="F272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F54F7"/>
    <w:multiLevelType w:val="hybridMultilevel"/>
    <w:tmpl w:val="7884C9EC"/>
    <w:lvl w:ilvl="0" w:tplc="C45697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E60BC"/>
    <w:multiLevelType w:val="hybridMultilevel"/>
    <w:tmpl w:val="AEBE1A5E"/>
    <w:lvl w:ilvl="0" w:tplc="48E8822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F508D"/>
    <w:multiLevelType w:val="hybridMultilevel"/>
    <w:tmpl w:val="8172642C"/>
    <w:lvl w:ilvl="0" w:tplc="982A1C4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61B35"/>
    <w:multiLevelType w:val="hybridMultilevel"/>
    <w:tmpl w:val="F9AE180E"/>
    <w:lvl w:ilvl="0" w:tplc="9E3A86E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67582"/>
    <w:multiLevelType w:val="hybridMultilevel"/>
    <w:tmpl w:val="38F80EF8"/>
    <w:lvl w:ilvl="0" w:tplc="0FE073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11C1D"/>
    <w:multiLevelType w:val="hybridMultilevel"/>
    <w:tmpl w:val="9D4851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18091E"/>
    <w:multiLevelType w:val="hybridMultilevel"/>
    <w:tmpl w:val="BBCADB86"/>
    <w:lvl w:ilvl="0" w:tplc="0D4C8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F462C"/>
    <w:multiLevelType w:val="hybridMultilevel"/>
    <w:tmpl w:val="6A1875E8"/>
    <w:lvl w:ilvl="0" w:tplc="764840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148E4"/>
    <w:multiLevelType w:val="hybridMultilevel"/>
    <w:tmpl w:val="2698DC0E"/>
    <w:lvl w:ilvl="0" w:tplc="B5F4E38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651E5"/>
    <w:multiLevelType w:val="hybridMultilevel"/>
    <w:tmpl w:val="3E824A86"/>
    <w:lvl w:ilvl="0" w:tplc="29DE84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579674">
    <w:abstractNumId w:val="5"/>
  </w:num>
  <w:num w:numId="2" w16cid:durableId="308289216">
    <w:abstractNumId w:val="4"/>
  </w:num>
  <w:num w:numId="3" w16cid:durableId="1695185222">
    <w:abstractNumId w:val="11"/>
  </w:num>
  <w:num w:numId="4" w16cid:durableId="767118394">
    <w:abstractNumId w:val="8"/>
  </w:num>
  <w:num w:numId="5" w16cid:durableId="964040974">
    <w:abstractNumId w:val="10"/>
  </w:num>
  <w:num w:numId="6" w16cid:durableId="991133030">
    <w:abstractNumId w:val="0"/>
  </w:num>
  <w:num w:numId="7" w16cid:durableId="361247377">
    <w:abstractNumId w:val="7"/>
  </w:num>
  <w:num w:numId="8" w16cid:durableId="1261914451">
    <w:abstractNumId w:val="3"/>
  </w:num>
  <w:num w:numId="9" w16cid:durableId="746532968">
    <w:abstractNumId w:val="9"/>
  </w:num>
  <w:num w:numId="10" w16cid:durableId="1560247978">
    <w:abstractNumId w:val="2"/>
  </w:num>
  <w:num w:numId="11" w16cid:durableId="1402752335">
    <w:abstractNumId w:val="6"/>
  </w:num>
  <w:num w:numId="12" w16cid:durableId="95599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F9"/>
    <w:rsid w:val="00007453"/>
    <w:rsid w:val="000204A6"/>
    <w:rsid w:val="00032F7C"/>
    <w:rsid w:val="0004122F"/>
    <w:rsid w:val="0005272E"/>
    <w:rsid w:val="0005287E"/>
    <w:rsid w:val="00055FDF"/>
    <w:rsid w:val="00056477"/>
    <w:rsid w:val="00071826"/>
    <w:rsid w:val="00094352"/>
    <w:rsid w:val="000971C5"/>
    <w:rsid w:val="000B13AB"/>
    <w:rsid w:val="000B204D"/>
    <w:rsid w:val="000B68D7"/>
    <w:rsid w:val="000D0567"/>
    <w:rsid w:val="000D396E"/>
    <w:rsid w:val="000E5E22"/>
    <w:rsid w:val="000E6537"/>
    <w:rsid w:val="000F0695"/>
    <w:rsid w:val="000F0916"/>
    <w:rsid w:val="000F1EF2"/>
    <w:rsid w:val="001051BA"/>
    <w:rsid w:val="00105366"/>
    <w:rsid w:val="00114936"/>
    <w:rsid w:val="001214EA"/>
    <w:rsid w:val="00136012"/>
    <w:rsid w:val="001370E3"/>
    <w:rsid w:val="00144905"/>
    <w:rsid w:val="00145C39"/>
    <w:rsid w:val="00153F66"/>
    <w:rsid w:val="00155C13"/>
    <w:rsid w:val="00156B73"/>
    <w:rsid w:val="00167A35"/>
    <w:rsid w:val="0019048D"/>
    <w:rsid w:val="0019110D"/>
    <w:rsid w:val="00194663"/>
    <w:rsid w:val="001A6204"/>
    <w:rsid w:val="001D2430"/>
    <w:rsid w:val="001D47A3"/>
    <w:rsid w:val="0020427A"/>
    <w:rsid w:val="00211FE3"/>
    <w:rsid w:val="00214959"/>
    <w:rsid w:val="0024191B"/>
    <w:rsid w:val="00243431"/>
    <w:rsid w:val="00254A83"/>
    <w:rsid w:val="002601AF"/>
    <w:rsid w:val="00276BDA"/>
    <w:rsid w:val="00284720"/>
    <w:rsid w:val="00285C37"/>
    <w:rsid w:val="002971A5"/>
    <w:rsid w:val="002A6228"/>
    <w:rsid w:val="002A624D"/>
    <w:rsid w:val="002A72D9"/>
    <w:rsid w:val="002B2A4B"/>
    <w:rsid w:val="002D3FD4"/>
    <w:rsid w:val="003061EA"/>
    <w:rsid w:val="00331631"/>
    <w:rsid w:val="003333C2"/>
    <w:rsid w:val="00336BC9"/>
    <w:rsid w:val="00340358"/>
    <w:rsid w:val="003534DA"/>
    <w:rsid w:val="0035683A"/>
    <w:rsid w:val="003720DB"/>
    <w:rsid w:val="00380D6D"/>
    <w:rsid w:val="003934CF"/>
    <w:rsid w:val="00393C4E"/>
    <w:rsid w:val="003940F3"/>
    <w:rsid w:val="003B4077"/>
    <w:rsid w:val="003C202E"/>
    <w:rsid w:val="003C3F33"/>
    <w:rsid w:val="003C3F38"/>
    <w:rsid w:val="003C6CDA"/>
    <w:rsid w:val="003C6EF8"/>
    <w:rsid w:val="003D4952"/>
    <w:rsid w:val="003E04C8"/>
    <w:rsid w:val="003E4802"/>
    <w:rsid w:val="003F39CF"/>
    <w:rsid w:val="00400651"/>
    <w:rsid w:val="00406CD2"/>
    <w:rsid w:val="00410440"/>
    <w:rsid w:val="00420EC7"/>
    <w:rsid w:val="00440363"/>
    <w:rsid w:val="00444F8A"/>
    <w:rsid w:val="0046291C"/>
    <w:rsid w:val="00493F02"/>
    <w:rsid w:val="004A0323"/>
    <w:rsid w:val="004B32EA"/>
    <w:rsid w:val="004D3DA9"/>
    <w:rsid w:val="004D3E0E"/>
    <w:rsid w:val="00513550"/>
    <w:rsid w:val="00533AAA"/>
    <w:rsid w:val="00534D17"/>
    <w:rsid w:val="00541BEE"/>
    <w:rsid w:val="00542ACC"/>
    <w:rsid w:val="00543F46"/>
    <w:rsid w:val="00552AAA"/>
    <w:rsid w:val="00555429"/>
    <w:rsid w:val="00561EF2"/>
    <w:rsid w:val="00572315"/>
    <w:rsid w:val="005735D0"/>
    <w:rsid w:val="00586760"/>
    <w:rsid w:val="005962A9"/>
    <w:rsid w:val="005B64B4"/>
    <w:rsid w:val="005F12BB"/>
    <w:rsid w:val="006070C8"/>
    <w:rsid w:val="0062544A"/>
    <w:rsid w:val="00636378"/>
    <w:rsid w:val="006464C0"/>
    <w:rsid w:val="00652064"/>
    <w:rsid w:val="00656234"/>
    <w:rsid w:val="006650A8"/>
    <w:rsid w:val="00671D9C"/>
    <w:rsid w:val="00682C38"/>
    <w:rsid w:val="00690EA5"/>
    <w:rsid w:val="006A2265"/>
    <w:rsid w:val="006B3D0E"/>
    <w:rsid w:val="006E0820"/>
    <w:rsid w:val="00705E33"/>
    <w:rsid w:val="00710F5D"/>
    <w:rsid w:val="0071320D"/>
    <w:rsid w:val="00723F15"/>
    <w:rsid w:val="007248FB"/>
    <w:rsid w:val="0075547E"/>
    <w:rsid w:val="00765142"/>
    <w:rsid w:val="0079505F"/>
    <w:rsid w:val="007B3085"/>
    <w:rsid w:val="007C4718"/>
    <w:rsid w:val="007C4C24"/>
    <w:rsid w:val="007D09CE"/>
    <w:rsid w:val="007D7290"/>
    <w:rsid w:val="007E4A5B"/>
    <w:rsid w:val="007E5A68"/>
    <w:rsid w:val="00815579"/>
    <w:rsid w:val="00821AD1"/>
    <w:rsid w:val="00846E0A"/>
    <w:rsid w:val="00847334"/>
    <w:rsid w:val="00857324"/>
    <w:rsid w:val="00870644"/>
    <w:rsid w:val="00872437"/>
    <w:rsid w:val="00872E83"/>
    <w:rsid w:val="00887468"/>
    <w:rsid w:val="008A266B"/>
    <w:rsid w:val="008A40BC"/>
    <w:rsid w:val="008A49F5"/>
    <w:rsid w:val="008A6C06"/>
    <w:rsid w:val="008A70F8"/>
    <w:rsid w:val="008C31DD"/>
    <w:rsid w:val="008D4285"/>
    <w:rsid w:val="008E36A5"/>
    <w:rsid w:val="008F603D"/>
    <w:rsid w:val="00900392"/>
    <w:rsid w:val="0090335C"/>
    <w:rsid w:val="00907D03"/>
    <w:rsid w:val="0091222E"/>
    <w:rsid w:val="00913D0E"/>
    <w:rsid w:val="009336D5"/>
    <w:rsid w:val="0093715F"/>
    <w:rsid w:val="00940BF9"/>
    <w:rsid w:val="00946F84"/>
    <w:rsid w:val="00984DFC"/>
    <w:rsid w:val="00985A9A"/>
    <w:rsid w:val="009C1E7B"/>
    <w:rsid w:val="009D3301"/>
    <w:rsid w:val="009D53B3"/>
    <w:rsid w:val="009E3415"/>
    <w:rsid w:val="009F1BCE"/>
    <w:rsid w:val="009F23A7"/>
    <w:rsid w:val="009F327E"/>
    <w:rsid w:val="00A05149"/>
    <w:rsid w:val="00A06D1D"/>
    <w:rsid w:val="00A10B42"/>
    <w:rsid w:val="00A13C52"/>
    <w:rsid w:val="00A21922"/>
    <w:rsid w:val="00A31E36"/>
    <w:rsid w:val="00A342B6"/>
    <w:rsid w:val="00A35A34"/>
    <w:rsid w:val="00A43CD3"/>
    <w:rsid w:val="00A55D09"/>
    <w:rsid w:val="00A56FFC"/>
    <w:rsid w:val="00A656EA"/>
    <w:rsid w:val="00A77790"/>
    <w:rsid w:val="00A86A00"/>
    <w:rsid w:val="00A92D8C"/>
    <w:rsid w:val="00AA1344"/>
    <w:rsid w:val="00AB05C2"/>
    <w:rsid w:val="00AB1103"/>
    <w:rsid w:val="00AC01FF"/>
    <w:rsid w:val="00AC42BC"/>
    <w:rsid w:val="00AE6077"/>
    <w:rsid w:val="00B17E84"/>
    <w:rsid w:val="00B240C5"/>
    <w:rsid w:val="00B24B1A"/>
    <w:rsid w:val="00B47721"/>
    <w:rsid w:val="00B53896"/>
    <w:rsid w:val="00B867C5"/>
    <w:rsid w:val="00B9092B"/>
    <w:rsid w:val="00B93F01"/>
    <w:rsid w:val="00B957E5"/>
    <w:rsid w:val="00BB228E"/>
    <w:rsid w:val="00BB52FB"/>
    <w:rsid w:val="00C05335"/>
    <w:rsid w:val="00C35F15"/>
    <w:rsid w:val="00C41EEF"/>
    <w:rsid w:val="00C63384"/>
    <w:rsid w:val="00C670A6"/>
    <w:rsid w:val="00C82695"/>
    <w:rsid w:val="00C9003C"/>
    <w:rsid w:val="00CA631D"/>
    <w:rsid w:val="00CB7815"/>
    <w:rsid w:val="00CB789C"/>
    <w:rsid w:val="00CC13E0"/>
    <w:rsid w:val="00CC6887"/>
    <w:rsid w:val="00CD7FD4"/>
    <w:rsid w:val="00CE2DA7"/>
    <w:rsid w:val="00D00004"/>
    <w:rsid w:val="00D065D6"/>
    <w:rsid w:val="00D22442"/>
    <w:rsid w:val="00D374B8"/>
    <w:rsid w:val="00D529CE"/>
    <w:rsid w:val="00D56817"/>
    <w:rsid w:val="00D602BF"/>
    <w:rsid w:val="00D639B5"/>
    <w:rsid w:val="00D72B26"/>
    <w:rsid w:val="00D75FC1"/>
    <w:rsid w:val="00D7634B"/>
    <w:rsid w:val="00D853C9"/>
    <w:rsid w:val="00D85FD8"/>
    <w:rsid w:val="00DA16FF"/>
    <w:rsid w:val="00DD0268"/>
    <w:rsid w:val="00DD452A"/>
    <w:rsid w:val="00DD5D95"/>
    <w:rsid w:val="00DE4C23"/>
    <w:rsid w:val="00E1752A"/>
    <w:rsid w:val="00E179DA"/>
    <w:rsid w:val="00E210D3"/>
    <w:rsid w:val="00E24535"/>
    <w:rsid w:val="00E258A8"/>
    <w:rsid w:val="00E27107"/>
    <w:rsid w:val="00E31FDF"/>
    <w:rsid w:val="00E40BBC"/>
    <w:rsid w:val="00E524C1"/>
    <w:rsid w:val="00E6541A"/>
    <w:rsid w:val="00E76AF3"/>
    <w:rsid w:val="00E77DB9"/>
    <w:rsid w:val="00E977AA"/>
    <w:rsid w:val="00EB6B3E"/>
    <w:rsid w:val="00EB6F63"/>
    <w:rsid w:val="00EC162D"/>
    <w:rsid w:val="00EC435F"/>
    <w:rsid w:val="00ED0BC4"/>
    <w:rsid w:val="00EE407B"/>
    <w:rsid w:val="00EF0F8F"/>
    <w:rsid w:val="00F00DF8"/>
    <w:rsid w:val="00F110E3"/>
    <w:rsid w:val="00F560A1"/>
    <w:rsid w:val="00F61C79"/>
    <w:rsid w:val="00F814DF"/>
    <w:rsid w:val="00F921F4"/>
    <w:rsid w:val="00FA7BEB"/>
    <w:rsid w:val="00FB1219"/>
    <w:rsid w:val="00FB35FD"/>
    <w:rsid w:val="00FD2F10"/>
    <w:rsid w:val="00FF52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A8B7"/>
  <w15:chartTrackingRefBased/>
  <w15:docId w15:val="{909BB7A9-9736-EB44-8533-BB2E850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E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20"/>
    <w:pPr>
      <w:ind w:left="720"/>
      <w:contextualSpacing/>
    </w:pPr>
  </w:style>
  <w:style w:type="paragraph" w:styleId="Title">
    <w:name w:val="Title"/>
    <w:basedOn w:val="Normal"/>
    <w:next w:val="Normal"/>
    <w:link w:val="TitleChar"/>
    <w:uiPriority w:val="10"/>
    <w:qFormat/>
    <w:rsid w:val="008A70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0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70F8"/>
    <w:pPr>
      <w:tabs>
        <w:tab w:val="center" w:pos="4680"/>
        <w:tab w:val="right" w:pos="9360"/>
      </w:tabs>
    </w:pPr>
  </w:style>
  <w:style w:type="character" w:customStyle="1" w:styleId="HeaderChar">
    <w:name w:val="Header Char"/>
    <w:basedOn w:val="DefaultParagraphFont"/>
    <w:link w:val="Header"/>
    <w:uiPriority w:val="99"/>
    <w:rsid w:val="008A70F8"/>
  </w:style>
  <w:style w:type="paragraph" w:styleId="Footer">
    <w:name w:val="footer"/>
    <w:basedOn w:val="Normal"/>
    <w:link w:val="FooterChar"/>
    <w:uiPriority w:val="99"/>
    <w:unhideWhenUsed/>
    <w:rsid w:val="008A70F8"/>
    <w:pPr>
      <w:tabs>
        <w:tab w:val="center" w:pos="4680"/>
        <w:tab w:val="right" w:pos="9360"/>
      </w:tabs>
    </w:pPr>
  </w:style>
  <w:style w:type="character" w:customStyle="1" w:styleId="FooterChar">
    <w:name w:val="Footer Char"/>
    <w:basedOn w:val="DefaultParagraphFont"/>
    <w:link w:val="Footer"/>
    <w:uiPriority w:val="99"/>
    <w:rsid w:val="008A70F8"/>
  </w:style>
  <w:style w:type="character" w:customStyle="1" w:styleId="Heading1Char">
    <w:name w:val="Heading 1 Char"/>
    <w:basedOn w:val="DefaultParagraphFont"/>
    <w:link w:val="Heading1"/>
    <w:uiPriority w:val="9"/>
    <w:rsid w:val="009C1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0567"/>
    <w:rPr>
      <w:color w:val="0563C1" w:themeColor="hyperlink"/>
      <w:u w:val="single"/>
    </w:rPr>
  </w:style>
  <w:style w:type="character" w:styleId="UnresolvedMention">
    <w:name w:val="Unresolved Mention"/>
    <w:basedOn w:val="DefaultParagraphFont"/>
    <w:uiPriority w:val="99"/>
    <w:semiHidden/>
    <w:unhideWhenUsed/>
    <w:rsid w:val="000D0567"/>
    <w:rPr>
      <w:color w:val="605E5C"/>
      <w:shd w:val="clear" w:color="auto" w:fill="E1DFDD"/>
    </w:rPr>
  </w:style>
  <w:style w:type="character" w:customStyle="1" w:styleId="Heading2Char">
    <w:name w:val="Heading 2 Char"/>
    <w:basedOn w:val="DefaultParagraphFont"/>
    <w:link w:val="Heading2"/>
    <w:uiPriority w:val="9"/>
    <w:rsid w:val="00A43CD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85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341</Words>
  <Characters>1594</Characters>
  <Application>Microsoft Office Word</Application>
  <DocSecurity>0</DocSecurity>
  <Lines>44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Ford</dc:creator>
  <cp:keywords/>
  <dc:description/>
  <cp:lastModifiedBy>Robert Ford</cp:lastModifiedBy>
  <cp:revision>228</cp:revision>
  <dcterms:created xsi:type="dcterms:W3CDTF">2022-07-10T05:20:00Z</dcterms:created>
  <dcterms:modified xsi:type="dcterms:W3CDTF">2024-04-06T08:14:00Z</dcterms:modified>
</cp:coreProperties>
</file>