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296"/>
      </w:tblGrid>
      <w:tr>
        <w:trPr>
          <w:trHeight w:val="699"/>
        </w:trPr>
        <w:tc>
          <w:tcPr>
            <w:shd w:val="clear" w:color="auto" w:fill="auto"/>
            <w:tcBorders/>
            <w:tcW w:w="8296" w:type="dxa"/>
            <w:textDirection w:val="lrTb"/>
            <w:noWrap w:val="false"/>
          </w:tcPr>
          <w:p>
            <w:pPr>
              <w:pBdr/>
              <w:bidi w:val="false"/>
              <w:spacing/>
              <w:ind w:left="14"/>
              <w:jc w:val="center"/>
              <w:rPr>
                <w:b/>
                <w:bCs/>
              </w:rPr>
            </w:pPr>
            <w:r>
              <w:rPr>
                <w:b/>
                <w:bCs/>
                <w:sz w:val="48"/>
                <w:szCs w:val="48"/>
              </w:rPr>
              <w:t xml:space="preserve">DACS 2101 - Discrete Structures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auto"/>
            <w:tcBorders/>
            <w:tcW w:w="8296" w:type="dxa"/>
            <w:vAlign w:val="center"/>
            <w:textDirection w:val="lrTb"/>
            <w:noWrap w:val="false"/>
          </w:tcPr>
          <w:p>
            <w:pPr>
              <w:pBdr/>
              <w:bidi w:val="false"/>
              <w:spacing w:after="120" w:before="120"/>
              <w:ind w:left="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Homework #</w:t>
            </w:r>
            <w:r>
              <w:rPr>
                <w:sz w:val="40"/>
                <w:szCs w:val="40"/>
              </w:rPr>
              <w:t xml:space="preserve">2</w:t>
            </w:r>
            <w:r>
              <w:rPr>
                <w:sz w:val="40"/>
                <w:szCs w:val="40"/>
              </w:rPr>
              <w:t xml:space="preserve"> – </w:t>
            </w:r>
            <w:r>
              <w:rPr>
                <w:sz w:val="40"/>
                <w:szCs w:val="40"/>
              </w:rPr>
              <w:t xml:space="preserve">Fall</w:t>
            </w:r>
            <w:r>
              <w:rPr>
                <w:sz w:val="40"/>
                <w:szCs w:val="40"/>
              </w:rPr>
              <w:t xml:space="preserve"> 20</w:t>
            </w:r>
            <w:r>
              <w:rPr>
                <w:sz w:val="40"/>
                <w:szCs w:val="40"/>
              </w:rPr>
              <w:t xml:space="preserve">2</w:t>
            </w:r>
            <w:r>
              <w:rPr>
                <w:sz w:val="40"/>
                <w:szCs w:val="40"/>
              </w:rPr>
              <w:t xml:space="preserve">4</w:t>
            </w:r>
            <w:r>
              <w:rPr>
                <w:sz w:val="40"/>
                <w:szCs w:val="40"/>
              </w:rPr>
            </w:r>
          </w:p>
        </w:tc>
      </w:tr>
    </w:tbl>
    <w:p>
      <w:pPr>
        <w:pBdr/>
        <w:bidi w:val="false"/>
        <w:spacing/>
        <w:ind/>
        <w:rPr>
          <w:lang w:bidi="ar-QA"/>
        </w:rPr>
      </w:pPr>
      <w:r>
        <w:rPr>
          <w:lang w:bidi="ar-QA"/>
        </w:rPr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lang w:bidi="ar-QA"/>
        </w:rPr>
      </w:r>
      <w:r>
        <w:rPr>
          <w:lang w:bidi="ar-QA"/>
        </w:rPr>
      </w:r>
    </w:p>
    <w:p>
      <w:pPr>
        <w:pStyle w:val="770"/>
        <w:pBdr/>
        <w:shd w:val="clear" w:color="auto" w:fill="ffffff"/>
        <w:spacing w:after="240" w:afterAutospacing="0" w:before="120" w:beforeAutospacing="0"/>
        <w:ind/>
        <w:jc w:val="both"/>
        <w:rPr>
          <w:rFonts w:asciiTheme="majorBidi" w:hAnsiTheme="majorBidi" w:cstheme="majorBidi"/>
          <w:color w:val="202122"/>
          <w:spacing w:val="3"/>
        </w:rPr>
      </w:pPr>
      <w:r>
        <w:rPr>
          <w:rStyle w:val="771"/>
          <w:rFonts w:asciiTheme="majorBidi" w:hAnsiTheme="majorBidi" w:cstheme="majorBidi"/>
          <w:color w:val="202122"/>
          <w:spacing w:val="3"/>
        </w:rPr>
        <w:t xml:space="preserve">Here are the guidelines for your upcoming homework, which is due on 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Tues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day, 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October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 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2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9</w:t>
      </w:r>
      <w:r>
        <w:rPr>
          <w:rStyle w:val="771"/>
          <w:rFonts w:asciiTheme="majorBidi" w:hAnsiTheme="majorBidi" w:cstheme="majorBidi"/>
          <w:color w:val="cd2026"/>
          <w:spacing w:val="3"/>
          <w:vertAlign w:val="superscript"/>
        </w:rPr>
        <w:t xml:space="preserve">th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:</w:t>
      </w:r>
      <w:r>
        <w:rPr>
          <w:rFonts w:asciiTheme="majorBidi" w:hAnsiTheme="majorBidi" w:cstheme="majorBidi"/>
          <w:color w:val="202122"/>
          <w:spacing w:val="3"/>
        </w:rPr>
      </w:r>
    </w:p>
    <w:p>
      <w:pPr>
        <w:pStyle w:val="770"/>
        <w:numPr>
          <w:ilvl w:val="0"/>
          <w:numId w:val="12"/>
        </w:numPr>
        <w:pBdr/>
        <w:shd w:val="clear" w:color="auto" w:fill="ffffff"/>
        <w:spacing w:after="240" w:afterAutospacing="0" w:before="120" w:beforeAutospacing="0"/>
        <w:ind/>
        <w:jc w:val="both"/>
        <w:rPr>
          <w:rFonts w:asciiTheme="majorBidi" w:hAnsiTheme="majorBidi" w:cstheme="majorBidi"/>
          <w:color w:val="202122"/>
          <w:spacing w:val="3"/>
        </w:rPr>
      </w:pPr>
      <w:r>
        <w:rPr>
          <w:rStyle w:val="771"/>
          <w:rFonts w:asciiTheme="majorBidi" w:hAnsiTheme="majorBidi" w:cstheme="majorBidi"/>
          <w:color w:val="202122"/>
          <w:spacing w:val="3"/>
        </w:rPr>
        <w:t xml:space="preserve">Handwritten Answers: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Fonts w:asciiTheme="majorBidi" w:hAnsiTheme="majorBidi" w:cstheme="majorBidi"/>
        </w:rPr>
        <w:t xml:space="preserve">Please submit handwritten answers, </w:t>
      </w:r>
      <w:r>
        <w:rPr>
          <w:rFonts w:asciiTheme="majorBidi" w:hAnsiTheme="majorBidi" w:cstheme="majorBidi"/>
          <w:b/>
          <w:bCs/>
          <w:u w:val="single"/>
        </w:rPr>
        <w:t xml:space="preserve">not typed</w:t>
      </w:r>
      <w:r>
        <w:rPr>
          <w:rFonts w:asciiTheme="majorBidi" w:hAnsiTheme="majorBidi" w:cstheme="majorBidi"/>
        </w:rPr>
        <w:t xml:space="preserve">.</w:t>
      </w:r>
      <w:r>
        <w:rPr>
          <w:rFonts w:asciiTheme="majorBidi" w:hAnsiTheme="majorBidi" w:cstheme="majorBidi"/>
          <w:color w:val="202122"/>
          <w:spacing w:val="3"/>
        </w:rPr>
      </w:r>
    </w:p>
    <w:p>
      <w:pPr>
        <w:pStyle w:val="770"/>
        <w:numPr>
          <w:ilvl w:val="0"/>
          <w:numId w:val="11"/>
        </w:numPr>
        <w:pBdr/>
        <w:shd w:val="clear" w:color="auto" w:fill="ffffff"/>
        <w:spacing w:after="240" w:before="120"/>
        <w:ind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Utilize A4 papers for physical copy submissions.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1"/>
        </w:numPr>
        <w:pBdr/>
        <w:shd w:val="clear" w:color="auto" w:fill="ffffff"/>
        <w:spacing w:after="240" w:before="120"/>
        <w:ind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Include all necessary details on the cover page, such as your name, course title, and instructor's name.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1"/>
        </w:numPr>
        <w:pBdr/>
        <w:shd w:val="clear" w:color="auto" w:fill="ffffff"/>
        <w:spacing w:after="240" w:before="120"/>
        <w:ind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Present your work in a clear and comprehensible manner.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1"/>
        </w:numPr>
        <w:pBdr/>
        <w:shd w:val="clear" w:color="auto" w:fill="ffffff"/>
        <w:spacing w:after="240" w:before="120"/>
        <w:ind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Explicitly mention the question number for each response (e.g., question number and sub-number).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1"/>
        </w:numPr>
        <w:pBdr/>
        <w:shd w:val="clear" w:color="auto" w:fill="ffffff"/>
        <w:spacing w:after="240" w:before="120"/>
        <w:ind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Ensure that your assignment pages are numbered.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1"/>
        </w:numPr>
        <w:pBdr/>
        <w:shd w:val="clear" w:color="auto" w:fill="ffffff"/>
        <w:spacing w:after="240" w:afterAutospacing="0" w:before="120" w:beforeAutospacing="0"/>
        <w:ind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Kindly use a stapler to secure your papers before submission.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2"/>
        </w:numPr>
        <w:pBdr/>
        <w:shd w:val="clear" w:color="auto" w:fill="ffffff"/>
        <w:spacing w:after="240" w:afterAutospacing="0" w:before="120" w:beforeAutospacing="0"/>
        <w:ind/>
        <w:jc w:val="both"/>
        <w:rPr>
          <w:rStyle w:val="771"/>
          <w:rFonts w:asciiTheme="majorBidi" w:hAnsiTheme="majorBidi" w:cstheme="majorBidi"/>
          <w:color w:val="202122"/>
          <w:spacing w:val="3"/>
        </w:rPr>
      </w:pPr>
      <w:r>
        <w:rPr>
          <w:rStyle w:val="771"/>
          <w:rFonts w:asciiTheme="majorBidi" w:hAnsiTheme="majorBidi" w:cstheme="majorBidi"/>
          <w:color w:val="202122"/>
          <w:spacing w:val="3"/>
        </w:rPr>
        <w:t xml:space="preserve">Hard Copy Submission: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Fonts w:asciiTheme="majorBidi" w:hAnsiTheme="majorBidi" w:cstheme="majorBidi"/>
        </w:rPr>
        <w:t xml:space="preserve">Bring a hard copy of your homework to the lecture on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 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Tues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day, 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October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 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29</w:t>
      </w:r>
      <w:r>
        <w:rPr>
          <w:rStyle w:val="771"/>
          <w:rFonts w:asciiTheme="majorBidi" w:hAnsiTheme="majorBidi" w:cstheme="majorBidi"/>
          <w:color w:val="cd2026"/>
          <w:spacing w:val="3"/>
          <w:vertAlign w:val="superscript"/>
        </w:rPr>
        <w:t xml:space="preserve">th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.</w:t>
      </w:r>
      <w:r>
        <w:rPr>
          <w:rStyle w:val="771"/>
          <w:rFonts w:asciiTheme="majorBidi" w:hAnsiTheme="majorBidi" w:cstheme="majorBidi"/>
          <w:color w:val="202122"/>
          <w:spacing w:val="3"/>
        </w:rPr>
      </w:r>
    </w:p>
    <w:p>
      <w:pPr>
        <w:pStyle w:val="770"/>
        <w:numPr>
          <w:ilvl w:val="0"/>
          <w:numId w:val="13"/>
        </w:numPr>
        <w:pBdr/>
        <w:shd w:val="clear" w:color="auto" w:fill="ffffff"/>
        <w:spacing w:after="240" w:afterAutospacing="0" w:before="120" w:beforeAutospacing="0"/>
        <w:ind/>
        <w:jc w:val="both"/>
        <w:rPr>
          <w:rFonts w:asciiTheme="majorBidi" w:hAnsiTheme="majorBidi" w:cstheme="majorBidi"/>
          <w:color w:val="202122"/>
          <w:spacing w:val="3"/>
        </w:rPr>
      </w:pPr>
      <w:r>
        <w:rPr>
          <w:rStyle w:val="771"/>
          <w:rFonts w:asciiTheme="majorBidi" w:hAnsiTheme="majorBidi" w:cstheme="majorBidi"/>
          <w:color w:val="202122"/>
          <w:spacing w:val="3"/>
        </w:rPr>
        <w:t xml:space="preserve">Soft Copy: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Fonts w:asciiTheme="majorBidi" w:hAnsiTheme="majorBidi" w:cstheme="majorBidi"/>
        </w:rPr>
        <w:t xml:space="preserve">Additionally, you need to submit a soft copy of your homework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Style w:val="771"/>
          <w:rFonts w:asciiTheme="majorBidi" w:hAnsiTheme="majorBidi" w:cstheme="majorBidi"/>
          <w:color w:val="cd2026"/>
          <w:spacing w:val="3"/>
        </w:rPr>
        <w:t xml:space="preserve">PDF type ONLY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Fonts w:asciiTheme="majorBidi" w:hAnsiTheme="majorBidi" w:cstheme="majorBidi"/>
        </w:rPr>
        <w:t xml:space="preserve">on Dropbox</w:t>
      </w:r>
      <w:r>
        <w:rPr>
          <w:rFonts w:asciiTheme="majorBidi" w:hAnsiTheme="majorBidi" w:cstheme="majorBidi"/>
        </w:rPr>
        <w:t xml:space="preserve">, in addition to the circuit file and the python code</w:t>
      </w:r>
      <w:r>
        <w:rPr>
          <w:rFonts w:asciiTheme="majorBidi" w:hAnsiTheme="majorBidi" w:cstheme="majorBidi"/>
        </w:rPr>
        <w:t xml:space="preserve">.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Style w:val="771"/>
          <w:rFonts w:asciiTheme="majorBidi" w:hAnsiTheme="majorBidi" w:cstheme="majorBidi"/>
          <w:color w:val="cd2026"/>
          <w:spacing w:val="3"/>
          <w:u w:val="single"/>
        </w:rPr>
        <w:t xml:space="preserve">Please note that the hard copy will be graded</w:t>
      </w:r>
      <w:r>
        <w:rPr>
          <w:rStyle w:val="771"/>
          <w:rFonts w:asciiTheme="majorBidi" w:hAnsiTheme="majorBidi" w:cstheme="majorBidi"/>
          <w:color w:val="cd2026"/>
          <w:spacing w:val="3"/>
          <w:u w:val="single"/>
        </w:rPr>
        <w:t xml:space="preserve"> for everything else</w:t>
      </w:r>
      <w:r>
        <w:rPr>
          <w:rStyle w:val="771"/>
          <w:rFonts w:asciiTheme="majorBidi" w:hAnsiTheme="majorBidi" w:cstheme="majorBidi"/>
          <w:color w:val="202122"/>
          <w:spacing w:val="3"/>
        </w:rPr>
        <w:t xml:space="preserve">.</w:t>
      </w:r>
      <w:r>
        <w:rPr>
          <w:rFonts w:asciiTheme="majorBidi" w:hAnsiTheme="majorBidi" w:cstheme="majorBidi"/>
          <w:color w:val="202122"/>
          <w:spacing w:val="3"/>
        </w:rPr>
      </w:r>
    </w:p>
    <w:p>
      <w:pPr>
        <w:pStyle w:val="770"/>
        <w:numPr>
          <w:ilvl w:val="0"/>
          <w:numId w:val="14"/>
        </w:numPr>
        <w:pBdr/>
        <w:shd w:val="clear" w:color="auto" w:fill="ffffff"/>
        <w:spacing w:after="240" w:afterAutospacing="0" w:before="120" w:beforeAutospacing="0"/>
        <w:ind/>
        <w:jc w:val="both"/>
        <w:rPr>
          <w:rFonts w:asciiTheme="majorBidi" w:hAnsiTheme="majorBidi" w:cstheme="majorBidi"/>
        </w:rPr>
      </w:pPr>
      <w:r>
        <w:rPr>
          <w:rStyle w:val="771"/>
          <w:rFonts w:asciiTheme="majorBidi" w:hAnsiTheme="majorBidi" w:cstheme="majorBidi"/>
          <w:color w:val="202122"/>
          <w:spacing w:val="3"/>
        </w:rPr>
        <w:t xml:space="preserve">Late Submission: </w:t>
      </w:r>
      <w:r>
        <w:rPr>
          <w:rFonts w:asciiTheme="majorBidi" w:hAnsiTheme="majorBidi" w:cstheme="majorBidi"/>
        </w:rPr>
        <w:t xml:space="preserve">Submissions late by up to three days will receive a 10% penalty per day. No submissions overdue by more than three days will not be accepted, unless extenuating circumstances (e.g., documented illness) are provided.</w:t>
      </w:r>
      <w:r>
        <w:rPr>
          <w:rFonts w:asciiTheme="majorBidi" w:hAnsiTheme="majorBidi" w:cstheme="majorBidi"/>
        </w:rPr>
      </w:r>
    </w:p>
    <w:p>
      <w:pPr>
        <w:pStyle w:val="770"/>
        <w:numPr>
          <w:ilvl w:val="0"/>
          <w:numId w:val="14"/>
        </w:numPr>
        <w:pBdr/>
        <w:shd w:val="clear" w:color="auto" w:fill="ffffff"/>
        <w:spacing w:after="240" w:afterAutospacing="0" w:before="120" w:beforeAutospacing="0"/>
        <w:ind/>
        <w:jc w:val="both"/>
        <w:rPr>
          <w:rFonts w:asciiTheme="majorBidi" w:hAnsiTheme="majorBidi" w:cstheme="majorBidi"/>
          <w:color w:val="202122"/>
          <w:spacing w:val="3"/>
        </w:rPr>
      </w:pPr>
      <w:r>
        <w:rPr>
          <w:rStyle w:val="771"/>
          <w:rFonts w:asciiTheme="majorBidi" w:hAnsiTheme="majorBidi" w:cstheme="majorBidi"/>
          <w:color w:val="202122"/>
          <w:spacing w:val="3"/>
        </w:rPr>
        <w:t xml:space="preserve">Academic Integrity:</w:t>
      </w:r>
      <w:r>
        <w:rPr>
          <w:rFonts w:asciiTheme="majorBidi" w:hAnsiTheme="majorBidi" w:cstheme="majorBidi"/>
          <w:color w:val="202122"/>
          <w:spacing w:val="3"/>
        </w:rPr>
        <w:t xml:space="preserve"> </w:t>
      </w:r>
      <w:r>
        <w:rPr>
          <w:rFonts w:asciiTheme="majorBidi" w:hAnsiTheme="majorBidi" w:cstheme="majorBidi"/>
        </w:rPr>
        <w:t xml:space="preserve">Students are expected not to copy each other's answers. Any instances of copying may result in penalties.</w:t>
      </w:r>
      <w:r>
        <w:rPr>
          <w:rFonts w:asciiTheme="majorBidi" w:hAnsiTheme="majorBidi" w:cstheme="majorBidi"/>
          <w:color w:val="202122"/>
          <w:spacing w:val="3"/>
        </w:rPr>
      </w:r>
    </w:p>
    <w:p>
      <w:pPr>
        <w:pStyle w:val="770"/>
        <w:pBdr/>
        <w:shd w:val="clear" w:color="auto" w:fill="ffffff"/>
        <w:spacing w:after="240" w:afterAutospacing="0" w:before="120" w:beforeAutospacing="0"/>
        <w:ind/>
        <w:jc w:val="both"/>
        <w:rPr/>
      </w:pPr>
      <w:r>
        <w:t xml:space="preserve">Please ensure you adhere to these guidelines for a smooth and fair homework submission process. If you have any questions or need clarification, do not hesitate to reach out.</w:t>
      </w:r>
      <w:r/>
    </w:p>
    <w:p>
      <w:pPr>
        <w:pBdr/>
        <w:bidi w:val="false"/>
        <w:spacing/>
        <w:ind/>
        <w:rPr>
          <w:b/>
          <w:bCs/>
          <w:sz w:val="28"/>
          <w:szCs w:val="28"/>
          <w:u w:val="single"/>
          <w:lang w:bidi="ar-QA"/>
        </w:rPr>
      </w:pPr>
      <w:r>
        <w:rPr>
          <w:b/>
          <w:bCs/>
          <w:sz w:val="28"/>
          <w:szCs w:val="28"/>
          <w:u w:val="single"/>
          <w:lang w:bidi="ar-QA"/>
        </w:rPr>
      </w:r>
      <w:r>
        <w:rPr>
          <w:b/>
          <w:bCs/>
          <w:sz w:val="28"/>
          <w:szCs w:val="28"/>
          <w:u w:val="single"/>
          <w:lang w:bidi="ar-QA"/>
        </w:rPr>
      </w:r>
    </w:p>
    <w:p>
      <w:pPr>
        <w:pBdr/>
        <w:bidi w:val="false"/>
        <w:spacing/>
        <w:ind/>
        <w:rPr>
          <w:b/>
          <w:bCs/>
          <w:sz w:val="28"/>
          <w:szCs w:val="28"/>
          <w:u w:val="single"/>
          <w:lang w:bidi="ar-QA"/>
        </w:rPr>
      </w:pPr>
      <w:r>
        <w:rPr>
          <w:b/>
          <w:bCs/>
          <w:sz w:val="28"/>
          <w:szCs w:val="28"/>
          <w:u w:val="single"/>
          <w:lang w:bidi="ar-QA"/>
        </w:rPr>
        <w:br w:type="page" w:clear="all"/>
      </w:r>
      <w:r>
        <w:rPr>
          <w:b/>
          <w:bCs/>
          <w:sz w:val="28"/>
          <w:szCs w:val="28"/>
          <w:u w:val="single"/>
          <w:lang w:bidi="ar-QA"/>
        </w:rPr>
      </w:r>
    </w:p>
    <w:p>
      <w:pPr>
        <w:pBdr/>
        <w:bidi w:val="false"/>
        <w:spacing/>
        <w:ind/>
        <w:rPr>
          <w:b/>
          <w:bCs/>
          <w:sz w:val="28"/>
          <w:szCs w:val="28"/>
          <w:u w:val="single"/>
          <w:lang w:bidi="ar-QA"/>
        </w:rPr>
      </w:pPr>
      <w:r>
        <w:rPr>
          <w:b/>
          <w:bCs/>
          <w:sz w:val="28"/>
          <w:szCs w:val="28"/>
          <w:u w:val="single"/>
          <w:lang w:bidi="ar-QA"/>
        </w:rPr>
        <w:t xml:space="preserve">Part 1: Boolean Algebra</w:t>
      </w:r>
      <w:r>
        <w:rPr>
          <w:b/>
          <w:bCs/>
          <w:sz w:val="28"/>
          <w:szCs w:val="28"/>
          <w:u w:val="single"/>
          <w:lang w:bidi="ar-QA"/>
        </w:rPr>
        <w:t xml:space="preserve">:</w:t>
      </w:r>
      <w:r>
        <w:rPr>
          <w:b/>
          <w:bCs/>
          <w:sz w:val="28"/>
          <w:szCs w:val="28"/>
          <w:u w:val="single"/>
          <w:lang w:bidi="ar-QA"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1</w:t>
      </w:r>
      <w:r>
        <w:rPr>
          <w:b/>
          <w:bCs/>
        </w:rPr>
        <w:t xml:space="preserve">.</w:t>
      </w:r>
      <w:r>
        <w:t xml:space="preserve"> Write x </w:t>
      </w:r>
      <w:r>
        <w:rPr>
          <w:rFonts w:ascii="Cambria Math" w:hAnsi="Cambria Math" w:cs="Cambria Math"/>
        </w:rPr>
        <w:t xml:space="preserve">⊕</w:t>
      </w:r>
      <w:r>
        <w:t xml:space="preserve"> y in disjunctive normal form and conjunctive normal form. Using of these forms, simplify these expressions:</w:t>
      </w:r>
      <w: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2</w:t>
      </w:r>
      <w:r>
        <w:rPr>
          <w:color w:val="ff0000"/>
        </w:rPr>
        <w:t xml:space="preserve"> marks]</w:t>
      </w:r>
      <w:r/>
    </w:p>
    <w:p>
      <w:pPr>
        <w:pBdr/>
        <w:bidi w:val="false"/>
        <w:spacing/>
        <w:ind w:firstLine="720"/>
        <w:rPr/>
      </w:pPr>
      <w:r>
        <w:t xml:space="preserve">a) x </w:t>
      </w:r>
      <w:r>
        <w:rPr>
          <w:rFonts w:ascii="Cambria Math" w:hAnsi="Cambria Math" w:cs="Cambria Math"/>
        </w:rPr>
        <w:t xml:space="preserve">⊕</w:t>
      </w:r>
      <w:r>
        <w:t xml:space="preserve"> 0</w:t>
      </w:r>
      <w:r/>
    </w:p>
    <w:p>
      <w:pPr>
        <w:pBdr/>
        <w:bidi w:val="false"/>
        <w:spacing/>
        <w:ind w:firstLine="720"/>
        <w:rPr/>
      </w:pPr>
      <w:r>
        <w:t xml:space="preserve">b) x </w:t>
      </w:r>
      <w:r>
        <w:rPr>
          <w:rFonts w:ascii="Cambria Math" w:hAnsi="Cambria Math" w:cs="Cambria Math"/>
        </w:rPr>
        <w:t xml:space="preserve">⊕</w:t>
      </w:r>
      <w:r>
        <w:t xml:space="preserve"> 1</w:t>
      </w:r>
      <w:r/>
    </w:p>
    <w:p>
      <w:pPr>
        <w:pBdr/>
        <w:bidi w:val="false"/>
        <w:spacing/>
        <w:ind w:firstLine="720"/>
        <w:rPr/>
      </w:pPr>
      <w:r>
        <w:t xml:space="preserve">c) x </w:t>
      </w:r>
      <w:r>
        <w:rPr>
          <w:rFonts w:ascii="Cambria Math" w:hAnsi="Cambria Math" w:cs="Cambria Math"/>
        </w:rPr>
        <w:t xml:space="preserve">⊕</w:t>
      </w:r>
      <w:r>
        <w:t xml:space="preserve"> x</w:t>
      </w:r>
      <w:r/>
    </w:p>
    <w:p>
      <w:pPr>
        <w:pBdr/>
        <w:bidi w:val="false"/>
        <w:spacing/>
        <w:ind w:firstLine="720"/>
        <w:rPr/>
      </w:pPr>
      <w:r>
        <w:t xml:space="preserve">d) </w:t>
      </w:r>
      <m:oMath>
        <m:r>
          <w:rPr>
            <w:rFonts w:ascii="Cambria Math" w:hAnsi="Cambria Math"/>
          </w:rPr>
          <m:rPr/>
          <m:t>x </m:t>
        </m:r>
        <m:r>
          <w:rPr>
            <w:rFonts w:ascii="Cambria Math" w:hAnsi="Cambria Math" w:cs="Cambria Math"/>
          </w:rPr>
          <m:rPr/>
          <m:t>⊕</m:t>
        </m:r>
        <m:r>
          <w:rPr>
            <w:rFonts w:ascii="Cambria Math" w:hAnsi="Cambria Math"/>
          </w:rPr>
          <m:rPr/>
          <m:t> </m:t>
        </m:r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r>
              <w:rPr>
                <w:rFonts w:ascii="Cambria Math" w:hAnsi="Cambria Math"/>
              </w:rPr>
              <m:rPr/>
              <m:t>x</m:t>
            </m:r>
          </m:e>
        </m:acc>
      </m:oMath>
      <w:r/>
      <w:r/>
    </w:p>
    <w:p>
      <w:pPr>
        <w:pBdr/>
        <w:bidi w:val="false"/>
        <w:spacing/>
        <w:ind w:firstLine="720"/>
        <w:rPr/>
      </w:pPr>
      <w:r/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2.</w:t>
      </w:r>
      <w:r>
        <w:t xml:space="preserve"> Find the sum-of-products expansions of the Boolean function </w:t>
      </w:r>
      <w:r>
        <w:t xml:space="preserve">F(</w:t>
      </w:r>
      <w:r>
        <w:t xml:space="preserve">x, y, z) that equals 1 if and only if:</w:t>
      </w:r>
      <w:r>
        <w:rPr>
          <w:color w:val="ff0000"/>
        </w:rP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2</w:t>
      </w:r>
      <w:r>
        <w:rPr>
          <w:color w:val="ff0000"/>
        </w:rPr>
        <w:t xml:space="preserve"> marks]</w:t>
      </w:r>
      <w:r/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a) x = 0.</w:t>
      </w:r>
      <w:r>
        <w:rPr>
          <w:lang w:val="fr-FR"/>
        </w:rPr>
      </w:r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b) </w:t>
      </w:r>
      <w:r>
        <w:rPr>
          <w:lang w:val="fr-FR"/>
        </w:rPr>
        <w:t xml:space="preserve">xy</w:t>
      </w:r>
      <w:r>
        <w:rPr>
          <w:lang w:val="fr-FR"/>
        </w:rPr>
        <w:t xml:space="preserve"> = 0.</w:t>
      </w:r>
      <w:r>
        <w:rPr>
          <w:lang w:val="fr-FR"/>
        </w:rPr>
      </w:r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c) x + y = 0.</w:t>
      </w:r>
      <w:r>
        <w:rPr>
          <w:lang w:val="fr-FR"/>
        </w:rPr>
      </w:r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d) </w:t>
      </w:r>
      <w:r>
        <w:rPr>
          <w:lang w:val="fr-FR"/>
        </w:rPr>
        <w:t xml:space="preserve">xyz</w:t>
      </w:r>
      <w:r>
        <w:rPr>
          <w:lang w:val="fr-FR"/>
        </w:rPr>
        <w:t xml:space="preserve"> = 0</w:t>
      </w:r>
      <w:r>
        <w:rPr>
          <w:lang w:val="fr-FR"/>
        </w:rPr>
      </w:r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bidi w:val="false"/>
        <w:spacing/>
        <w:ind/>
        <w:rPr/>
      </w:pPr>
      <w:r>
        <w:rPr>
          <w:b/>
          <w:bCs/>
        </w:rPr>
        <w:t xml:space="preserve">3. </w:t>
      </w:r>
      <w:r>
        <w:t xml:space="preserve">Express each of these Boolean functions using the operators </w:t>
      </w:r>
      <w:r>
        <w:rPr>
          <w:rFonts w:ascii="Cambria Math" w:hAnsi="Cambria Math" w:cs="Cambria Math"/>
        </w:rPr>
        <w:t xml:space="preserve">⋅</w:t>
      </w:r>
      <w:r>
        <w:t xml:space="preserve"> and −.</w:t>
      </w:r>
      <w: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4</w:t>
      </w:r>
      <w:r>
        <w:rPr>
          <w:color w:val="ff0000"/>
        </w:rPr>
        <w:t xml:space="preserve"> marks]</w:t>
      </w:r>
      <w:r/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a) x + y + z</w:t>
      </w:r>
      <w:r>
        <w:rPr>
          <w:lang w:val="fr-FR"/>
        </w:rPr>
      </w:r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b) </w:t>
      </w:r>
      <m:oMath>
        <m:r>
          <w:rPr>
            <w:rFonts w:ascii="Cambria Math" w:hAnsi="Cambria Math"/>
            <w:lang w:val="fr-FR"/>
          </w:rPr>
          <m:rPr/>
          <m:t>x + </m:t>
        </m:r>
        <m:acc>
          <m:accPr>
            <m:chr m:val="̅"/>
            <m:ctrlPr>
              <w:rPr>
                <w:rFonts w:ascii="Cambria Math" w:hAnsi="Cambria Math" w:eastAsia="Cambria Math" w:cs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rPr/>
              <m:t>y</m:t>
            </m:r>
          </m:e>
        </m:acc>
        <m:r>
          <w:rPr>
            <w:rFonts w:ascii="Cambria Math" w:hAnsi="Cambria Math"/>
            <w:lang w:val="fr-FR"/>
          </w:rPr>
          <m:rPr/>
          <m:t>(</m:t>
        </m:r>
        <m:acc>
          <m:accPr>
            <m:chr m:val="̅"/>
            <m:ctrlPr>
              <w:rPr>
                <w:rFonts w:ascii="Cambria Math" w:hAnsi="Cambria Math" w:eastAsia="Cambria Math" w:cs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rPr/>
              <m:t>x</m:t>
            </m:r>
          </m:e>
        </m:acc>
        <m:r>
          <w:rPr>
            <w:rFonts w:ascii="Cambria Math" w:hAnsi="Cambria Math"/>
            <w:lang w:val="fr-FR"/>
          </w:rPr>
          <m:rPr/>
          <m:t> + z)</m:t>
        </m:r>
      </m:oMath>
      <w:r/>
      <w:r>
        <w:rPr>
          <w:lang w:val="fr-FR"/>
        </w:rPr>
      </w:r>
    </w:p>
    <w:p>
      <w:pPr>
        <w:pBdr/>
        <w:bidi w:val="false"/>
        <w:spacing/>
        <w:ind w:firstLine="720"/>
        <w:rPr>
          <w:lang w:val="fr-FR"/>
        </w:rPr>
      </w:pPr>
      <w:r>
        <w:rPr>
          <w:lang w:val="fr-FR"/>
        </w:rPr>
        <w:t xml:space="preserve">c) 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rPr/>
              <m:t>x + </m:t>
            </m:r>
            <m:acc>
              <m:accPr>
                <m:chr m:val="̅"/>
                <m:ctrlPr>
                  <w:rPr>
                    <w:rFonts w:ascii="Cambria Math" w:hAnsi="Cambria Math" w:eastAsia="Cambria Math" w:cs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rPr/>
                  <m:t>y</m:t>
                </m:r>
              </m:e>
            </m:acc>
          </m:e>
        </m:acc>
      </m:oMath>
      <w:r/>
      <w:r>
        <w:rPr>
          <w:lang w:val="fr-FR"/>
        </w:rPr>
      </w:r>
    </w:p>
    <w:p>
      <w:pPr>
        <w:pBdr/>
        <w:bidi w:val="false"/>
        <w:spacing/>
        <w:ind w:firstLine="720"/>
        <w:rPr/>
      </w:pPr>
      <w:r>
        <w:t xml:space="preserve">d) 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rPr/>
              <m:t>x</m:t>
            </m:r>
          </m:e>
        </m:acc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  <w:lang w:val="fr-FR"/>
          </w:rPr>
          <m:rPr/>
          <m:t>x</m:t>
        </m:r>
        <m:r>
          <w:rPr>
            <w:rFonts w:ascii="Cambria Math" w:hAnsi="Cambria Math"/>
          </w:rPr>
          <m:rPr/>
          <m:t> + </m:t>
        </m:r>
        <m:acc>
          <m:accPr>
            <m:chr m:val="̅"/>
            <m:ctrlPr>
              <w:rPr>
                <w:rFonts w:ascii="Cambria Math" w:hAnsi="Cambria Math" w:eastAsia="Cambria Math" w:cs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rPr/>
              <m:t>y</m:t>
            </m:r>
          </m:e>
        </m:acc>
        <m:r>
          <w:rPr>
            <w:rFonts w:ascii="Cambria Math" w:hAnsi="Cambria Math"/>
          </w:rPr>
          <m:rPr/>
          <m:t> + </m:t>
        </m:r>
        <m:acc>
          <m:accPr>
            <m:chr m:val="̅"/>
            <m:ctrlPr>
              <w:rPr>
                <w:rFonts w:ascii="Cambria Math" w:hAnsi="Cambria Math" w:eastAsia="Cambria Math" w:cs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rPr/>
              <m:t>z</m:t>
            </m:r>
          </m:e>
        </m:acc>
        <m:r>
          <w:rPr>
            <w:rFonts w:ascii="Cambria Math" w:hAnsi="Cambria Math"/>
          </w:rPr>
          <m:rPr/>
          <m:t>)</m:t>
        </m:r>
      </m:oMath>
      <w:r/>
      <w:r/>
    </w:p>
    <w:p>
      <w:pPr>
        <w:pBdr/>
        <w:bidi w:val="false"/>
        <w:spacing/>
        <w:ind/>
        <w:rPr>
          <w:b/>
          <w:bCs/>
          <w:sz w:val="28"/>
          <w:szCs w:val="28"/>
          <w:u w:val="single"/>
          <w:lang w:bidi="ar-QA"/>
        </w:rPr>
      </w:pPr>
      <w:r>
        <w:rPr>
          <w:b/>
          <w:bCs/>
          <w:sz w:val="28"/>
          <w:szCs w:val="28"/>
          <w:u w:val="single"/>
          <w:lang w:bidi="ar-QA"/>
        </w:rPr>
      </w:r>
      <w:r>
        <w:rPr>
          <w:b/>
          <w:bCs/>
          <w:sz w:val="28"/>
          <w:szCs w:val="28"/>
          <w:u w:val="single"/>
          <w:lang w:bidi="ar-QA"/>
        </w:rPr>
      </w:r>
    </w:p>
    <w:p>
      <w:pPr>
        <w:pBdr/>
        <w:bidi w:val="false"/>
        <w:spacing/>
        <w:ind/>
        <w:rPr>
          <w:b/>
          <w:bCs/>
          <w:sz w:val="28"/>
          <w:szCs w:val="28"/>
          <w:u w:val="single"/>
          <w:lang w:bidi="ar-QA"/>
        </w:rPr>
      </w:pPr>
      <w:r>
        <w:rPr>
          <w:b/>
          <w:bCs/>
          <w:sz w:val="28"/>
          <w:szCs w:val="28"/>
          <w:u w:val="single"/>
          <w:lang w:bidi="ar-QA"/>
        </w:rPr>
      </w:r>
      <w:r>
        <w:rPr>
          <w:b/>
          <w:bCs/>
          <w:sz w:val="28"/>
          <w:szCs w:val="28"/>
          <w:u w:val="single"/>
          <w:lang w:bidi="ar-QA"/>
        </w:rPr>
      </w:r>
    </w:p>
    <w:p>
      <w:pPr>
        <w:pBdr/>
        <w:bidi w:val="false"/>
        <w:spacing/>
        <w:ind/>
        <w:rPr>
          <w:b/>
          <w:bCs/>
          <w:sz w:val="28"/>
          <w:szCs w:val="28"/>
          <w:u w:val="single"/>
          <w:lang w:bidi="ar-QA"/>
        </w:rPr>
      </w:pPr>
      <w:r>
        <w:rPr>
          <w:b/>
          <w:bCs/>
          <w:sz w:val="28"/>
          <w:szCs w:val="28"/>
          <w:u w:val="single"/>
          <w:lang w:bidi="ar-QA"/>
        </w:rPr>
        <w:t xml:space="preserve">Part 2: Sets</w:t>
      </w:r>
      <w:r>
        <w:rPr>
          <w:b/>
          <w:bCs/>
          <w:sz w:val="28"/>
          <w:szCs w:val="28"/>
          <w:u w:val="single"/>
          <w:lang w:bidi="ar-QA"/>
        </w:rPr>
        <w:t xml:space="preserve">:</w:t>
      </w:r>
      <w:r>
        <w:rPr>
          <w:b/>
          <w:bCs/>
          <w:sz w:val="28"/>
          <w:szCs w:val="28"/>
          <w:u w:val="single"/>
          <w:lang w:bidi="ar-QA"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1. </w:t>
      </w:r>
      <w:r>
        <w:t xml:space="preserve">For each of these pairs of sets, determine whether the first</w:t>
      </w:r>
      <w:r>
        <w:t xml:space="preserve"> </w:t>
      </w:r>
      <w:r>
        <w:t xml:space="preserve">is a subset of the second, the second is a subset of the first,</w:t>
      </w:r>
      <w:r>
        <w:t xml:space="preserve"> </w:t>
      </w:r>
      <w:r>
        <w:t xml:space="preserve">or neither is a subset of the other.</w:t>
      </w:r>
      <w: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2</w:t>
      </w:r>
      <w:r>
        <w:rPr>
          <w:color w:val="ff0000"/>
        </w:rPr>
        <w:t xml:space="preserve"> marks]</w:t>
      </w:r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a) </w:t>
      </w:r>
      <w:r>
        <w:t xml:space="preserve">the set of people who speak English, the set of people</w:t>
      </w:r>
      <w:r>
        <w:t xml:space="preserve"> </w:t>
      </w:r>
      <w:r>
        <w:t xml:space="preserve">who speak English with an Australian accent</w:t>
      </w:r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b) </w:t>
      </w:r>
      <w:r>
        <w:t xml:space="preserve">the set of fruits, the set of citrus fruits</w:t>
      </w:r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c) </w:t>
      </w:r>
      <w:r>
        <w:t xml:space="preserve">the set of students studying discrete mathematics, the</w:t>
      </w:r>
      <w:r>
        <w:t xml:space="preserve"> </w:t>
      </w:r>
      <w:r>
        <w:t xml:space="preserve">set of students studying data structures</w:t>
      </w:r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d</w:t>
      </w:r>
      <w:r>
        <w:rPr>
          <w:b/>
          <w:bCs/>
        </w:rPr>
        <w:t xml:space="preserve">) </w:t>
      </w:r>
      <w:r>
        <w:t xml:space="preserve">the set of students </w:t>
      </w:r>
      <w:r>
        <w:t xml:space="preserve">in the college of computing and IT</w:t>
      </w:r>
      <w:r>
        <w:t xml:space="preserve">, the</w:t>
      </w:r>
      <w:r>
        <w:t xml:space="preserve"> </w:t>
      </w:r>
      <w:r>
        <w:t xml:space="preserve">set of students </w:t>
      </w:r>
      <w:r>
        <w:t xml:space="preserve">at UDST</w:t>
      </w:r>
      <w:r/>
    </w:p>
    <w:p>
      <w:pPr>
        <w:pBdr/>
        <w:bidi w:val="false"/>
        <w:spacing/>
        <w:ind/>
        <w:rPr>
          <w:lang w:bidi="ar-QA"/>
        </w:rPr>
      </w:pPr>
      <w:r>
        <w:rPr>
          <w:lang w:bidi="ar-QA"/>
        </w:rPr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2. </w:t>
      </w:r>
      <w:r>
        <w:rPr>
          <w:lang w:bidi="ar-QA"/>
        </w:rPr>
        <w:t xml:space="preserve">Determine whether these statements are true or false.</w:t>
      </w:r>
      <w:r>
        <w:rPr>
          <w:lang w:bidi="ar-QA"/>
        </w:rP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4</w:t>
      </w:r>
      <w:r>
        <w:rPr>
          <w:color w:val="ff0000"/>
        </w:rPr>
        <w:t xml:space="preserve"> marks]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a) 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 </w:t>
      </w:r>
      <w:r>
        <w:rPr>
          <w:rFonts w:ascii="Cambria Math" w:hAnsi="Cambria Math" w:cs="Cambria Math"/>
          <w:lang w:bidi="ar-QA"/>
        </w:rPr>
        <w:t xml:space="preserve">∈</w:t>
      </w:r>
      <w:r>
        <w:rPr>
          <w:lang w:bidi="ar-QA"/>
        </w:rPr>
        <w:t xml:space="preserve"> 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b) 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 </w:t>
      </w:r>
      <w:r>
        <w:rPr>
          <w:rFonts w:ascii="Cambria Math" w:hAnsi="Cambria Math" w:cs="Cambria Math"/>
          <w:lang w:bidi="ar-QA"/>
        </w:rPr>
        <w:t xml:space="preserve">∈</w:t>
      </w:r>
      <w:r>
        <w:rPr>
          <w:lang w:bidi="ar-QA"/>
        </w:rPr>
        <w:t xml:space="preserve"> 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i/>
          <w:iCs/>
          <w:lang w:bidi="ar-QA"/>
        </w:rPr>
        <w:t xml:space="preserve">,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c)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 </w:t>
      </w:r>
      <w:r>
        <w:rPr>
          <w:rFonts w:ascii="Cambria Math" w:hAnsi="Cambria Math" w:cs="Cambria Math"/>
          <w:lang w:bidi="ar-QA"/>
        </w:rPr>
        <w:t xml:space="preserve">∈</w:t>
      </w:r>
      <w:r>
        <w:rPr>
          <w:lang w:bidi="ar-QA"/>
        </w:rPr>
        <w:t xml:space="preserve"> 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d)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 </w:t>
      </w:r>
      <w:r>
        <w:rPr>
          <w:rFonts w:ascii="Cambria Math" w:hAnsi="Cambria Math" w:cs="Cambria Math"/>
          <w:lang w:bidi="ar-QA"/>
        </w:rPr>
        <w:t xml:space="preserve">∈</w:t>
      </w:r>
      <w:r>
        <w:rPr>
          <w:lang w:bidi="ar-QA"/>
        </w:rPr>
        <w:t xml:space="preserve"> {{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e)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 </w:t>
      </w:r>
      <w:r>
        <w:rPr>
          <w:rFonts w:ascii="Cambria Math" w:hAnsi="Cambria Math" w:cs="Cambria Math"/>
          <w:i/>
          <w:iCs/>
          <w:lang w:bidi="ar-QA"/>
        </w:rPr>
        <w:t xml:space="preserve">⊂</w:t>
      </w:r>
      <w:r>
        <w:rPr>
          <w:i/>
          <w:iCs/>
          <w:lang w:bidi="ar-QA"/>
        </w:rPr>
        <w:t xml:space="preserve">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i/>
          <w:iCs/>
          <w:lang w:bidi="ar-QA"/>
        </w:rPr>
        <w:t xml:space="preserve">,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f )</w:t>
      </w:r>
      <w:r>
        <w:rPr>
          <w:b/>
          <w:bCs/>
          <w:lang w:bidi="ar-QA"/>
        </w:rPr>
        <w:t xml:space="preserve"> </w:t>
      </w:r>
      <w:r>
        <w:rPr>
          <w:lang w:bidi="ar-QA"/>
        </w:rPr>
        <w:t xml:space="preserve">{{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}} </w:t>
      </w:r>
      <w:r>
        <w:rPr>
          <w:rFonts w:ascii="Cambria Math" w:hAnsi="Cambria Math" w:cs="Cambria Math"/>
          <w:i/>
          <w:iCs/>
          <w:lang w:bidi="ar-QA"/>
        </w:rPr>
        <w:t xml:space="preserve">⊂</w:t>
      </w:r>
      <w:r>
        <w:rPr>
          <w:i/>
          <w:iCs/>
          <w:lang w:bidi="ar-QA"/>
        </w:rPr>
        <w:t xml:space="preserve">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i/>
          <w:iCs/>
          <w:lang w:bidi="ar-QA"/>
        </w:rPr>
        <w:t xml:space="preserve">,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g</w:t>
      </w:r>
      <w:r>
        <w:rPr>
          <w:b/>
          <w:bCs/>
          <w:lang w:bidi="ar-QA"/>
        </w:rPr>
        <w:t xml:space="preserve">) </w:t>
      </w:r>
      <w:r>
        <w:rPr>
          <w:lang w:bidi="ar-QA"/>
        </w:rPr>
        <w:t xml:space="preserve">{{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}} </w:t>
      </w:r>
      <w:r>
        <w:rPr>
          <w:rFonts w:ascii="Cambria Math" w:hAnsi="Cambria Math" w:cs="Cambria Math"/>
          <w:i/>
          <w:iCs/>
          <w:lang w:bidi="ar-QA"/>
        </w:rPr>
        <w:t xml:space="preserve">⊂</w:t>
      </w:r>
      <w:r>
        <w:rPr>
          <w:i/>
          <w:iCs/>
          <w:lang w:bidi="ar-QA"/>
        </w:rPr>
        <w:t xml:space="preserve"> 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i/>
          <w:iCs/>
          <w:lang w:bidi="ar-QA"/>
        </w:rPr>
        <w:t xml:space="preserve">, </w:t>
      </w:r>
      <w:r>
        <w:rPr>
          <w:lang w:bidi="ar-QA"/>
        </w:rPr>
        <w:t xml:space="preserve">{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rFonts w:ascii="Cambria Math" w:hAnsi="Cambria Math" w:cs="Cambria Math"/>
          <w:lang w:bidi="ar-QA"/>
        </w:rPr>
        <w:t xml:space="preserve">}</w:t>
      </w:r>
      <w:r>
        <w:rPr>
          <w:lang w:bidi="ar-QA"/>
        </w:rPr>
        <w:t xml:space="preserve">}}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h</w:t>
      </w:r>
      <w:r>
        <w:rPr>
          <w:b/>
          <w:bCs/>
          <w:lang w:bidi="ar-QA"/>
        </w:rPr>
        <w:t xml:space="preserve">) 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 </w:t>
      </w:r>
      <w:r>
        <w:rPr>
          <w:rFonts w:ascii="Cambria Math" w:hAnsi="Cambria Math" w:cs="Cambria Math"/>
          <w:i/>
          <w:iCs/>
          <w:lang w:bidi="ar-QA"/>
        </w:rPr>
        <w:t xml:space="preserve">⊂</w:t>
      </w:r>
      <w:r>
        <w:rPr>
          <w:i/>
          <w:iCs/>
          <w:lang w:bidi="ar-QA"/>
        </w:rPr>
        <w:t xml:space="preserve"> </w:t>
      </w:r>
      <w:r>
        <w:rPr>
          <w:lang w:bidi="ar-QA"/>
        </w:rPr>
        <w:t xml:space="preserve">{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rFonts w:ascii="Cambria Math" w:hAnsi="Cambria Math" w:cs="Cambria Math"/>
          <w:lang w:bidi="ar-QA"/>
        </w:rPr>
        <w:t xml:space="preserve">}</w:t>
      </w:r>
      <w:r>
        <w:rPr>
          <w:i/>
          <w:iCs/>
          <w:lang w:bidi="ar-QA"/>
        </w:rPr>
        <w:t xml:space="preserve">, </w:t>
      </w:r>
      <w:r>
        <w:rPr>
          <w:lang w:bidi="ar-QA"/>
        </w:rPr>
        <w:t xml:space="preserve">{</w:t>
      </w:r>
      <w:r>
        <w:rPr>
          <w:lang w:bidi="ar-QA"/>
        </w:rPr>
        <w:t xml:space="preserve">{</w:t>
      </w:r>
      <w:r>
        <w:rPr>
          <w:rFonts w:ascii="Cambria Math" w:hAnsi="Cambria Math" w:cs="Cambria Math"/>
          <w:lang w:bidi="ar-QA"/>
        </w:rPr>
        <w:t xml:space="preserve">∅</w:t>
      </w:r>
      <w:r>
        <w:rPr>
          <w:lang w:bidi="ar-QA"/>
        </w:rPr>
        <w:t xml:space="preserve">}</w:t>
      </w:r>
      <w:r>
        <w:rPr>
          <w:lang w:bidi="ar-QA"/>
        </w:rPr>
        <w:t xml:space="preserve">}</w:t>
      </w:r>
      <w:r>
        <w:rPr>
          <w:lang w:bidi="ar-QA"/>
        </w:rPr>
        <w:t xml:space="preserve">}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lang w:bidi="ar-QA"/>
        </w:rPr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3</w:t>
      </w:r>
      <w:r>
        <w:rPr>
          <w:b/>
          <w:bCs/>
          <w:lang w:bidi="ar-QA"/>
        </w:rPr>
        <w:t xml:space="preserve">.</w:t>
      </w:r>
      <w:r>
        <w:rPr>
          <w:lang w:bidi="ar-QA"/>
        </w:rPr>
        <w:t xml:space="preserve"> </w:t>
      </w:r>
      <w:r>
        <w:rPr>
          <w:lang w:bidi="ar-QA"/>
        </w:rPr>
        <w:t xml:space="preserve">Can you conclude </w:t>
      </w:r>
      <w:r>
        <w:rPr>
          <w:lang w:bidi="ar-QA"/>
        </w:rPr>
        <w:t xml:space="preserve">(with a proof) </w:t>
      </w:r>
      <w:r>
        <w:rPr>
          <w:lang w:bidi="ar-QA"/>
        </w:rPr>
        <w:t xml:space="preserve">that </w:t>
      </w:r>
      <w:r>
        <w:rPr>
          <w:i/>
          <w:iCs/>
          <w:lang w:bidi="ar-QA"/>
        </w:rPr>
        <w:t xml:space="preserve">A </w:t>
      </w:r>
      <w:r>
        <w:rPr>
          <w:lang w:bidi="ar-QA"/>
        </w:rPr>
        <w:t xml:space="preserve">= </w:t>
      </w:r>
      <w:r>
        <w:rPr>
          <w:i/>
          <w:iCs/>
          <w:lang w:bidi="ar-QA"/>
        </w:rPr>
        <w:t xml:space="preserve">B </w:t>
      </w:r>
      <w:r>
        <w:rPr>
          <w:lang w:bidi="ar-QA"/>
        </w:rPr>
        <w:t xml:space="preserve">if </w:t>
      </w:r>
      <w:r>
        <w:rPr>
          <w:i/>
          <w:iCs/>
          <w:lang w:bidi="ar-QA"/>
        </w:rPr>
        <w:t xml:space="preserve">A</w:t>
      </w:r>
      <w:r>
        <w:rPr>
          <w:lang w:bidi="ar-QA"/>
        </w:rPr>
        <w:t xml:space="preserve">, </w:t>
      </w:r>
      <w:r>
        <w:rPr>
          <w:i/>
          <w:iCs/>
          <w:lang w:bidi="ar-QA"/>
        </w:rPr>
        <w:t xml:space="preserve">B</w:t>
      </w:r>
      <w:r>
        <w:rPr>
          <w:lang w:bidi="ar-QA"/>
        </w:rPr>
        <w:t xml:space="preserve">, and </w:t>
      </w:r>
      <w:r>
        <w:rPr>
          <w:i/>
          <w:iCs/>
          <w:lang w:bidi="ar-QA"/>
        </w:rPr>
        <w:t xml:space="preserve">C </w:t>
      </w:r>
      <w:r>
        <w:rPr>
          <w:lang w:bidi="ar-QA"/>
        </w:rPr>
        <w:t xml:space="preserve">are sets such</w:t>
      </w:r>
      <w:r>
        <w:rPr>
          <w:lang w:bidi="ar-QA"/>
        </w:rPr>
        <w:t xml:space="preserve"> </w:t>
      </w:r>
      <w:r>
        <w:rPr>
          <w:lang w:bidi="ar-QA"/>
        </w:rPr>
        <w:t xml:space="preserve">that</w:t>
      </w:r>
      <w:r>
        <w:rPr>
          <w:lang w:bidi="ar-QA"/>
        </w:rP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9</w:t>
      </w:r>
      <w:r>
        <w:rPr>
          <w:color w:val="ff0000"/>
        </w:rPr>
        <w:t xml:space="preserve"> marks]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a) </w:t>
      </w:r>
      <w:r>
        <w:rPr>
          <w:i/>
          <w:iCs/>
          <w:lang w:bidi="ar-QA"/>
        </w:rPr>
        <w:t xml:space="preserve">A </w:t>
      </w:r>
      <w:r>
        <w:rPr>
          <w:rFonts w:ascii="Cambria Math" w:hAnsi="Cambria Math" w:cs="Cambria Math"/>
          <w:lang w:bidi="ar-QA"/>
        </w:rPr>
        <w:t xml:space="preserve">∪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 </w:t>
      </w:r>
      <w:r>
        <w:rPr>
          <w:lang w:bidi="ar-QA"/>
        </w:rPr>
        <w:t xml:space="preserve">= </w:t>
      </w:r>
      <w:r>
        <w:rPr>
          <w:i/>
          <w:iCs/>
          <w:lang w:bidi="ar-QA"/>
        </w:rPr>
        <w:t xml:space="preserve">B </w:t>
      </w:r>
      <w:r>
        <w:rPr>
          <w:rFonts w:ascii="Cambria Math" w:hAnsi="Cambria Math" w:cs="Cambria Math"/>
          <w:lang w:bidi="ar-QA"/>
        </w:rPr>
        <w:t xml:space="preserve">∪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</w:t>
      </w:r>
      <w:r>
        <w:rPr>
          <w:lang w:bidi="ar-QA"/>
        </w:rPr>
        <w:t xml:space="preserve">?</w:t>
        <w:tab/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b) </w:t>
      </w:r>
      <w:r>
        <w:rPr>
          <w:i/>
          <w:iCs/>
          <w:lang w:bidi="ar-QA"/>
        </w:rPr>
        <w:t xml:space="preserve">A </w:t>
      </w:r>
      <w:r>
        <w:rPr>
          <w:rFonts w:hint="eastAsia"/>
          <w:lang w:bidi="ar-QA"/>
        </w:rPr>
        <w:t xml:space="preserve">∩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 </w:t>
      </w:r>
      <w:r>
        <w:rPr>
          <w:lang w:bidi="ar-QA"/>
        </w:rPr>
        <w:t xml:space="preserve">= </w:t>
      </w:r>
      <w:r>
        <w:rPr>
          <w:i/>
          <w:iCs/>
          <w:lang w:bidi="ar-QA"/>
        </w:rPr>
        <w:t xml:space="preserve">B </w:t>
      </w:r>
      <w:r>
        <w:rPr>
          <w:rFonts w:hint="eastAsia"/>
          <w:lang w:bidi="ar-QA"/>
        </w:rPr>
        <w:t xml:space="preserve">∩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</w:t>
      </w:r>
      <w:r>
        <w:rPr>
          <w:lang w:bidi="ar-QA"/>
        </w:rPr>
        <w:t xml:space="preserve">?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c) </w:t>
      </w:r>
      <w:r>
        <w:rPr>
          <w:i/>
          <w:iCs/>
          <w:lang w:bidi="ar-QA"/>
        </w:rPr>
        <w:t xml:space="preserve">A </w:t>
      </w:r>
      <w:r>
        <w:rPr>
          <w:rFonts w:ascii="Cambria Math" w:hAnsi="Cambria Math" w:cs="Cambria Math"/>
          <w:lang w:bidi="ar-QA"/>
        </w:rPr>
        <w:t xml:space="preserve">∪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 </w:t>
      </w:r>
      <w:r>
        <w:rPr>
          <w:lang w:bidi="ar-QA"/>
        </w:rPr>
        <w:t xml:space="preserve">= </w:t>
      </w:r>
      <w:r>
        <w:rPr>
          <w:i/>
          <w:iCs/>
          <w:lang w:bidi="ar-QA"/>
        </w:rPr>
        <w:t xml:space="preserve">B </w:t>
      </w:r>
      <w:r>
        <w:rPr>
          <w:rFonts w:ascii="Cambria Math" w:hAnsi="Cambria Math" w:cs="Cambria Math"/>
          <w:lang w:bidi="ar-QA"/>
        </w:rPr>
        <w:t xml:space="preserve">∪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 </w:t>
      </w:r>
      <w:r>
        <w:rPr>
          <w:lang w:bidi="ar-QA"/>
        </w:rPr>
        <w:t xml:space="preserve">and </w:t>
      </w:r>
      <w:r>
        <w:rPr>
          <w:i/>
          <w:iCs/>
          <w:lang w:bidi="ar-QA"/>
        </w:rPr>
        <w:t xml:space="preserve">A </w:t>
      </w:r>
      <w:r>
        <w:rPr>
          <w:rFonts w:hint="eastAsia"/>
          <w:lang w:bidi="ar-QA"/>
        </w:rPr>
        <w:t xml:space="preserve">∩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 </w:t>
      </w:r>
      <w:r>
        <w:rPr>
          <w:lang w:bidi="ar-QA"/>
        </w:rPr>
        <w:t xml:space="preserve">= </w:t>
      </w:r>
      <w:r>
        <w:rPr>
          <w:i/>
          <w:iCs/>
          <w:lang w:bidi="ar-QA"/>
        </w:rPr>
        <w:t xml:space="preserve">B </w:t>
      </w:r>
      <w:r>
        <w:rPr>
          <w:rFonts w:hint="eastAsia"/>
          <w:lang w:bidi="ar-QA"/>
        </w:rPr>
        <w:t xml:space="preserve">∩</w:t>
      </w:r>
      <w:r>
        <w:rPr>
          <w:lang w:bidi="ar-QA"/>
        </w:rPr>
        <w:t xml:space="preserve"> </w:t>
      </w:r>
      <w:r>
        <w:rPr>
          <w:i/>
          <w:iCs/>
          <w:lang w:bidi="ar-QA"/>
        </w:rPr>
        <w:t xml:space="preserve">C</w:t>
      </w:r>
      <w:r>
        <w:rPr>
          <w:lang w:bidi="ar-QA"/>
        </w:rPr>
        <w:t xml:space="preserve">?</w:t>
      </w:r>
      <w:r>
        <w:rPr>
          <w:lang w:bidi="ar-QA"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>
          <w:color w:val="ff0000"/>
        </w:rPr>
      </w:pPr>
      <w:r>
        <w:rPr>
          <w:b/>
          <w:bCs/>
          <w:lang w:bidi="ar-QA"/>
        </w:rPr>
        <w:t xml:space="preserve">4</w:t>
      </w:r>
      <w:r>
        <w:rPr>
          <w:b/>
          <w:bCs/>
          <w:lang w:bidi="ar-QA"/>
        </w:rPr>
        <w:t xml:space="preserve">.</w:t>
      </w:r>
      <w:r>
        <w:rPr>
          <w:lang w:bidi="ar-QA"/>
        </w:rPr>
        <w:t xml:space="preserve"> Sets in python</w:t>
      </w:r>
      <w:r>
        <w:rPr>
          <w:lang w:bidi="ar-QA"/>
        </w:rPr>
        <w:t xml:space="preserve"> </w:t>
      </w:r>
      <w:r>
        <w:rPr>
          <w:color w:val="ff0000"/>
        </w:rPr>
        <w:t xml:space="preserve">[</w:t>
      </w:r>
      <w:r>
        <w:rPr>
          <w:color w:val="ff0000"/>
        </w:rPr>
        <w:t xml:space="preserve">7</w:t>
      </w:r>
      <w:r>
        <w:rPr>
          <w:color w:val="ff0000"/>
        </w:rPr>
        <w:t xml:space="preserve"> marks]</w:t>
      </w:r>
      <w:r>
        <w:rPr>
          <w:color w:val="ff0000"/>
        </w:rPr>
      </w:r>
    </w:p>
    <w:p>
      <w:pPr>
        <w:pBdr/>
        <w:bidi w:val="false"/>
        <w:spacing/>
        <w:ind/>
        <w:rPr>
          <w:lang w:bidi="ar-QA"/>
        </w:rPr>
      </w:pPr>
      <w:r>
        <w:t xml:space="preserve">For the following questions you have to provide the code and the output of your code.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a) </w:t>
      </w:r>
      <w:r>
        <w:rPr>
          <w:lang w:bidi="ar-QA"/>
        </w:rPr>
        <w:t xml:space="preserve">Write a code to generate the set </w:t>
      </w:r>
      <w:r>
        <w:rPr>
          <w:lang w:bidi="ar-QA"/>
        </w:rPr>
        <w:t xml:space="preserve">setA</w:t>
      </w:r>
      <w:r>
        <w:rPr>
          <w:lang w:bidi="ar-QA"/>
        </w:rPr>
        <w:t xml:space="preserve"> of positive integers less than 1000 which last two digits are divisible by 4</w:t>
      </w:r>
      <w:r>
        <w:rPr>
          <w:lang w:bidi="ar-QA"/>
        </w:rPr>
        <w:t xml:space="preserve">3</w:t>
      </w:r>
      <w:r>
        <w:rPr>
          <w:lang w:bidi="ar-QA"/>
        </w:rPr>
        <w:t xml:space="preserve"> (example 18</w:t>
      </w:r>
      <w:r>
        <w:rPr>
          <w:lang w:bidi="ar-QA"/>
        </w:rPr>
        <w:t xml:space="preserve">6</w:t>
      </w:r>
      <w:r>
        <w:rPr>
          <w:lang w:bidi="ar-QA"/>
        </w:rPr>
        <w:t xml:space="preserve"> is in the set because 8</w:t>
      </w:r>
      <w:r>
        <w:rPr>
          <w:lang w:bidi="ar-QA"/>
        </w:rPr>
        <w:t xml:space="preserve">6</w:t>
      </w:r>
      <w:r>
        <w:rPr>
          <w:lang w:bidi="ar-QA"/>
        </w:rPr>
        <w:t xml:space="preserve"> is divisible by 4</w:t>
      </w:r>
      <w:r>
        <w:rPr>
          <w:lang w:bidi="ar-QA"/>
        </w:rPr>
        <w:t xml:space="preserve">3</w:t>
      </w:r>
      <w:r>
        <w:rPr>
          <w:lang w:bidi="ar-QA"/>
        </w:rPr>
        <w:t xml:space="preserve">) 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b) </w:t>
      </w:r>
      <w:r>
        <w:rPr>
          <w:lang w:bidi="ar-QA"/>
        </w:rPr>
        <w:t xml:space="preserve">Write a code to generate the set </w:t>
      </w:r>
      <w:r>
        <w:rPr>
          <w:lang w:bidi="ar-QA"/>
        </w:rPr>
        <w:t xml:space="preserve">setB</w:t>
      </w:r>
      <w:r>
        <w:rPr>
          <w:lang w:bidi="ar-QA"/>
        </w:rPr>
        <w:t xml:space="preserve"> of positive integers less than 1000 which first two digits are divisible by </w:t>
      </w:r>
      <w:r>
        <w:rPr>
          <w:lang w:bidi="ar-QA"/>
        </w:rPr>
        <w:t xml:space="preserve">24</w:t>
      </w:r>
      <w:r>
        <w:rPr>
          <w:lang w:bidi="ar-QA"/>
        </w:rPr>
        <w:t xml:space="preserve"> (example </w:t>
      </w:r>
      <w:r>
        <w:rPr>
          <w:lang w:bidi="ar-QA"/>
        </w:rPr>
        <w:t xml:space="preserve">72</w:t>
      </w:r>
      <w:r>
        <w:rPr>
          <w:lang w:bidi="ar-QA"/>
        </w:rPr>
        <w:t xml:space="preserve">5 is in the set because </w:t>
      </w:r>
      <w:r>
        <w:rPr>
          <w:lang w:bidi="ar-QA"/>
        </w:rPr>
        <w:t xml:space="preserve">72</w:t>
      </w:r>
      <w:r>
        <w:rPr>
          <w:lang w:bidi="ar-QA"/>
        </w:rPr>
        <w:t xml:space="preserve"> is divisible by </w:t>
      </w:r>
      <w:r>
        <w:rPr>
          <w:lang w:bidi="ar-QA"/>
        </w:rPr>
        <w:t xml:space="preserve">24</w:t>
      </w:r>
      <w:r>
        <w:rPr>
          <w:lang w:bidi="ar-QA"/>
        </w:rPr>
        <w:t xml:space="preserve">)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c) </w:t>
      </w:r>
      <w:r>
        <w:rPr>
          <w:lang w:bidi="ar-QA"/>
        </w:rPr>
        <w:t xml:space="preserve">Write a code to compute </w:t>
      </w:r>
      <w:r>
        <w:rPr>
          <w:lang w:bidi="ar-QA"/>
        </w:rPr>
        <w:t xml:space="preserve">setC</w:t>
      </w:r>
      <w:r>
        <w:rPr>
          <w:lang w:bidi="ar-QA"/>
        </w:rPr>
        <w:t xml:space="preserve"> the union of </w:t>
      </w:r>
      <w:r>
        <w:rPr>
          <w:lang w:bidi="ar-QA"/>
        </w:rPr>
        <w:t xml:space="preserve">setA</w:t>
      </w:r>
      <w:r>
        <w:rPr>
          <w:lang w:bidi="ar-QA"/>
        </w:rPr>
        <w:t xml:space="preserve"> and </w:t>
      </w:r>
      <w:r>
        <w:rPr>
          <w:lang w:bidi="ar-QA"/>
        </w:rPr>
        <w:t xml:space="preserve">setB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d)</w:t>
      </w:r>
      <w:r>
        <w:rPr>
          <w:b/>
          <w:bCs/>
          <w:lang w:bidi="ar-QA"/>
        </w:rPr>
        <w:t xml:space="preserve"> </w:t>
      </w:r>
      <w:r>
        <w:rPr>
          <w:lang w:bidi="ar-QA"/>
        </w:rPr>
        <w:t xml:space="preserve">Write a code to compute </w:t>
      </w:r>
      <w:r>
        <w:rPr>
          <w:lang w:bidi="ar-QA"/>
        </w:rPr>
        <w:t xml:space="preserve">setD</w:t>
      </w:r>
      <w:r>
        <w:rPr>
          <w:lang w:bidi="ar-QA"/>
        </w:rPr>
        <w:t xml:space="preserve"> the intersection of </w:t>
      </w:r>
      <w:r>
        <w:rPr>
          <w:lang w:bidi="ar-QA"/>
        </w:rPr>
        <w:t xml:space="preserve">setA</w:t>
      </w:r>
      <w:r>
        <w:rPr>
          <w:lang w:bidi="ar-QA"/>
        </w:rPr>
        <w:t xml:space="preserve"> and </w:t>
      </w:r>
      <w:r>
        <w:rPr>
          <w:lang w:bidi="ar-QA"/>
        </w:rPr>
        <w:t xml:space="preserve">setB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e</w:t>
      </w:r>
      <w:r>
        <w:rPr>
          <w:b/>
          <w:bCs/>
          <w:lang w:bidi="ar-QA"/>
        </w:rPr>
        <w:t xml:space="preserve">) </w:t>
      </w:r>
      <w:r>
        <w:rPr>
          <w:lang w:bidi="ar-QA"/>
        </w:rPr>
        <w:t xml:space="preserve">Check using a python code that |</w:t>
      </w:r>
      <w:r>
        <w:rPr>
          <w:lang w:bidi="ar-QA"/>
        </w:rPr>
        <w:t xml:space="preserve">setA</w:t>
      </w:r>
      <w:r>
        <w:rPr>
          <w:lang w:bidi="ar-QA"/>
        </w:rPr>
        <w:t xml:space="preserve">|+|</w:t>
      </w:r>
      <w:r>
        <w:rPr>
          <w:lang w:bidi="ar-QA"/>
        </w:rPr>
        <w:t xml:space="preserve">setB</w:t>
      </w:r>
      <w:r>
        <w:rPr>
          <w:lang w:bidi="ar-QA"/>
        </w:rPr>
        <w:t xml:space="preserve">|=|</w:t>
      </w:r>
      <w:r>
        <w:rPr>
          <w:lang w:bidi="ar-QA"/>
        </w:rPr>
        <w:t xml:space="preserve">setC</w:t>
      </w:r>
      <w:r>
        <w:rPr>
          <w:lang w:bidi="ar-QA"/>
        </w:rPr>
        <w:t xml:space="preserve">|+|</w:t>
      </w:r>
      <w:r>
        <w:rPr>
          <w:lang w:bidi="ar-QA"/>
        </w:rPr>
        <w:t xml:space="preserve">setD</w:t>
      </w:r>
      <w:r>
        <w:rPr>
          <w:lang w:bidi="ar-QA"/>
        </w:rPr>
        <w:t xml:space="preserve">|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f</w:t>
      </w:r>
      <w:r>
        <w:rPr>
          <w:b/>
          <w:bCs/>
          <w:lang w:bidi="ar-QA"/>
        </w:rPr>
        <w:t xml:space="preserve">) </w:t>
      </w:r>
      <w:r>
        <w:rPr>
          <w:lang w:bidi="ar-QA"/>
        </w:rPr>
        <w:t xml:space="preserve">Write a function cartesian that has two sets as input and returns their cartesian product as output (without importing any library)!</w:t>
      </w:r>
      <w:r>
        <w:rPr>
          <w:lang w:bidi="ar-QA"/>
        </w:rPr>
      </w:r>
    </w:p>
    <w:p>
      <w:pPr>
        <w:pBdr/>
        <w:bidi w:val="false"/>
        <w:spacing/>
        <w:ind/>
        <w:rPr>
          <w:lang w:bidi="ar-QA"/>
        </w:rPr>
      </w:pPr>
      <w:r>
        <w:rPr>
          <w:b/>
          <w:bCs/>
          <w:lang w:bidi="ar-QA"/>
        </w:rPr>
        <w:t xml:space="preserve">g</w:t>
      </w:r>
      <w:r>
        <w:rPr>
          <w:b/>
          <w:bCs/>
          <w:lang w:bidi="ar-QA"/>
        </w:rPr>
        <w:t xml:space="preserve">) </w:t>
      </w:r>
      <w:r>
        <w:rPr>
          <w:lang w:bidi="ar-QA"/>
        </w:rPr>
        <w:t xml:space="preserve">Use your function to find the cartesian product between </w:t>
      </w:r>
      <w:r>
        <w:rPr>
          <w:lang w:bidi="ar-QA"/>
        </w:rPr>
        <w:t xml:space="preserve">setD</w:t>
      </w:r>
      <w:r>
        <w:rPr>
          <w:lang w:bidi="ar-QA"/>
        </w:rPr>
        <w:t xml:space="preserve"> and the set of colors on a traffic light.</w:t>
      </w:r>
      <w:r>
        <w:rPr>
          <w:lang w:bidi="ar-QA"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Part 3: </w:t>
      </w:r>
      <w:r>
        <w:rPr>
          <w:b/>
          <w:bCs/>
          <w:sz w:val="28"/>
          <w:szCs w:val="28"/>
          <w:u w:val="single"/>
        </w:rPr>
        <w:t xml:space="preserve">Design of a combinational circuit for a 7-segment display</w:t>
      </w:r>
      <w:r>
        <w:rPr>
          <w:b/>
          <w:bCs/>
          <w:u w:val="single"/>
        </w:rPr>
      </w:r>
    </w:p>
    <w:p>
      <w:pPr>
        <w:pBdr/>
        <w:bidi w:val="false"/>
        <w:spacing/>
        <w:ind/>
        <w:rPr>
          <w:color w:val="ff0000"/>
        </w:rPr>
      </w:pPr>
      <w:r>
        <w:rPr>
          <w:color w:val="ff0000"/>
        </w:rPr>
        <w:t xml:space="preserve">[</w:t>
      </w:r>
      <w:r>
        <w:rPr>
          <w:color w:val="ff0000"/>
        </w:rPr>
        <w:t xml:space="preserve">2</w:t>
      </w:r>
      <w:r>
        <w:rPr>
          <w:color w:val="ff0000"/>
        </w:rPr>
        <w:t xml:space="preserve">0</w:t>
      </w:r>
      <w:r>
        <w:rPr>
          <w:color w:val="ff0000"/>
        </w:rPr>
        <w:t xml:space="preserve"> marks]</w:t>
      </w:r>
      <w:r>
        <w:rPr>
          <w:color w:val="ff0000"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The aim of this part is to show a concrete application of combinational circuits by making you design a (somehow) useful circuit controlling a simple electronic component called a 7-segment display.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A 7-segment LED display is a classical output device for clocks and other small displays. It can be used to display numbers and even letters as shown below.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>
          <w:b/>
          <w:bCs/>
          <w:i/>
          <w:iCs/>
        </w:rPr>
      </w:pP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7329" cy="1016000"/>
                <wp:effectExtent l="0" t="0" r="254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exadecimal-Digits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77461" cy="1041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0.34pt;height:80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i/>
          <w:iCs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We</w:t>
      </w:r>
      <w:r>
        <w:t xml:space="preserve"> denote the seven segments of the display s1 to s7 as follows:</w:t>
      </w:r>
      <w:r/>
    </w:p>
    <w:p>
      <w:pPr>
        <w:pBdr/>
        <w:bidi w:val="false"/>
        <w:spacing/>
        <w:ind/>
        <w:rPr>
          <w:b/>
          <w:bCs/>
          <w:i/>
          <w:iCs/>
        </w:rPr>
      </w:pP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952500</wp:posOffset>
                </wp:positionV>
                <wp:extent cx="584200" cy="368300"/>
                <wp:effectExtent l="0" t="0" r="0" b="0"/>
                <wp:wrapNone/>
                <wp:docPr id="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1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6432;o:allowoverlap:true;o:allowincell:true;mso-position-horizontal-relative:text;margin-left:11.00pt;mso-position-horizontal:absolute;mso-position-vertical-relative:text;margin-top:75.0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1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1009650</wp:posOffset>
                </wp:positionV>
                <wp:extent cx="603250" cy="247650"/>
                <wp:effectExtent l="0" t="0" r="25400" b="19050"/>
                <wp:wrapNone/>
                <wp:docPr id="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25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65408;o:allowoverlap:true;o:allowincell:true;mso-position-horizontal-relative:text;margin-left:23.00pt;mso-position-horizontal:absolute;mso-position-vertical-relative:text;margin-top:79.50pt;mso-position-vertical:absolute;width:47.50pt;height:19.50pt;mso-wrap-distance-left:9.00pt;mso-wrap-distance-top:0.00pt;mso-wrap-distance-right:9.00pt;mso-wrap-distance-bottom:0.00pt;visibility:visible;" fillcolor="#000000" strokecolor="#000000" strokeweight="1.00pt">
                <v:stroke dashstyle="solid"/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469900</wp:posOffset>
                </wp:positionV>
                <wp:extent cx="584200" cy="368300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2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64384;o:allowoverlap:true;o:allowincell:true;mso-position-horizontal-relative:text;margin-left:-25.00pt;mso-position-horizontal:absolute;mso-position-vertical-relative:text;margin-top:37.0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2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1460500</wp:posOffset>
                </wp:positionV>
                <wp:extent cx="584200" cy="368300"/>
                <wp:effectExtent l="0" t="0" r="0" b="0"/>
                <wp:wrapNone/>
                <wp:docPr id="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5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3360;o:allowoverlap:true;o:allowincell:true;mso-position-horizontal-relative:text;margin-left:-25.50pt;mso-position-horizontal:absolute;mso-position-vertical-relative:text;margin-top:115.0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5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1949450</wp:posOffset>
                </wp:positionV>
                <wp:extent cx="584200" cy="36830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6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62336;o:allowoverlap:true;o:allowincell:true;mso-position-horizontal-relative:text;margin-left:13.00pt;mso-position-horizontal:absolute;mso-position-vertical-relative:text;margin-top:153.5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6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1466850</wp:posOffset>
                </wp:positionV>
                <wp:extent cx="584200" cy="368300"/>
                <wp:effectExtent l="0" t="0" r="0" b="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7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1312;o:allowoverlap:true;o:allowincell:true;mso-position-horizontal-relative:text;margin-left:49.50pt;mso-position-horizontal:absolute;mso-position-vertical-relative:text;margin-top:115.5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7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476250</wp:posOffset>
                </wp:positionV>
                <wp:extent cx="584200" cy="368300"/>
                <wp:effectExtent l="0" t="0" r="0" b="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4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0288;o:allowoverlap:true;o:allowincell:true;mso-position-horizontal-relative:text;margin-left:49.50pt;mso-position-horizontal:absolute;mso-position-vertical-relative:text;margin-top:37.5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4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-25400</wp:posOffset>
                </wp:positionV>
                <wp:extent cx="584200" cy="368300"/>
                <wp:effectExtent l="0" t="0" r="0" b="0"/>
                <wp:wrapNone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42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</w:t>
                            </w:r>
                            <w:r>
                              <w:rPr>
                                <w:color w:val="ffffff" w:themeColor="background1"/>
                                <w:vertAlign w:val="subscript"/>
                              </w:rPr>
                              <w:t xml:space="preserve">3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59264;o:allowoverlap:true;o:allowincell:true;mso-position-horizontal-relative:text;margin-left:13.50pt;mso-position-horizontal:absolute;mso-position-vertical-relative:text;margin-top:-2.00pt;mso-position-vertical:absolute;width:46.00pt;height:29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</w:t>
                      </w:r>
                      <w:r>
                        <w:rPr>
                          <w:color w:val="ffffff" w:themeColor="background1"/>
                          <w:vertAlign w:val="subscript"/>
                        </w:rPr>
                        <w:t xml:space="preserve">3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lang w:val="en-CA" w:eastAsia="en-C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20800" cy="2467811"/>
                <wp:effectExtent l="0" t="0" r="0" b="0"/>
                <wp:docPr id="1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exadecimal-Digits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88410" b="48476"/>
                        <a:stretch/>
                      </pic:blipFill>
                      <pic:spPr bwMode="auto">
                        <a:xfrm>
                          <a:off x="0" y="0"/>
                          <a:ext cx="1355993" cy="25335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04.00pt;height:194.32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i/>
          <w:iCs/>
        </w:rPr>
      </w:r>
    </w:p>
    <w:p>
      <w:pPr>
        <w:pBdr/>
        <w:bidi w:val="false"/>
        <w:spacing/>
        <w:ind/>
        <w:rPr>
          <w:b/>
          <w:bCs/>
          <w:i/>
          <w:iCs/>
        </w:rPr>
      </w:pPr>
      <w:r>
        <w:rPr>
          <w:b/>
          <w:bCs/>
          <w:i/>
          <w:iCs/>
        </w:rPr>
      </w:r>
      <w:r>
        <w:rPr>
          <w:b/>
          <w:bCs/>
          <w:i/>
          <w:iCs/>
        </w:rPr>
      </w:r>
    </w:p>
    <w:p>
      <w:pPr>
        <w:pBdr/>
        <w:bidi w:val="false"/>
        <w:spacing/>
        <w:ind/>
        <w:rPr/>
      </w:pPr>
      <w:r>
        <w:t xml:space="preserve">The display works as follows: if the segment should be white, its value is 0 otherwise (the segment should be black) its value is 1. 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>
          <w:b/>
          <w:bCs/>
        </w:rPr>
      </w:pPr>
      <w:r>
        <w:rPr>
          <w:b/>
          <w:bCs/>
        </w:rPr>
        <w:t xml:space="preserve">Your task is to design a circuit with three bits input i2, i1 and i0 (to represent numbers from 0 to 7) that will display your student ID. More precisely</w:t>
      </w:r>
      <w:r>
        <w:rPr>
          <w:b/>
          <w:bCs/>
        </w:rPr>
        <w:t xml:space="preserve">,</w:t>
      </w:r>
      <w:r>
        <w:rPr>
          <w:b/>
          <w:bCs/>
        </w:rPr>
        <w:t xml:space="preserve"> it will output the digit of your student ID at the position corresponding to the input.</w:t>
      </w:r>
      <w:r>
        <w:rPr>
          <w:b/>
          <w:bCs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rPr>
          <w:b/>
          <w:bCs/>
        </w:rPr>
        <w:t xml:space="preserve">For example</w:t>
      </w:r>
      <w:r>
        <w:t xml:space="preserve">, assume that your student ID is 61287654. Then the 7-segment display should show: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4 (which means only s3, s5 and s6 are 0 all the others are 1) if the input is 0,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5 if the input is 1,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6 if the input is 2,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7 if the input is 3,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8 if the input is 4,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2 if the input is 5,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1 if the input is 6,</w:t>
      </w:r>
      <w:r/>
    </w:p>
    <w:p>
      <w:pPr>
        <w:pStyle w:val="769"/>
        <w:numPr>
          <w:ilvl w:val="0"/>
          <w:numId w:val="15"/>
        </w:numPr>
        <w:pBdr/>
        <w:bidi w:val="false"/>
        <w:spacing/>
        <w:ind/>
        <w:rPr/>
      </w:pPr>
      <w:r>
        <w:t xml:space="preserve">6 if the input is 7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Of course, the input is in binary but the conversion is very easy to do. For </w:t>
      </w:r>
      <w:r>
        <w:t xml:space="preserve">example</w:t>
      </w:r>
      <w:r>
        <w:t xml:space="preserve"> the input is 4 means 100 which means i2=1 and i1=i0=0.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This means that you will have a circuit with three bits input and </w:t>
      </w:r>
      <w:r>
        <w:t xml:space="preserve">seven bit</w:t>
      </w:r>
      <w:r>
        <w:t xml:space="preserve"> outputs (one for each segment). </w:t>
      </w:r>
      <w:r/>
    </w:p>
    <w:p>
      <w:pPr>
        <w:pBdr/>
        <w:bidi w:val="false"/>
        <w:spacing/>
        <w:ind/>
        <w:rPr/>
      </w:pPr>
      <w:r>
        <w:t xml:space="preserve">The circuit will be different for each student because you all have different student IDs </w:t>
      </w:r>
      <w:r>
        <w:rPr>
          <w:rFonts w:ascii="Wingdings" w:hAnsi="Wingdings" w:eastAsia="Wingdings" w:cs="Wingdings"/>
        </w:rPr>
        <w:t xml:space="preserve">J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>
          <w:b/>
          <w:bCs/>
        </w:rPr>
      </w:pPr>
      <w:r>
        <w:rPr>
          <w:b/>
          <w:bCs/>
        </w:rPr>
        <w:t xml:space="preserve">Show all the steps that you use to design the circuit, including truth table and minimization using K-maps.</w:t>
      </w:r>
      <w:r>
        <w:rPr>
          <w:b/>
          <w:bCs/>
        </w:rPr>
      </w:r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After generating the Boolean expressions of s1, s2…s7 you have to draw the circuit.</w:t>
      </w:r>
      <w:r/>
    </w:p>
    <w:p>
      <w:pPr>
        <w:pBdr/>
        <w:bidi w:val="false"/>
        <w:spacing/>
        <w:ind/>
        <w:rPr/>
      </w:pPr>
      <w:r>
        <w:t xml:space="preserve">To draw a nice circuit, use the software </w:t>
      </w:r>
      <w:r>
        <w:t xml:space="preserve">logisim</w:t>
      </w:r>
      <w:r>
        <w:t xml:space="preserve">. Logisim is a free software (you can download it from </w:t>
      </w:r>
      <w:hyperlink r:id="rId11" w:tooltip="https://sourceforge.net/projects/circuit/?source=navbar" w:history="1">
        <w:r>
          <w:rPr>
            <w:rStyle w:val="772"/>
          </w:rPr>
          <w:t xml:space="preserve">https://sourceforge.net/projects/circuit/?source=navbar</w:t>
        </w:r>
      </w:hyperlink>
      <w:r/>
      <w:r/>
    </w:p>
    <w:p>
      <w:pPr>
        <w:pBdr/>
        <w:bidi w:val="false"/>
        <w:spacing/>
        <w:ind/>
        <w:rPr/>
      </w:pPr>
      <w:r>
        <w:t xml:space="preserve">It is very intuitive to use and I advise you to go through the tutorial in the help section to understand the basic. For </w:t>
      </w:r>
      <w:r>
        <w:t xml:space="preserve">now</w:t>
      </w:r>
      <w:r>
        <w:t xml:space="preserve"> you will only use the gates that we have covered in class and a seven segment display. The tool covers much more and if you are interested, you will have plenty of time to learn more about it in your free time.</w:t>
      </w:r>
      <w:r/>
    </w:p>
    <w:p>
      <w:pPr>
        <w:pBdr/>
        <w:bidi w:val="false"/>
        <w:spacing/>
        <w:ind/>
        <w:rPr/>
      </w:pPr>
      <w:r>
        <w:t xml:space="preserve">The advantage of using the tool is that it will produce a neat circuit design and very easy to test (which is a big advantage both for you and me).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>
          <w:b/>
          <w:bCs/>
        </w:rPr>
      </w:pPr>
      <w:r>
        <w:rPr>
          <w:b/>
          <w:bCs/>
        </w:rPr>
        <w:t xml:space="preserve">What you have to deliver:</w:t>
      </w:r>
      <w:r>
        <w:rPr>
          <w:b/>
          <w:bCs/>
        </w:rPr>
      </w:r>
    </w:p>
    <w:p>
      <w:pPr>
        <w:pStyle w:val="769"/>
        <w:numPr>
          <w:ilvl w:val="0"/>
          <w:numId w:val="16"/>
        </w:numPr>
        <w:pBdr/>
        <w:bidi w:val="false"/>
        <w:spacing/>
        <w:ind/>
        <w:rPr/>
      </w:pPr>
      <w:r>
        <w:t xml:space="preserve">A report explaining how you designed the circuit (with your student ID, the truth table, minimization using K-maps).</w:t>
      </w:r>
      <w:r/>
    </w:p>
    <w:p>
      <w:pPr>
        <w:pStyle w:val="769"/>
        <w:numPr>
          <w:ilvl w:val="0"/>
          <w:numId w:val="16"/>
        </w:numPr>
        <w:pBdr/>
        <w:bidi w:val="false"/>
        <w:spacing/>
        <w:ind/>
        <w:rPr/>
      </w:pPr>
      <w:r>
        <w:t xml:space="preserve">A .circ file which contains your circuit design in </w:t>
      </w:r>
      <w:r>
        <w:t xml:space="preserve">logisim</w:t>
      </w:r>
      <w:r>
        <w:t xml:space="preserve">.</w:t>
      </w:r>
      <w:r/>
    </w:p>
    <w:p>
      <w:pPr>
        <w:pBdr/>
        <w:bidi w:val="false"/>
        <w:spacing/>
        <w:ind/>
        <w:rPr/>
      </w:pPr>
      <w:r/>
      <w:r/>
    </w:p>
    <w:p>
      <w:pPr>
        <w:pBdr/>
        <w:bidi w:val="false"/>
        <w:spacing/>
        <w:ind/>
        <w:rPr/>
      </w:pPr>
      <w:r>
        <w:t xml:space="preserve">As an example we provide the HW2.circ file which simply show the 7-segments display and how it is wired, and HW2_</w:t>
      </w:r>
      <w:r>
        <w:t xml:space="preserve">example.circ</w:t>
      </w:r>
      <w:r>
        <w:t xml:space="preserve"> which shows a simple circuit controlling two of the segments only.</w:t>
      </w:r>
      <w:r/>
    </w:p>
    <w:p>
      <w:pPr>
        <w:pBdr/>
        <w:bidi w:val="false"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3205"/>
      <w:gridCol w:w="5091"/>
    </w:tblGrid>
    <w:tr>
      <w:trPr>
        <w:trHeight w:val="423"/>
      </w:trPr>
      <w:tc>
        <w:tcPr>
          <w:shd w:val="clear" w:color="auto" w:fill="auto"/>
          <w:tcBorders/>
          <w:tcW w:w="3284" w:type="dxa"/>
          <w:textDirection w:val="lrTb"/>
          <w:noWrap w:val="false"/>
        </w:tcPr>
        <w:p>
          <w:pPr>
            <w:pStyle w:val="765"/>
            <w:pBdr/>
            <w:spacing/>
            <w:ind/>
            <w:jc w:val="right"/>
            <w:rPr>
              <w:rtl/>
            </w:rPr>
          </w:pPr>
          <w:r>
            <w:t xml:space="preserve">Student ID:</w:t>
          </w:r>
          <w:r>
            <w:rPr>
              <w:rtl/>
            </w:rPr>
          </w:r>
        </w:p>
      </w:tc>
      <w:tc>
        <w:tcPr>
          <w:shd w:val="clear" w:color="auto" w:fill="auto"/>
          <w:tcBorders/>
          <w:tcW w:w="5238" w:type="dxa"/>
          <w:textDirection w:val="lrTb"/>
          <w:noWrap w:val="false"/>
        </w:tcPr>
        <w:p>
          <w:pPr>
            <w:pStyle w:val="765"/>
            <w:pBdr/>
            <w:spacing/>
            <w:ind/>
            <w:jc w:val="right"/>
            <w:rPr>
              <w:rtl/>
            </w:rPr>
          </w:pPr>
          <w:r>
            <w:t xml:space="preserve">Name:</w:t>
          </w:r>
          <w:r>
            <w:rPr>
              <w:rtl/>
            </w:rPr>
          </w:r>
        </w:p>
      </w:tc>
    </w:tr>
  </w:tbl>
  <w:p>
    <w:pPr>
      <w:pStyle w:val="765"/>
      <w:pBdr/>
      <w:spacing/>
      <w:ind/>
      <w:jc w:val="right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630"/>
      </w:pPr>
      <w:rPr>
        <w:rFonts w:hint="default"/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5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7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79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1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3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5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7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39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-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3"/>
  </w:num>
  <w:num w:numId="10">
    <w:abstractNumId w:val="0"/>
  </w:num>
  <w:num w:numId="11">
    <w:abstractNumId w:val="15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60"/>
    <w:next w:val="7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60"/>
    <w:next w:val="7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60"/>
    <w:next w:val="7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0"/>
    <w:next w:val="7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0"/>
    <w:next w:val="7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0"/>
    <w:next w:val="7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0"/>
    <w:next w:val="7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0"/>
    <w:next w:val="7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0"/>
    <w:next w:val="7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0"/>
    <w:next w:val="7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0"/>
    <w:next w:val="7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0"/>
    <w:next w:val="7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0"/>
    <w:next w:val="7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1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60"/>
    <w:next w:val="7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0"/>
    <w:next w:val="760"/>
    <w:uiPriority w:val="39"/>
    <w:unhideWhenUsed/>
    <w:pPr>
      <w:pBdr/>
      <w:spacing w:after="100"/>
      <w:ind/>
    </w:pPr>
  </w:style>
  <w:style w:type="paragraph" w:styleId="189">
    <w:name w:val="toc 2"/>
    <w:basedOn w:val="760"/>
    <w:next w:val="760"/>
    <w:uiPriority w:val="39"/>
    <w:unhideWhenUsed/>
    <w:pPr>
      <w:pBdr/>
      <w:spacing w:after="100"/>
      <w:ind w:left="220"/>
    </w:pPr>
  </w:style>
  <w:style w:type="paragraph" w:styleId="190">
    <w:name w:val="toc 3"/>
    <w:basedOn w:val="760"/>
    <w:next w:val="760"/>
    <w:uiPriority w:val="39"/>
    <w:unhideWhenUsed/>
    <w:pPr>
      <w:pBdr/>
      <w:spacing w:after="100"/>
      <w:ind w:left="440"/>
    </w:pPr>
  </w:style>
  <w:style w:type="paragraph" w:styleId="191">
    <w:name w:val="toc 4"/>
    <w:basedOn w:val="760"/>
    <w:next w:val="760"/>
    <w:uiPriority w:val="39"/>
    <w:unhideWhenUsed/>
    <w:pPr>
      <w:pBdr/>
      <w:spacing w:after="100"/>
      <w:ind w:left="660"/>
    </w:pPr>
  </w:style>
  <w:style w:type="paragraph" w:styleId="192">
    <w:name w:val="toc 5"/>
    <w:basedOn w:val="760"/>
    <w:next w:val="760"/>
    <w:uiPriority w:val="39"/>
    <w:unhideWhenUsed/>
    <w:pPr>
      <w:pBdr/>
      <w:spacing w:after="100"/>
      <w:ind w:left="880"/>
    </w:pPr>
  </w:style>
  <w:style w:type="paragraph" w:styleId="193">
    <w:name w:val="toc 6"/>
    <w:basedOn w:val="760"/>
    <w:next w:val="760"/>
    <w:uiPriority w:val="39"/>
    <w:unhideWhenUsed/>
    <w:pPr>
      <w:pBdr/>
      <w:spacing w:after="100"/>
      <w:ind w:left="1100"/>
    </w:pPr>
  </w:style>
  <w:style w:type="paragraph" w:styleId="194">
    <w:name w:val="toc 7"/>
    <w:basedOn w:val="760"/>
    <w:next w:val="760"/>
    <w:uiPriority w:val="39"/>
    <w:unhideWhenUsed/>
    <w:pPr>
      <w:pBdr/>
      <w:spacing w:after="100"/>
      <w:ind w:left="1320"/>
    </w:pPr>
  </w:style>
  <w:style w:type="paragraph" w:styleId="195">
    <w:name w:val="toc 8"/>
    <w:basedOn w:val="760"/>
    <w:next w:val="760"/>
    <w:uiPriority w:val="39"/>
    <w:unhideWhenUsed/>
    <w:pPr>
      <w:pBdr/>
      <w:spacing w:after="100"/>
      <w:ind w:left="1540"/>
    </w:pPr>
  </w:style>
  <w:style w:type="paragraph" w:styleId="196">
    <w:name w:val="toc 9"/>
    <w:basedOn w:val="760"/>
    <w:next w:val="7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0"/>
    <w:next w:val="760"/>
    <w:uiPriority w:val="99"/>
    <w:unhideWhenUsed/>
    <w:pPr>
      <w:pBdr/>
      <w:spacing w:after="0" w:afterAutospacing="0"/>
      <w:ind/>
    </w:pPr>
  </w:style>
  <w:style w:type="paragraph" w:styleId="760" w:default="1">
    <w:name w:val="Normal"/>
    <w:qFormat/>
    <w:pPr>
      <w:pBdr/>
      <w:bidi w:val="true"/>
      <w:spacing/>
      <w:ind/>
    </w:pPr>
    <w:rPr>
      <w:sz w:val="24"/>
      <w:szCs w:val="24"/>
    </w:rPr>
  </w:style>
  <w:style w:type="character" w:styleId="761" w:default="1">
    <w:name w:val="Default Paragraph Font"/>
    <w:uiPriority w:val="1"/>
    <w:semiHidden/>
    <w:unhideWhenUsed/>
    <w:pPr>
      <w:pBdr/>
      <w:spacing/>
      <w:ind/>
    </w:pPr>
  </w:style>
  <w:style w:type="table" w:styleId="7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3" w:default="1">
    <w:name w:val="No List"/>
    <w:uiPriority w:val="99"/>
    <w:semiHidden/>
    <w:unhideWhenUsed/>
    <w:pPr>
      <w:pBdr/>
      <w:spacing/>
      <w:ind/>
    </w:pPr>
  </w:style>
  <w:style w:type="table" w:styleId="764">
    <w:name w:val="Table Grid"/>
    <w:basedOn w:val="762"/>
    <w:pPr>
      <w:pBdr/>
      <w:bidi w:val="true"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5">
    <w:name w:val="Header"/>
    <w:basedOn w:val="760"/>
    <w:link w:val="766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766" w:customStyle="1">
    <w:name w:val="Header Char"/>
    <w:link w:val="765"/>
    <w:pPr>
      <w:pBdr/>
      <w:spacing/>
      <w:ind/>
    </w:pPr>
    <w:rPr>
      <w:sz w:val="24"/>
      <w:szCs w:val="24"/>
    </w:rPr>
  </w:style>
  <w:style w:type="paragraph" w:styleId="767">
    <w:name w:val="Footer"/>
    <w:basedOn w:val="760"/>
    <w:link w:val="768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768" w:customStyle="1">
    <w:name w:val="Footer Char"/>
    <w:link w:val="767"/>
    <w:pPr>
      <w:pBdr/>
      <w:spacing/>
      <w:ind/>
    </w:pPr>
    <w:rPr>
      <w:sz w:val="24"/>
      <w:szCs w:val="24"/>
    </w:rPr>
  </w:style>
  <w:style w:type="paragraph" w:styleId="769">
    <w:name w:val="List Paragraph"/>
    <w:basedOn w:val="760"/>
    <w:uiPriority w:val="34"/>
    <w:qFormat/>
    <w:pPr>
      <w:pBdr/>
      <w:spacing/>
      <w:ind w:left="720"/>
      <w:contextualSpacing w:val="true"/>
    </w:pPr>
  </w:style>
  <w:style w:type="paragraph" w:styleId="770">
    <w:name w:val="Normal (Web)"/>
    <w:basedOn w:val="760"/>
    <w:uiPriority w:val="99"/>
    <w:unhideWhenUsed/>
    <w:pPr>
      <w:pBdr/>
      <w:bidi w:val="false"/>
      <w:spacing w:after="100" w:afterAutospacing="1" w:before="100" w:beforeAutospacing="1"/>
      <w:ind/>
    </w:pPr>
  </w:style>
  <w:style w:type="character" w:styleId="771">
    <w:name w:val="Strong"/>
    <w:basedOn w:val="761"/>
    <w:uiPriority w:val="22"/>
    <w:qFormat/>
    <w:pPr>
      <w:pBdr/>
      <w:spacing/>
      <w:ind/>
    </w:pPr>
    <w:rPr>
      <w:b/>
      <w:bCs/>
    </w:rPr>
  </w:style>
  <w:style w:type="character" w:styleId="772">
    <w:name w:val="Hyperlink"/>
    <w:basedOn w:val="761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hyperlink" Target="https://sourceforge.net/projects/circuit/?source=navba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Qatar University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 506363</dc:title>
  <dc:subject/>
  <dc:creator>IT Services</dc:creator>
  <cp:keywords/>
  <cp:revision>5</cp:revision>
  <dcterms:created xsi:type="dcterms:W3CDTF">2024-10-17T05:31:00Z</dcterms:created>
  <dcterms:modified xsi:type="dcterms:W3CDTF">2024-10-27T17:05:13Z</dcterms:modified>
</cp:coreProperties>
</file>