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page1" w:displacedByCustomXml="next"/>
    <w:bookmarkEnd w:id="0" w:displacedByCustomXml="next"/>
    <w:bookmarkStart w:id="1" w:name="_Hlk43855800" w:displacedByCustomXml="next"/>
    <w:sdt>
      <w:sdtPr>
        <w:rPr>
          <w:rFonts w:eastAsiaTheme="minorHAnsi"/>
          <w:lang w:val="en-IN"/>
        </w:rPr>
        <w:id w:val="1476951419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b/>
          <w:sz w:val="32"/>
          <w:szCs w:val="20"/>
          <w:u w:val="single"/>
          <w:lang w:eastAsia="en-IN"/>
        </w:rPr>
      </w:sdtEndPr>
      <w:sdtContent>
        <w:p w:rsidR="00B32A52" w:rsidRDefault="00B32A52">
          <w:pPr>
            <w:pStyle w:val="NoSpacing"/>
          </w:pPr>
        </w:p>
        <w:p w:rsidR="00B32A52" w:rsidRDefault="006466F5">
          <w:pPr>
            <w:rPr>
              <w:rFonts w:ascii="Arial" w:eastAsia="Arial" w:hAnsi="Arial" w:cs="Arial"/>
              <w:b/>
              <w:sz w:val="32"/>
              <w:szCs w:val="20"/>
              <w:u w:val="single"/>
              <w:lang w:eastAsia="en-IN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F7C362C" wp14:editId="5B3725DA">
                    <wp:simplePos x="0" y="0"/>
                    <wp:positionH relativeFrom="column">
                      <wp:posOffset>868680</wp:posOffset>
                    </wp:positionH>
                    <wp:positionV relativeFrom="paragraph">
                      <wp:posOffset>2884805</wp:posOffset>
                    </wp:positionV>
                    <wp:extent cx="5572125" cy="3040380"/>
                    <wp:effectExtent l="0" t="0" r="28575" b="2667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2125" cy="30403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E2CAE" w:rsidRDefault="00FE2CAE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:rsidR="00FE2CAE" w:rsidRDefault="006466F5" w:rsidP="007A33A3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8E101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>In this lecture note</w:t>
                                </w:r>
                                <w:r w:rsidR="004766E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>s</w:t>
                                </w:r>
                                <w:r w:rsidRPr="008E101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, </w:t>
                                </w:r>
                                <w:r w:rsidR="00B24E46" w:rsidRPr="008E101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>students</w:t>
                                </w:r>
                                <w:r w:rsidRPr="008E101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will learn about the:</w:t>
                                </w:r>
                              </w:p>
                              <w:p w:rsidR="007A33A3" w:rsidRPr="008E1010" w:rsidRDefault="007A33A3" w:rsidP="007A33A3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:rsidR="00D56A6A" w:rsidRDefault="006466F5" w:rsidP="007A33A3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jc w:val="both"/>
                                  <w:rPr>
                                    <w:rFonts w:ascii="Times New Roman" w:hAnsi="Times New Roman" w:cs="Times New Roman"/>
                                    <w:color w:val="FF0000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0000"/>
                                    <w:sz w:val="32"/>
                                    <w:szCs w:val="32"/>
                                    <w:lang w:val="en-US"/>
                                  </w:rPr>
                                  <w:t>4-bit Binary Parallel Adder-Subtractor</w:t>
                                </w:r>
                              </w:p>
                              <w:p w:rsidR="007A33A3" w:rsidRPr="007A33A3" w:rsidRDefault="006466F5" w:rsidP="007A33A3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jc w:val="both"/>
                                  <w:rPr>
                                    <w:rFonts w:ascii="Times New Roman" w:hAnsi="Times New Roman" w:cs="Times New Roman"/>
                                    <w:color w:val="FF0000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0000"/>
                                    <w:sz w:val="32"/>
                                    <w:szCs w:val="32"/>
                                    <w:lang w:val="en-US"/>
                                  </w:rPr>
                                  <w:t>Its Circuit Diagram and Working</w:t>
                                </w:r>
                              </w:p>
                              <w:p w:rsidR="007A33A3" w:rsidRDefault="007A33A3" w:rsidP="007A33A3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:rsidR="00207526" w:rsidRPr="00207526" w:rsidRDefault="006466F5" w:rsidP="007A33A3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20752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So, at the end of this lecture, students would be able to understand </w:t>
                                </w:r>
                                <w:r w:rsidR="007A33A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>how 4-bit Binary Parallel Adder-Subtractor works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>.</w:t>
                                </w:r>
                              </w:p>
                              <w:p w:rsidR="00FE2CAE" w:rsidRPr="00FE2CAE" w:rsidRDefault="00FE2CAE" w:rsidP="00FE2CAE">
                                <w:pPr>
                                  <w:ind w:left="360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numCol="1" spcCol="0" rtlCol="0" fromWordArt="0" anchor="t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54" type="#_x0000_t202" style="width:438.75pt;height:239.4pt;margin-top:227.15pt;margin-left:68.4pt;mso-height-percent:0;mso-height-relative:margin;mso-width-percent:0;mso-width-relative:margin;mso-wrap-distance-bottom:0;mso-wrap-distance-left:9pt;mso-wrap-distance-right:9pt;mso-wrap-distance-top:0;position:absolute;v-text-anchor:top;z-index:251668480" fillcolor="white" stroked="t" strokecolor="black" strokeweight="0.5pt">
                    <v:textbox>
                      <w:txbxContent>
                        <w:p w:rsidR="00FE2CAE" w14:paraId="5FAAEF5E" w14:textId="4659B7B7">
                          <w:pPr>
                            <w:rPr>
                              <w:lang w:val="en-US"/>
                            </w:rPr>
                          </w:pPr>
                        </w:p>
                        <w:p w:rsidR="00FE2CAE" w:rsidP="007A33A3" w14:paraId="3BADDD4A" w14:textId="47283DDE">
                          <w:pPr>
                            <w:jc w:val="both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 w:rsidRPr="008E1010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>In this lecture note</w:t>
                          </w:r>
                          <w:r w:rsidR="004766E3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>s</w:t>
                          </w:r>
                          <w:r w:rsidRPr="008E1010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, </w:t>
                          </w:r>
                          <w:r w:rsidRPr="008E1010" w:rsidR="00B24E46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>students</w:t>
                          </w:r>
                          <w:r w:rsidRPr="008E1010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will learn about the:</w:t>
                          </w:r>
                        </w:p>
                        <w:p w:rsidR="007A33A3" w:rsidRPr="008E1010" w:rsidP="007A33A3" w14:paraId="6DDA4DEE" w14:textId="77777777">
                          <w:pPr>
                            <w:jc w:val="both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:rsidR="00D56A6A" w:rsidP="007A33A3" w14:paraId="41970163" w14:textId="74C6DB07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jc w:val="both"/>
                            <w:rPr>
                              <w:rFonts w:ascii="Times New Roman" w:hAnsi="Times New Roman" w:cs="Times New Roman"/>
                              <w:color w:val="FF0000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0000"/>
                              <w:sz w:val="32"/>
                              <w:szCs w:val="32"/>
                              <w:lang w:val="en-US"/>
                            </w:rPr>
                            <w:t>4-bit Binary Parallel Adder-Subtractor</w:t>
                          </w:r>
                        </w:p>
                        <w:p w:rsidR="007A33A3" w:rsidRPr="007A33A3" w:rsidP="007A33A3" w14:paraId="2EEC9A34" w14:textId="7B6A4643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jc w:val="both"/>
                            <w:rPr>
                              <w:rFonts w:ascii="Times New Roman" w:hAnsi="Times New Roman" w:cs="Times New Roman"/>
                              <w:color w:val="FF0000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0000"/>
                              <w:sz w:val="32"/>
                              <w:szCs w:val="32"/>
                              <w:lang w:val="en-US"/>
                            </w:rPr>
                            <w:t>Its Circuit Diagram and Working</w:t>
                          </w:r>
                        </w:p>
                        <w:p w:rsidR="007A33A3" w:rsidP="007A33A3" w14:paraId="34059388" w14:textId="77777777">
                          <w:pPr>
                            <w:jc w:val="both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:rsidR="00207526" w:rsidRPr="00207526" w:rsidP="007A33A3" w14:paraId="591D193E" w14:textId="53AA4BBC">
                          <w:pPr>
                            <w:jc w:val="both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 w:rsidRPr="00207526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So, at the end of this lecture, students would be able to understand </w:t>
                          </w:r>
                          <w:r w:rsidR="007A33A3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>how 4-bit Binary Parallel Adder-Subtractor works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>.</w:t>
                          </w:r>
                        </w:p>
                        <w:p w:rsidR="00FE2CAE" w:rsidRPr="00FE2CAE" w:rsidP="00FE2CAE" w14:paraId="4C5E370A" w14:textId="77777777">
                          <w:pPr>
                            <w:ind w:left="360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3FD60" wp14:editId="2D0C3C45">
                    <wp:simplePos x="0" y="0"/>
                    <wp:positionH relativeFrom="page">
                      <wp:posOffset>2792730</wp:posOffset>
                    </wp:positionH>
                    <wp:positionV relativeFrom="page">
                      <wp:posOffset>1866900</wp:posOffset>
                    </wp:positionV>
                    <wp:extent cx="4549775" cy="1069340"/>
                    <wp:effectExtent l="0" t="0" r="3175" b="1270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4977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33A3" w:rsidRDefault="006466F5" w:rsidP="007A33A3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 w:rsidRPr="007A33A3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4-</w:t>
                                </w:r>
                                <w:r w:rsidR="00F97ACF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B</w:t>
                                </w:r>
                                <w:r w:rsidRPr="007A33A3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it </w:t>
                                </w: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B</w:t>
                                </w:r>
                                <w:r w:rsidRPr="007A33A3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inary</w:t>
                                </w: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Parallel</w:t>
                                </w:r>
                                <w:r w:rsidRPr="007A33A3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Adder-Subtractor</w:t>
                                </w:r>
                              </w:p>
                              <w:p w:rsidR="00B32A52" w:rsidRDefault="006466F5" w:rsidP="007A33A3">
                                <w:pPr>
                                  <w:pStyle w:val="NoSpacing"/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7" type="#_x0000_t202" style="position:absolute;margin-left:219.9pt;margin-top:147pt;width:358.2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" filled="f" stroked="f" strokeweight=".5pt">
                    <v:textbox style="mso-fit-shape-to-text:t" inset="0,0,0,0">
                      <w:txbxContent>
                        <w:p w:rsidR="007A33A3" w:rsidRDefault="006466F5" w:rsidP="007A33A3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 w:rsidRPr="007A33A3"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color w:val="262626" w:themeColor="text1" w:themeTint="D9"/>
                              <w:sz w:val="72"/>
                              <w:szCs w:val="72"/>
                            </w:rPr>
                            <w:t>4-</w:t>
                          </w:r>
                          <w:r w:rsidR="00F97ACF"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color w:val="262626" w:themeColor="text1" w:themeTint="D9"/>
                              <w:sz w:val="72"/>
                              <w:szCs w:val="72"/>
                            </w:rPr>
                            <w:t>B</w:t>
                          </w:r>
                          <w:r w:rsidRPr="007A33A3"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it </w:t>
                          </w: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color w:val="262626" w:themeColor="text1" w:themeTint="D9"/>
                              <w:sz w:val="72"/>
                              <w:szCs w:val="72"/>
                            </w:rPr>
                            <w:t>B</w:t>
                          </w:r>
                          <w:r w:rsidRPr="007A33A3"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color w:val="262626" w:themeColor="text1" w:themeTint="D9"/>
                              <w:sz w:val="72"/>
                              <w:szCs w:val="72"/>
                            </w:rPr>
                            <w:t>inary</w:t>
                          </w: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Parallel</w:t>
                          </w:r>
                          <w:r w:rsidRPr="007A33A3"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Adder-Subtractor</w:t>
                          </w:r>
                        </w:p>
                        <w:p w:rsidR="00B32A52" w:rsidRDefault="006466F5" w:rsidP="007A33A3">
                          <w:pPr>
                            <w:pStyle w:val="NoSpacing"/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B389D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970E83A" wp14:editId="0B89C5A7">
                    <wp:simplePos x="0" y="0"/>
                    <wp:positionH relativeFrom="page">
                      <wp:posOffset>1415519</wp:posOffset>
                    </wp:positionH>
                    <wp:positionV relativeFrom="page">
                      <wp:posOffset>7920990</wp:posOffset>
                    </wp:positionV>
                    <wp:extent cx="5932066" cy="1983740"/>
                    <wp:effectExtent l="0" t="0" r="12065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32066" cy="1983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2A52" w:rsidRPr="00A85BA0" w:rsidRDefault="00B32A52" w:rsidP="00D31FE6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46"/>
                                    <w:szCs w:val="4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28" type="#_x0000_t202" style="position:absolute;margin-left:111.45pt;margin-top:623.7pt;width:467.1pt;height:156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" filled="f" stroked="f" strokeweight=".5pt">
                    <v:textbox inset="0,0,0,0">
                      <w:txbxContent>
                        <w:p w:rsidR="00B32A52" w:rsidRPr="00A85BA0" w:rsidRDefault="00B32A52" w:rsidP="00D31FE6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46"/>
                              <w:szCs w:val="4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B389D">
            <w:rPr>
              <w:rFonts w:ascii="Arial" w:eastAsia="Arial" w:hAnsi="Arial" w:cs="Arial"/>
              <w:b/>
              <w:sz w:val="32"/>
              <w:szCs w:val="20"/>
              <w:u w:val="single"/>
              <w:lang w:eastAsia="en-IN"/>
            </w:rPr>
            <w:br w:type="page"/>
          </w:r>
        </w:p>
      </w:sdtContent>
    </w:sdt>
    <w:p w:rsidR="008346A6" w:rsidRDefault="006466F5">
      <w:pPr>
        <w:rPr>
          <w:rFonts w:ascii="Arial" w:eastAsia="Arial" w:hAnsi="Arial" w:cs="Arial"/>
          <w:b/>
          <w:sz w:val="36"/>
          <w:szCs w:val="20"/>
          <w:lang w:eastAsia="en-IN"/>
        </w:rPr>
      </w:pPr>
      <w:r>
        <w:rPr>
          <w:rFonts w:ascii="Arial" w:eastAsia="Arial" w:hAnsi="Arial" w:cs="Arial"/>
          <w:b/>
          <w:noProof/>
          <w:sz w:val="36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-289560</wp:posOffset>
                </wp:positionV>
                <wp:extent cx="6524786" cy="952500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786" cy="952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6C0" w:rsidRPr="000876C0" w:rsidRDefault="006466F5" w:rsidP="000876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876C0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795655" cy="632460"/>
                                  <wp:effectExtent l="0" t="0" r="4445" b="0"/>
                                  <wp:docPr id="384879796" name="Picture 5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78191978" name="Picture 2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5655" cy="632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876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KIET GROUP OF INSTITUTIONS GHAZIABAD                       </w:t>
                            </w:r>
                            <w:r w:rsidRPr="000876C0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804545" cy="630652"/>
                                  <wp:effectExtent l="0" t="0" r="0" b="0"/>
                                  <wp:docPr id="40010763" name="Picture 5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9871624" name="Picture 3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5693" cy="6315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876C0" w:rsidRPr="000876C0" w:rsidRDefault="006466F5" w:rsidP="000876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32A52">
                              <w:rPr>
                                <w:rFonts w:ascii="Times New Roman" w:eastAsia="Arial" w:hAnsi="Times New Roman" w:cs="Times New Roman"/>
                                <w:b/>
                                <w:sz w:val="20"/>
                                <w:szCs w:val="20"/>
                                <w:lang w:eastAsia="en-IN"/>
                              </w:rPr>
                              <w:t xml:space="preserve">(An </w:t>
                            </w:r>
                            <w:r w:rsidRPr="00B32A52">
                              <w:rPr>
                                <w:rFonts w:ascii="Times New Roman" w:eastAsia="Arial" w:hAnsi="Times New Roman" w:cs="Times New Roman"/>
                                <w:b/>
                                <w:sz w:val="20"/>
                                <w:szCs w:val="20"/>
                                <w:lang w:eastAsia="en-IN"/>
                              </w:rPr>
                              <w:t>ISO – 9001: 2008 Certified &amp; 'A' Grade Accredited Institution by NAAC)</w:t>
                            </w:r>
                          </w:p>
                          <w:p w:rsidR="00367CF5" w:rsidRDefault="00367CF5" w:rsidP="003D16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3D16C4" w:rsidRDefault="006466F5" w:rsidP="007A33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bookmarkStart w:id="2" w:name="_Hlk45065578"/>
                            <w:r w:rsidRPr="007A33A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4-BIT BINARY PARALLEL ADDER-SUBTRACTOR</w:t>
                            </w:r>
                          </w:p>
                          <w:bookmarkEnd w:id="2"/>
                          <w:p w:rsidR="007744D4" w:rsidRDefault="007744D4" w:rsidP="003D16C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3D16C4" w:rsidRDefault="006466F5" w:rsidP="003D16C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What is 4-bit Binary Parallel Adder-Subtractor</w:t>
                            </w:r>
                            <w:r w:rsidR="000A63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747B07" w:rsidRPr="00374E68" w:rsidRDefault="006466F5" w:rsidP="003D16C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22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 is a combinational circuit that can perform both addition and subtraction</w:t>
                            </w:r>
                            <w:r w:rsidR="00374E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using</w:t>
                            </w:r>
                            <w:r w:rsidR="00374E68" w:rsidRPr="00803A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one common circuit</w:t>
                            </w:r>
                            <w:r w:rsidRPr="004322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4322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74E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Let’s</w:t>
                            </w:r>
                            <w:r w:rsidR="004322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try to understand its</w:t>
                            </w:r>
                            <w:r w:rsidR="00B738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complete working usin</w:t>
                            </w:r>
                            <w:r w:rsidR="00EC62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</w:t>
                            </w:r>
                            <w:r w:rsidR="004322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circuit diagram shown below.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41D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This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341D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ircuit requires prerequisite knowledge of Ex-OR Gate, and Binary Subtraction using 2’s complement. </w:t>
                            </w:r>
                            <w:r w:rsidR="00F97ACF" w:rsidRPr="00F97A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The circuit </w:t>
                            </w:r>
                            <w:r w:rsidR="00F97A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also </w:t>
                            </w:r>
                            <w:r w:rsidR="00F97ACF" w:rsidRPr="00F97A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consists of 4 full adders</w:t>
                            </w:r>
                            <w:r w:rsidR="00F97A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(FA)</w:t>
                            </w:r>
                            <w:r w:rsidR="00F97ACF" w:rsidRPr="00F97A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since we are performing operations on 4-bit numbers. There is a control line </w:t>
                            </w:r>
                            <w:r w:rsidR="00F97A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  <w:r w:rsidR="00F97ACF" w:rsidRPr="00F97A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that holds a binary value of either 0 or 1 which determines that the operation is carried out in addition or subtraction. </w:t>
                            </w:r>
                          </w:p>
                          <w:p w:rsidR="00374E68" w:rsidRDefault="006466F5" w:rsidP="00A740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>
                                  <wp:extent cx="6324600" cy="2453640"/>
                                  <wp:effectExtent l="0" t="0" r="0" b="3810"/>
                                  <wp:docPr id="92316262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5391554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24600" cy="2453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740DC" w:rsidRPr="00207526" w:rsidRDefault="006466F5" w:rsidP="00A740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0752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Figure</w:t>
                            </w:r>
                            <w:r w:rsidR="00983C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20752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bookmarkStart w:id="3" w:name="_Hlk45067741"/>
                            <w:r w:rsidRPr="00A740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4-Bit Binary Parallel Adder-Subtractor</w:t>
                            </w:r>
                            <w:bookmarkEnd w:id="3"/>
                          </w:p>
                          <w:p w:rsidR="00747B07" w:rsidRDefault="00747B07" w:rsidP="00747B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0A63C0" w:rsidRPr="00747B07" w:rsidRDefault="006466F5" w:rsidP="00747B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318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Working of 4-Bit Binary Parallel Adder-Subtractor</w:t>
                            </w:r>
                          </w:p>
                          <w:p w:rsidR="00895347" w:rsidRDefault="006466F5" w:rsidP="00803A9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To understand the complete working of </w:t>
                            </w:r>
                            <w:r w:rsidRPr="00A318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4-Bit Binary Parallel Adder-Subtractor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students should first know about the concepts of subtraction i.e. how it can be done by using 2's complement. So, s</w:t>
                            </w:r>
                            <w:r w:rsidR="00A740DC" w:rsidRPr="00803A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ubtraction of binary numbers can be done most conveniently using complements</w:t>
                            </w:r>
                            <w:r w:rsidR="00747B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7C3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74E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74E68" w:rsidRPr="00895347" w:rsidRDefault="006466F5" w:rsidP="00803A9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953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Let’s try to understand this using an example:</w:t>
                            </w:r>
                          </w:p>
                          <w:p w:rsidR="00374E68" w:rsidRDefault="006466F5" w:rsidP="00803A9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3A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A-B 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 w:rsidRPr="00803A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be done by taking </w:t>
                            </w:r>
                            <w:r w:rsidR="002000E4" w:rsidRPr="002000E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“</w:t>
                            </w:r>
                            <w:r w:rsidRPr="002000E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the 2’s complement of B and adding it to A</w:t>
                            </w:r>
                            <w:r w:rsidR="002000E4" w:rsidRPr="002000E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”</w:t>
                            </w:r>
                            <w:r w:rsidRPr="002000E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000E4" w:rsidRDefault="006466F5" w:rsidP="00803A9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Now, let’s try to understand “</w:t>
                            </w:r>
                            <w:r w:rsidRPr="002000E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how we can take 2’s complement of 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”.</w:t>
                            </w:r>
                          </w:p>
                          <w:p w:rsidR="000A63C0" w:rsidRPr="00803A90" w:rsidRDefault="006466F5" w:rsidP="000A63C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3A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The 2’s complement can be obtained by taking the 1’s complement </w:t>
                            </w:r>
                            <w:r w:rsidR="007C3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of B </w:t>
                            </w:r>
                            <w:r w:rsidRPr="00803A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 adding one to the least significant pair of bits.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03A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1’s complement can be implemented with inverters and a one can be added to the sum through the input carry.</w:t>
                            </w:r>
                          </w:p>
                          <w:p w:rsidR="000A63C0" w:rsidRDefault="000A63C0" w:rsidP="00803A9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5" o:spid="_x0000_s1057" type="#_x0000_t202" style="width:513.76pt;height:750pt;margin-top:-22.8pt;margin-left:-28.8pt;mso-height-percent:0;mso-height-relative:margin;mso-wrap-distance-bottom:0;mso-wrap-distance-left:9pt;mso-wrap-distance-right:9pt;mso-wrap-distance-top:0;position:absolute;v-text-anchor:top;z-index:251664384" fillcolor="white" stroked="t" strokecolor="black" strokeweight="1pt">
                <v:textbox>
                  <w:txbxContent>
                    <w:p w:rsidR="000876C0" w:rsidRPr="000876C0" w:rsidP="000876C0" w14:paraId="36C87C2E" w14:textId="777777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drawing>
                        <wp:inline distT="0" distB="0" distL="0" distR="0">
                          <wp:extent cx="795655" cy="632460"/>
                          <wp:effectExtent l="0" t="0" r="4445" b="0"/>
                          <wp:docPr id="933850070" name="Picture 58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9564585" name="Picture 2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11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95655" cy="632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  <w:r w:rsidRPr="000876C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KIET GROUP OF INSTITUTIONS GHAZIABAD                       </w:t>
                      </w:r>
                      <w:drawing>
                        <wp:inline distT="0" distB="0" distL="0" distR="0">
                          <wp:extent cx="804545" cy="630652"/>
                          <wp:effectExtent l="0" t="0" r="0" b="0"/>
                          <wp:docPr id="199047011" name="Picture 59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30022339" name="Picture 3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12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5693" cy="6315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  <w:p w:rsidR="000876C0" w:rsidRPr="000876C0" w:rsidP="000876C0" w14:paraId="4450CC59" w14:textId="777777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32A52">
                        <w:rPr>
                          <w:rFonts w:ascii="Times New Roman" w:eastAsia="Arial" w:hAnsi="Times New Roman" w:cs="Times New Roman"/>
                          <w:b/>
                          <w:sz w:val="20"/>
                          <w:szCs w:val="20"/>
                          <w:lang w:eastAsia="en-IN"/>
                        </w:rPr>
                        <w:t>(An ISO – 9001: 2008 Certified &amp; 'A' Grade Accredited Institution by NAAC)</w:t>
                      </w:r>
                    </w:p>
                    <w:p w:rsidR="00367CF5" w:rsidP="003D16C4" w14:paraId="6ABC51CA" w14:textId="777777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  <w:p w:rsidR="003D16C4" w:rsidP="007A33A3" w14:paraId="458231F6" w14:textId="444F881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bookmarkStart w:id="3" w:name="_Hlk45065578"/>
                      <w:r w:rsidRPr="007A33A3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u w:val="single"/>
                        </w:rPr>
                        <w:t>4-BIT BINARY PARALLEL ADDER-SUBTRACTOR</w:t>
                      </w:r>
                    </w:p>
                    <w:bookmarkEnd w:id="3"/>
                    <w:p w:rsidR="007744D4" w:rsidP="003D16C4" w14:paraId="615AEA94" w14:textId="7777777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3D16C4" w:rsidP="003D16C4" w14:paraId="2EC37AC4" w14:textId="4E6DB23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What is 4-bit Binary Parallel Adder-Subtractor</w:t>
                      </w:r>
                      <w:r w:rsidR="000A63C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?</w:t>
                      </w:r>
                    </w:p>
                    <w:p w:rsidR="00747B07" w:rsidRPr="00374E68" w:rsidP="003D16C4" w14:paraId="51E4839C" w14:textId="61C8C45E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2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 is a combinational circuit that can perform both addition and subtraction</w:t>
                      </w:r>
                      <w:r w:rsidR="00374E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using</w:t>
                      </w:r>
                      <w:r w:rsidRPr="00803A90" w:rsidR="00374E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one common circuit</w:t>
                      </w:r>
                      <w:r w:rsidRPr="00432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432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374E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Let’s</w:t>
                      </w:r>
                      <w:r w:rsidR="00432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try to understand its</w:t>
                      </w:r>
                      <w:r w:rsidR="00B738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complete working usin</w:t>
                      </w:r>
                      <w:r w:rsidR="00EC62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</w:t>
                      </w:r>
                      <w:r w:rsidR="00432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circuit diagram shown below.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41D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This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 w:rsidRPr="00341D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ircuit requires prerequisite knowledge of Ex-OR Gate, and Binary Subtraction using 2’s complement. </w:t>
                      </w:r>
                      <w:r w:rsidRPr="00F97ACF" w:rsidR="00F97A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The circuit </w:t>
                      </w:r>
                      <w:r w:rsidR="00F97A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also </w:t>
                      </w:r>
                      <w:r w:rsidRPr="00F97ACF" w:rsidR="00F97A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consists of 4 full adders</w:t>
                      </w:r>
                      <w:r w:rsidR="00F97A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(FA)</w:t>
                      </w:r>
                      <w:r w:rsidRPr="00F97ACF" w:rsidR="00F97A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since we are performing operations on 4-bit numbers. There is a control line </w:t>
                      </w:r>
                      <w:r w:rsidR="00F97A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</w:t>
                      </w:r>
                      <w:r w:rsidRPr="00F97ACF" w:rsidR="00F97A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that holds a binary value of either 0 or 1 which determines that the operation is carried out in addition or subtraction.
</w:t>
                      </w:r>
                    </w:p>
                    <w:p w:rsidR="00374E68" w:rsidP="00A740DC" w14:paraId="3E38DA3D" w14:textId="6D89EED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drawing>
                        <wp:inline distT="0" distB="0" distL="0" distR="0">
                          <wp:extent cx="6324600" cy="2453640"/>
                          <wp:effectExtent l="0" t="0" r="0" b="381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3768673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xmlns:r="http://schemas.openxmlformats.org/officeDocument/2006/relationships" r:embed="rId13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24600" cy="2453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  <w:p w:rsidR="00A740DC" w:rsidRPr="00207526" w:rsidP="00A740DC" w14:paraId="734A9628" w14:textId="731E81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20752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Figure</w:t>
                      </w:r>
                      <w:r w:rsidR="00983C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1</w:t>
                      </w:r>
                      <w:r w:rsidRPr="0020752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bookmarkStart w:id="4" w:name="_Hlk45067741"/>
                      <w:r w:rsidRPr="00A740D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4-Bit Binary Parallel Adder-Subtractor</w:t>
                      </w:r>
                      <w:bookmarkEnd w:id="4"/>
                    </w:p>
                    <w:p w:rsidR="00747B07" w:rsidP="00747B07" w14:paraId="1FE7D521" w14:textId="777777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u w:val="single"/>
                        </w:rPr>
                      </w:pPr>
                    </w:p>
                    <w:p w:rsidR="000A63C0" w:rsidRPr="00747B07" w:rsidP="00747B07" w14:paraId="78370E64" w14:textId="188E232B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u w:val="single"/>
                        </w:rPr>
                      </w:pPr>
                      <w:r w:rsidRPr="00A3182E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u w:val="single"/>
                        </w:rPr>
                        <w:t>Working of 4-Bit Binary Parallel Adder-Subtractor</w:t>
                      </w:r>
                    </w:p>
                    <w:p w:rsidR="00895347" w:rsidP="00803A90" w14:paraId="41BC2FB5" w14:textId="2A3ED44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To understand the complete working of </w:t>
                      </w:r>
                      <w:r w:rsidRPr="00A318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4-Bit Binary Parallel Adder-Subtractor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students should first know about the concepts of subtraction i.e. how it can be done by using 2's complement. So, s</w:t>
                      </w:r>
                      <w:r w:rsidRPr="00803A90" w:rsidR="00A740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ubtraction of binary numbers can be done most conveniently using complements</w:t>
                      </w:r>
                      <w:r w:rsidR="00747B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7C3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374E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74E68" w:rsidRPr="00895347" w:rsidP="00803A90" w14:paraId="61CB69ED" w14:textId="020D3374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9534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Let’s try to understand this using an example:</w:t>
                      </w:r>
                    </w:p>
                    <w:p w:rsidR="00374E68" w:rsidP="00803A90" w14:paraId="53F58A2C" w14:textId="2D2E0E0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3A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A-B 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 w:rsidRPr="00803A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be done by taking </w:t>
                      </w:r>
                      <w:r w:rsidRPr="002000E4" w:rsidR="002000E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“</w:t>
                      </w:r>
                      <w:r w:rsidRPr="002000E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the 2’s complement of B and adding it to A</w:t>
                      </w:r>
                      <w:r w:rsidRPr="002000E4" w:rsidR="002000E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”</w:t>
                      </w:r>
                      <w:r w:rsidRPr="002000E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2000E4" w:rsidP="00803A90" w14:paraId="0F01CDEF" w14:textId="57DE8BF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Now, let’s try to understand “</w:t>
                      </w:r>
                      <w:r w:rsidRPr="002000E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how we can take 2’s complement of B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”.</w:t>
                      </w:r>
                    </w:p>
                    <w:p w:rsidR="000A63C0" w:rsidRPr="00803A90" w:rsidP="000A63C0" w14:paraId="0E30BFC9" w14:textId="5E6F3D0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3A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The 2’s complement can be obtained by taking the 1’s complement </w:t>
                      </w:r>
                      <w:r w:rsidR="007C3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of B </w:t>
                      </w:r>
                      <w:r w:rsidRPr="00803A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 adding one to the least significant pair of bits.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803A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1’s complement can be implemented with inverters and a one can be added to the sum through the input carry.</w:t>
                      </w:r>
                    </w:p>
                    <w:p w:rsidR="000A63C0" w:rsidP="00803A90" w14:paraId="0FADA296" w14:textId="7777777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sz w:val="36"/>
          <w:szCs w:val="20"/>
          <w:lang w:eastAsia="en-IN"/>
        </w:rPr>
        <w:br w:type="page"/>
      </w:r>
    </w:p>
    <w:p w:rsidR="008346A6" w:rsidRDefault="006466F5">
      <w:pPr>
        <w:rPr>
          <w:rFonts w:ascii="Arial" w:eastAsia="Arial" w:hAnsi="Arial" w:cs="Arial"/>
          <w:b/>
          <w:sz w:val="36"/>
          <w:szCs w:val="20"/>
          <w:lang w:eastAsia="en-IN"/>
        </w:rPr>
      </w:pPr>
      <w:r>
        <w:rPr>
          <w:rFonts w:ascii="Arial" w:eastAsia="Arial" w:hAnsi="Arial" w:cs="Arial"/>
          <w:b/>
          <w:noProof/>
          <w:sz w:val="36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-389255</wp:posOffset>
                </wp:positionH>
                <wp:positionV relativeFrom="paragraph">
                  <wp:posOffset>-276860</wp:posOffset>
                </wp:positionV>
                <wp:extent cx="6524786" cy="9525000"/>
                <wp:effectExtent l="0" t="0" r="28575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786" cy="952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6A6" w:rsidRPr="000876C0" w:rsidRDefault="006466F5" w:rsidP="008346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876C0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795655" cy="632460"/>
                                  <wp:effectExtent l="0" t="0" r="4445" b="0"/>
                                  <wp:docPr id="912907443" name="Picture 4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04512684" name="Picture 2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5655" cy="632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876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KIET GROUP OF INSTITUTIONS GHAZIABAD                       </w:t>
                            </w:r>
                            <w:r w:rsidRPr="000876C0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804545" cy="630652"/>
                                  <wp:effectExtent l="0" t="0" r="0" b="0"/>
                                  <wp:docPr id="1645597904" name="Picture 5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9133868" name="Picture 3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5693" cy="6315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67DAB" w:rsidRDefault="006466F5" w:rsidP="00267DAB">
                            <w:pPr>
                              <w:jc w:val="center"/>
                              <w:rPr>
                                <w:rFonts w:ascii="Times New Roman" w:eastAsia="Arial" w:hAnsi="Times New Roman" w:cs="Times New Roman"/>
                                <w:b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32A52">
                              <w:rPr>
                                <w:rFonts w:ascii="Times New Roman" w:eastAsia="Arial" w:hAnsi="Times New Roman" w:cs="Times New Roman"/>
                                <w:b/>
                                <w:sz w:val="20"/>
                                <w:szCs w:val="20"/>
                                <w:lang w:eastAsia="en-IN"/>
                              </w:rPr>
                              <w:t>(An ISO – 9001: 2008 Certified &amp; 'A' Grade Accredited Institution by NAAC)</w:t>
                            </w:r>
                          </w:p>
                          <w:p w:rsidR="00D25C12" w:rsidRDefault="00D25C12" w:rsidP="00267DA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67DAB" w:rsidRPr="00267DAB" w:rsidRDefault="006466F5" w:rsidP="00267DA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2000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4-Bit Binary Parallel Adder-Subtractor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Pr="002000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803A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he addition and subtraction operations can be combined into one common circuit by including an </w:t>
                            </w:r>
                            <w:r w:rsidRPr="006065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exclusive-OR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(XOR)</w:t>
                            </w:r>
                            <w:r w:rsidRPr="006065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gate with each full-adder</w:t>
                            </w:r>
                            <w:r w:rsidRPr="00803A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So, </w:t>
                            </w:r>
                            <w:r w:rsidR="004855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next, try to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understand the concept of the XOR gate </w:t>
                            </w:r>
                            <w:r w:rsidR="001353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which is explained in the below figure.</w:t>
                            </w:r>
                          </w:p>
                          <w:p w:rsidR="006065F6" w:rsidRPr="006065F6" w:rsidRDefault="006466F5" w:rsidP="0060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065F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 xml:space="preserve">The Concept of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E</w:t>
                            </w:r>
                            <w:r w:rsidRPr="006065F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xclu</w:t>
                            </w:r>
                            <w:r w:rsidRPr="006065F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 xml:space="preserve">sive-OR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G</w:t>
                            </w:r>
                            <w:r w:rsidRPr="006065F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ate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6065F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(XOR)</w:t>
                            </w:r>
                          </w:p>
                          <w:p w:rsidR="006065F6" w:rsidRDefault="006466F5" w:rsidP="0060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>
                                  <wp:extent cx="5516880" cy="1737360"/>
                                  <wp:effectExtent l="0" t="0" r="7620" b="0"/>
                                  <wp:docPr id="2119951691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3479002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16880" cy="1737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065F6" w:rsidRDefault="006466F5" w:rsidP="0060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752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Figure</w:t>
                            </w:r>
                            <w:r w:rsidR="0013533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2</w:t>
                            </w:r>
                            <w:r w:rsidRPr="0020752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="00983C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XOR Gate</w:t>
                            </w:r>
                          </w:p>
                          <w:p w:rsidR="00267DAB" w:rsidRDefault="006466F5" w:rsidP="002000E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3A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4-bit binary parallel adder-subtractor is shown in figure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803A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2000E4" w:rsidRPr="00803A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mode input 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or [ADD’/SUB]</w:t>
                            </w:r>
                            <w:r w:rsidR="002000E4" w:rsidRPr="00803A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controls the operation. When M=0 the circuit is an adder and when M=1 the circuit becomes a subtractor. Each exclusive-OR gate receives input M and one of the inputs of B. When M=0, we have B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Ꚛ</w:t>
                            </w:r>
                            <w:r w:rsidR="002000E4" w:rsidRPr="00803A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0=B. The full adders receive the value of B, the input carry is 0, and the circuit performs A plus B. When M=1, we have B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Ꚛ</w:t>
                            </w:r>
                            <w:r w:rsidR="002000E4" w:rsidRPr="00803A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1=B’ and C</w:t>
                            </w:r>
                            <w:r w:rsidR="002000E4" w:rsidRPr="00803A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="002000E4" w:rsidRPr="00803A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=1. The B inputs are all complemented and a 1 is added through the input carry. The circuit operates A plus the 2's complement of B.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This is nothing but A-B. </w:t>
                            </w:r>
                          </w:p>
                          <w:p w:rsidR="00267DAB" w:rsidRDefault="006466F5" w:rsidP="002000E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3A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For unsigned numbers, this </w:t>
                            </w:r>
                            <w:r w:rsidRPr="00803A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gives A-B if A≥B or the 2’s complement of (B-A) if A&lt;B. </w:t>
                            </w:r>
                          </w:p>
                          <w:p w:rsidR="002000E4" w:rsidRPr="00803A90" w:rsidRDefault="006466F5" w:rsidP="002000E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3A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 a signed number, the result is A-B provided that there is no overflow.</w:t>
                            </w:r>
                          </w:p>
                          <w:p w:rsidR="008346A6" w:rsidRPr="00207526" w:rsidRDefault="008346A6" w:rsidP="008346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61" o:spid="_x0000_s1058" type="#_x0000_t202" style="width:513.76pt;height:750pt;margin-top:-21.8pt;margin-left:-30.65pt;mso-height-percent:0;mso-height-relative:margin;mso-wrap-distance-bottom:0;mso-wrap-distance-left:9pt;mso-wrap-distance-right:9pt;mso-wrap-distance-top:0;position:absolute;v-text-anchor:top;z-index:251666432" fillcolor="white" stroked="t" strokecolor="black" strokeweight="1pt">
                <v:textbox>
                  <w:txbxContent>
                    <w:p w:rsidR="008346A6" w:rsidRPr="000876C0" w:rsidP="008346A6" w14:paraId="4E1A9079" w14:textId="777777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drawing>
                        <wp:inline distT="0" distB="0" distL="0" distR="0">
                          <wp:extent cx="795655" cy="632460"/>
                          <wp:effectExtent l="0" t="0" r="4445" b="0"/>
                          <wp:docPr id="530548864" name="Picture 49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71438275" name="Picture 2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11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95655" cy="632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  <w:r w:rsidRPr="000876C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KIET GROUP OF INSTITUTIONS GHAZIABAD                       </w:t>
                      </w:r>
                      <w:drawing>
                        <wp:inline distT="0" distB="0" distL="0" distR="0">
                          <wp:extent cx="804545" cy="630652"/>
                          <wp:effectExtent l="0" t="0" r="0" b="0"/>
                          <wp:docPr id="80040962" name="Picture 50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8264086" name="Picture 3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12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5693" cy="6315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  <w:p w:rsidR="00267DAB" w:rsidP="00267DAB" w14:paraId="24D2C1EE" w14:textId="0D9EE812">
                      <w:pPr>
                        <w:jc w:val="center"/>
                        <w:rPr>
                          <w:rFonts w:ascii="Times New Roman" w:eastAsia="Arial" w:hAnsi="Times New Roman" w:cs="Times New Roman"/>
                          <w:b/>
                          <w:sz w:val="20"/>
                          <w:szCs w:val="20"/>
                          <w:lang w:eastAsia="en-IN"/>
                        </w:rPr>
                      </w:pPr>
                      <w:r w:rsidRPr="00B32A52">
                        <w:rPr>
                          <w:rFonts w:ascii="Times New Roman" w:eastAsia="Arial" w:hAnsi="Times New Roman" w:cs="Times New Roman"/>
                          <w:b/>
                          <w:sz w:val="20"/>
                          <w:szCs w:val="20"/>
                          <w:lang w:eastAsia="en-IN"/>
                        </w:rPr>
                        <w:t>(An ISO – 9001: 2008 Certified &amp; 'A' Grade Accredited Institution by NAAC)</w:t>
                      </w:r>
                    </w:p>
                    <w:p w:rsidR="00D25C12" w:rsidP="00267DAB" w14:paraId="1BEBDDDE" w14:textId="7777777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67DAB" w:rsidRPr="00267DAB" w:rsidP="00267DAB" w14:paraId="7B5E342A" w14:textId="0AE99DC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 </w:t>
                      </w:r>
                      <w:r w:rsidRPr="002000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4-Bit Binary Parallel Adder-Subtractor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Pr="002000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Pr="00803A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he addition and subtraction operations can be combined into one common circuit by including an </w:t>
                      </w:r>
                      <w:r w:rsidRPr="006065F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exclusive-OR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(XOR)</w:t>
                      </w:r>
                      <w:r w:rsidRPr="006065F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gate with each full-adder</w:t>
                      </w:r>
                      <w:r w:rsidRPr="00803A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So, </w:t>
                      </w:r>
                      <w:r w:rsidR="004855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next, try to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understand the concept of the XOR gate </w:t>
                      </w:r>
                      <w:r w:rsidR="001353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which is explained in the below figure.
</w:t>
                      </w:r>
                    </w:p>
                    <w:p w:rsidR="006065F6" w:rsidRPr="006065F6" w:rsidP="006065F6" w14:paraId="1C6ADC25" w14:textId="1178C88C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u w:val="single"/>
                        </w:rPr>
                      </w:pPr>
                      <w:r w:rsidRPr="006065F6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u w:val="single"/>
                        </w:rPr>
                        <w:t xml:space="preserve">The Concept of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u w:val="single"/>
                        </w:rPr>
                        <w:t>E</w:t>
                      </w:r>
                      <w:r w:rsidRPr="006065F6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u w:val="single"/>
                        </w:rPr>
                        <w:t xml:space="preserve">xclusive-OR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u w:val="single"/>
                        </w:rPr>
                        <w:t>G</w:t>
                      </w:r>
                      <w:r w:rsidRPr="006065F6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u w:val="single"/>
                        </w:rPr>
                        <w:t>ate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6065F6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u w:val="single"/>
                        </w:rPr>
                        <w:t>(XOR)</w:t>
                      </w:r>
                    </w:p>
                    <w:p w:rsidR="006065F6" w:rsidP="006065F6" w14:paraId="007F3237" w14:textId="7768CB7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drawing>
                        <wp:inline distT="0" distB="0" distL="0" distR="0">
                          <wp:extent cx="5516880" cy="1737360"/>
                          <wp:effectExtent l="0" t="0" r="7620" b="0"/>
                          <wp:docPr id="34" name="Picture 3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43395025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xmlns:r="http://schemas.openxmlformats.org/officeDocument/2006/relationships" r:embed="rId15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516880" cy="1737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  <w:p w:rsidR="006065F6" w:rsidP="006065F6" w14:paraId="295ED120" w14:textId="571601E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0752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Figure</w:t>
                      </w:r>
                      <w:r w:rsidR="0013533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2</w:t>
                      </w:r>
                      <w:r w:rsidRPr="0020752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="00983C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XOR Gate</w:t>
                      </w:r>
                    </w:p>
                    <w:p w:rsidR="00267DAB" w:rsidP="002000E4" w14:paraId="3AFFA578" w14:textId="7777777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3A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4-bit binary parallel adder-subtractor is shown in figure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</w:t>
                      </w:r>
                      <w:r w:rsidRPr="00803A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Pr="00803A90" w:rsidR="002000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mode input 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or [ADD’/SUB]</w:t>
                      </w:r>
                      <w:r w:rsidRPr="00803A90" w:rsidR="002000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controls the operation. When M=0 the circuit is an adder and when M=1 the circuit becomes a subtractor. Each exclusive-OR gate receives input M and one of the inputs of B. When M=0, we have B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Ꚛ</w:t>
                      </w:r>
                      <w:r w:rsidRPr="00803A90" w:rsidR="002000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0=B. The full adders receive the value of B, the input carry is 0, and the circuit performs A plus B. When M=1, we have B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Ꚛ</w:t>
                      </w:r>
                      <w:r w:rsidRPr="00803A90" w:rsidR="002000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1=B’ and C</w:t>
                      </w:r>
                      <w:r w:rsidRPr="00803A90" w:rsidR="002000E4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803A90" w:rsidR="002000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=1. The B inputs are all complemented and a 1 is added through the input carry. The circuit operates A plus the 2's complement of B.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This is nothing but A-B. </w:t>
                      </w:r>
                    </w:p>
                    <w:p w:rsidR="00267DAB" w:rsidP="002000E4" w14:paraId="305945F3" w14:textId="7777777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3A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For unsigned numbers, this gives A-B if A≥B or the 2’s complement of (B-A) if A&lt;B. </w:t>
                      </w:r>
                    </w:p>
                    <w:p w:rsidR="002000E4" w:rsidRPr="00803A90" w:rsidP="002000E4" w14:paraId="494863FD" w14:textId="7C7BB19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3A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 a signed number, the result is A-B provided that there is no overflow. 
</w:t>
                      </w:r>
                    </w:p>
                    <w:p w:rsidR="008346A6" w:rsidRPr="00207526" w:rsidP="008346A6" w14:paraId="6FA86DF5" w14:textId="777777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End w:id="1"/>
    <w:p w:rsidR="00D30EED" w:rsidRPr="007E13EA" w:rsidRDefault="00D30EED" w:rsidP="007E13EA">
      <w:pPr>
        <w:rPr>
          <w:rFonts w:ascii="Arial" w:eastAsia="Arial" w:hAnsi="Arial" w:cs="Arial"/>
          <w:b/>
          <w:sz w:val="36"/>
          <w:szCs w:val="20"/>
          <w:lang w:eastAsia="en-IN"/>
        </w:rPr>
      </w:pPr>
    </w:p>
    <w:sectPr w:rsidR="00D30EED" w:rsidRPr="007E13EA" w:rsidSect="00B32A5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47C3C"/>
    <w:multiLevelType w:val="hybridMultilevel"/>
    <w:tmpl w:val="B254E300"/>
    <w:lvl w:ilvl="0" w:tplc="36A4A8FA">
      <w:start w:val="1"/>
      <w:numFmt w:val="bullet"/>
      <w:lvlText w:val=""/>
      <w:lvlJc w:val="left"/>
      <w:pPr>
        <w:ind w:left="-360" w:hanging="360"/>
      </w:pPr>
      <w:rPr>
        <w:rFonts w:ascii="Wingdings" w:hAnsi="Wingdings" w:hint="default"/>
      </w:rPr>
    </w:lvl>
    <w:lvl w:ilvl="1" w:tplc="31888652" w:tentative="1">
      <w:start w:val="1"/>
      <w:numFmt w:val="lowerLetter"/>
      <w:lvlText w:val="%2."/>
      <w:lvlJc w:val="left"/>
      <w:pPr>
        <w:ind w:left="360" w:hanging="360"/>
      </w:pPr>
    </w:lvl>
    <w:lvl w:ilvl="2" w:tplc="95988B6C" w:tentative="1">
      <w:start w:val="1"/>
      <w:numFmt w:val="lowerRoman"/>
      <w:lvlText w:val="%3."/>
      <w:lvlJc w:val="right"/>
      <w:pPr>
        <w:ind w:left="1080" w:hanging="180"/>
      </w:pPr>
    </w:lvl>
    <w:lvl w:ilvl="3" w:tplc="3E38723E" w:tentative="1">
      <w:start w:val="1"/>
      <w:numFmt w:val="decimal"/>
      <w:lvlText w:val="%4."/>
      <w:lvlJc w:val="left"/>
      <w:pPr>
        <w:ind w:left="1800" w:hanging="360"/>
      </w:pPr>
    </w:lvl>
    <w:lvl w:ilvl="4" w:tplc="29A88380" w:tentative="1">
      <w:start w:val="1"/>
      <w:numFmt w:val="lowerLetter"/>
      <w:lvlText w:val="%5."/>
      <w:lvlJc w:val="left"/>
      <w:pPr>
        <w:ind w:left="2520" w:hanging="360"/>
      </w:pPr>
    </w:lvl>
    <w:lvl w:ilvl="5" w:tplc="6106A572" w:tentative="1">
      <w:start w:val="1"/>
      <w:numFmt w:val="lowerRoman"/>
      <w:lvlText w:val="%6."/>
      <w:lvlJc w:val="right"/>
      <w:pPr>
        <w:ind w:left="3240" w:hanging="180"/>
      </w:pPr>
    </w:lvl>
    <w:lvl w:ilvl="6" w:tplc="94FC1570" w:tentative="1">
      <w:start w:val="1"/>
      <w:numFmt w:val="decimal"/>
      <w:lvlText w:val="%7."/>
      <w:lvlJc w:val="left"/>
      <w:pPr>
        <w:ind w:left="3960" w:hanging="360"/>
      </w:pPr>
    </w:lvl>
    <w:lvl w:ilvl="7" w:tplc="BA06FC02" w:tentative="1">
      <w:start w:val="1"/>
      <w:numFmt w:val="lowerLetter"/>
      <w:lvlText w:val="%8."/>
      <w:lvlJc w:val="left"/>
      <w:pPr>
        <w:ind w:left="4680" w:hanging="360"/>
      </w:pPr>
    </w:lvl>
    <w:lvl w:ilvl="8" w:tplc="89585F30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102D3E8F"/>
    <w:multiLevelType w:val="hybridMultilevel"/>
    <w:tmpl w:val="43EADAF6"/>
    <w:lvl w:ilvl="0" w:tplc="B158F1C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D1D44C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6CA4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3E1F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89D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CED3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629C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36B3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9C80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81635"/>
    <w:multiLevelType w:val="hybridMultilevel"/>
    <w:tmpl w:val="6D06F594"/>
    <w:lvl w:ilvl="0" w:tplc="29C4A6BC">
      <w:start w:val="1"/>
      <w:numFmt w:val="decimal"/>
      <w:lvlText w:val="%1."/>
      <w:lvlJc w:val="left"/>
      <w:pPr>
        <w:ind w:left="720" w:hanging="360"/>
      </w:pPr>
    </w:lvl>
    <w:lvl w:ilvl="1" w:tplc="21622C6A" w:tentative="1">
      <w:start w:val="1"/>
      <w:numFmt w:val="lowerLetter"/>
      <w:lvlText w:val="%2."/>
      <w:lvlJc w:val="left"/>
      <w:pPr>
        <w:ind w:left="1440" w:hanging="360"/>
      </w:pPr>
    </w:lvl>
    <w:lvl w:ilvl="2" w:tplc="3042B81C" w:tentative="1">
      <w:start w:val="1"/>
      <w:numFmt w:val="lowerRoman"/>
      <w:lvlText w:val="%3."/>
      <w:lvlJc w:val="right"/>
      <w:pPr>
        <w:ind w:left="2160" w:hanging="180"/>
      </w:pPr>
    </w:lvl>
    <w:lvl w:ilvl="3" w:tplc="7C1A6708" w:tentative="1">
      <w:start w:val="1"/>
      <w:numFmt w:val="decimal"/>
      <w:lvlText w:val="%4."/>
      <w:lvlJc w:val="left"/>
      <w:pPr>
        <w:ind w:left="2880" w:hanging="360"/>
      </w:pPr>
    </w:lvl>
    <w:lvl w:ilvl="4" w:tplc="0E82FFA0" w:tentative="1">
      <w:start w:val="1"/>
      <w:numFmt w:val="lowerLetter"/>
      <w:lvlText w:val="%5."/>
      <w:lvlJc w:val="left"/>
      <w:pPr>
        <w:ind w:left="3600" w:hanging="360"/>
      </w:pPr>
    </w:lvl>
    <w:lvl w:ilvl="5" w:tplc="271CD2D6" w:tentative="1">
      <w:start w:val="1"/>
      <w:numFmt w:val="lowerRoman"/>
      <w:lvlText w:val="%6."/>
      <w:lvlJc w:val="right"/>
      <w:pPr>
        <w:ind w:left="4320" w:hanging="180"/>
      </w:pPr>
    </w:lvl>
    <w:lvl w:ilvl="6" w:tplc="D8888850" w:tentative="1">
      <w:start w:val="1"/>
      <w:numFmt w:val="decimal"/>
      <w:lvlText w:val="%7."/>
      <w:lvlJc w:val="left"/>
      <w:pPr>
        <w:ind w:left="5040" w:hanging="360"/>
      </w:pPr>
    </w:lvl>
    <w:lvl w:ilvl="7" w:tplc="E528F616" w:tentative="1">
      <w:start w:val="1"/>
      <w:numFmt w:val="lowerLetter"/>
      <w:lvlText w:val="%8."/>
      <w:lvlJc w:val="left"/>
      <w:pPr>
        <w:ind w:left="5760" w:hanging="360"/>
      </w:pPr>
    </w:lvl>
    <w:lvl w:ilvl="8" w:tplc="29DE80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77DB9"/>
    <w:multiLevelType w:val="hybridMultilevel"/>
    <w:tmpl w:val="DC84508A"/>
    <w:lvl w:ilvl="0" w:tplc="6D20CF7E">
      <w:start w:val="1"/>
      <w:numFmt w:val="decimal"/>
      <w:lvlText w:val="%1."/>
      <w:lvlJc w:val="left"/>
      <w:pPr>
        <w:ind w:left="360" w:hanging="360"/>
      </w:pPr>
    </w:lvl>
    <w:lvl w:ilvl="1" w:tplc="A43E72FE" w:tentative="1">
      <w:start w:val="1"/>
      <w:numFmt w:val="lowerLetter"/>
      <w:lvlText w:val="%2."/>
      <w:lvlJc w:val="left"/>
      <w:pPr>
        <w:ind w:left="1080" w:hanging="360"/>
      </w:pPr>
    </w:lvl>
    <w:lvl w:ilvl="2" w:tplc="D33E89E6" w:tentative="1">
      <w:start w:val="1"/>
      <w:numFmt w:val="lowerRoman"/>
      <w:lvlText w:val="%3."/>
      <w:lvlJc w:val="right"/>
      <w:pPr>
        <w:ind w:left="1800" w:hanging="180"/>
      </w:pPr>
    </w:lvl>
    <w:lvl w:ilvl="3" w:tplc="A54A720C" w:tentative="1">
      <w:start w:val="1"/>
      <w:numFmt w:val="decimal"/>
      <w:lvlText w:val="%4."/>
      <w:lvlJc w:val="left"/>
      <w:pPr>
        <w:ind w:left="2520" w:hanging="360"/>
      </w:pPr>
    </w:lvl>
    <w:lvl w:ilvl="4" w:tplc="D72A0A0A" w:tentative="1">
      <w:start w:val="1"/>
      <w:numFmt w:val="lowerLetter"/>
      <w:lvlText w:val="%5."/>
      <w:lvlJc w:val="left"/>
      <w:pPr>
        <w:ind w:left="3240" w:hanging="360"/>
      </w:pPr>
    </w:lvl>
    <w:lvl w:ilvl="5" w:tplc="749E3E5C" w:tentative="1">
      <w:start w:val="1"/>
      <w:numFmt w:val="lowerRoman"/>
      <w:lvlText w:val="%6."/>
      <w:lvlJc w:val="right"/>
      <w:pPr>
        <w:ind w:left="3960" w:hanging="180"/>
      </w:pPr>
    </w:lvl>
    <w:lvl w:ilvl="6" w:tplc="C8922224" w:tentative="1">
      <w:start w:val="1"/>
      <w:numFmt w:val="decimal"/>
      <w:lvlText w:val="%7."/>
      <w:lvlJc w:val="left"/>
      <w:pPr>
        <w:ind w:left="4680" w:hanging="360"/>
      </w:pPr>
    </w:lvl>
    <w:lvl w:ilvl="7" w:tplc="003A07E8" w:tentative="1">
      <w:start w:val="1"/>
      <w:numFmt w:val="lowerLetter"/>
      <w:lvlText w:val="%8."/>
      <w:lvlJc w:val="left"/>
      <w:pPr>
        <w:ind w:left="5400" w:hanging="360"/>
      </w:pPr>
    </w:lvl>
    <w:lvl w:ilvl="8" w:tplc="9DDC71D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234224"/>
    <w:multiLevelType w:val="hybridMultilevel"/>
    <w:tmpl w:val="89842A82"/>
    <w:lvl w:ilvl="0" w:tplc="3E18867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23F4D38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B12496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398D04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94EF93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24E47D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ACCF03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7568DE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DC9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1210C4"/>
    <w:multiLevelType w:val="hybridMultilevel"/>
    <w:tmpl w:val="D264DE18"/>
    <w:lvl w:ilvl="0" w:tplc="51AED87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D6761A3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14091D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BEAC6F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C8A04A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6AC5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EBC5B8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BECEC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CA2E4B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E4F0476"/>
    <w:multiLevelType w:val="hybridMultilevel"/>
    <w:tmpl w:val="C4F80C44"/>
    <w:lvl w:ilvl="0" w:tplc="413E510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A852BE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F223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EAE2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ABE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4220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76B7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6AB5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C281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9A5EFE"/>
    <w:multiLevelType w:val="hybridMultilevel"/>
    <w:tmpl w:val="E50CA9DA"/>
    <w:lvl w:ilvl="0" w:tplc="BB88E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EA09B26" w:tentative="1">
      <w:start w:val="1"/>
      <w:numFmt w:val="lowerLetter"/>
      <w:lvlText w:val="%2."/>
      <w:lvlJc w:val="left"/>
      <w:pPr>
        <w:ind w:left="1080" w:hanging="360"/>
      </w:pPr>
    </w:lvl>
    <w:lvl w:ilvl="2" w:tplc="9380FB58" w:tentative="1">
      <w:start w:val="1"/>
      <w:numFmt w:val="lowerRoman"/>
      <w:lvlText w:val="%3."/>
      <w:lvlJc w:val="right"/>
      <w:pPr>
        <w:ind w:left="1800" w:hanging="180"/>
      </w:pPr>
    </w:lvl>
    <w:lvl w:ilvl="3" w:tplc="EE9EBC8A" w:tentative="1">
      <w:start w:val="1"/>
      <w:numFmt w:val="decimal"/>
      <w:lvlText w:val="%4."/>
      <w:lvlJc w:val="left"/>
      <w:pPr>
        <w:ind w:left="2520" w:hanging="360"/>
      </w:pPr>
    </w:lvl>
    <w:lvl w:ilvl="4" w:tplc="75662F4E" w:tentative="1">
      <w:start w:val="1"/>
      <w:numFmt w:val="lowerLetter"/>
      <w:lvlText w:val="%5."/>
      <w:lvlJc w:val="left"/>
      <w:pPr>
        <w:ind w:left="3240" w:hanging="360"/>
      </w:pPr>
    </w:lvl>
    <w:lvl w:ilvl="5" w:tplc="38022398" w:tentative="1">
      <w:start w:val="1"/>
      <w:numFmt w:val="lowerRoman"/>
      <w:lvlText w:val="%6."/>
      <w:lvlJc w:val="right"/>
      <w:pPr>
        <w:ind w:left="3960" w:hanging="180"/>
      </w:pPr>
    </w:lvl>
    <w:lvl w:ilvl="6" w:tplc="EC46D3EC" w:tentative="1">
      <w:start w:val="1"/>
      <w:numFmt w:val="decimal"/>
      <w:lvlText w:val="%7."/>
      <w:lvlJc w:val="left"/>
      <w:pPr>
        <w:ind w:left="4680" w:hanging="360"/>
      </w:pPr>
    </w:lvl>
    <w:lvl w:ilvl="7" w:tplc="C3146358" w:tentative="1">
      <w:start w:val="1"/>
      <w:numFmt w:val="lowerLetter"/>
      <w:lvlText w:val="%8."/>
      <w:lvlJc w:val="left"/>
      <w:pPr>
        <w:ind w:left="5400" w:hanging="360"/>
      </w:pPr>
    </w:lvl>
    <w:lvl w:ilvl="8" w:tplc="8542D0F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0C2870"/>
    <w:multiLevelType w:val="hybridMultilevel"/>
    <w:tmpl w:val="CF46665E"/>
    <w:lvl w:ilvl="0" w:tplc="A126CE6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99AEB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323C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E2C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80F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16AD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6D7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45B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6EC2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D62493"/>
    <w:multiLevelType w:val="hybridMultilevel"/>
    <w:tmpl w:val="82F8057A"/>
    <w:lvl w:ilvl="0" w:tplc="34B8FC9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B9E6563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D20457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7D860D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62406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3E8429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4A605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8A3CD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530F4B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35778B"/>
    <w:multiLevelType w:val="hybridMultilevel"/>
    <w:tmpl w:val="B1D4B12C"/>
    <w:lvl w:ilvl="0" w:tplc="4CA4AA1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CAA6C6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6066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D4DF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4274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E43D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AA5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B860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F473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985292"/>
    <w:multiLevelType w:val="hybridMultilevel"/>
    <w:tmpl w:val="EB5249EE"/>
    <w:lvl w:ilvl="0" w:tplc="48C2B6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9687A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1C6A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8283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7E36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72D8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6AC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1278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5A6B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E22609"/>
    <w:multiLevelType w:val="hybridMultilevel"/>
    <w:tmpl w:val="B1300F84"/>
    <w:lvl w:ilvl="0" w:tplc="50B005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83226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1420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DE6B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202E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6EF3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691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EAB4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4493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0E6D95"/>
    <w:multiLevelType w:val="hybridMultilevel"/>
    <w:tmpl w:val="8366793E"/>
    <w:lvl w:ilvl="0" w:tplc="611AA55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A68D3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C855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488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167B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B039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4EA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9C4E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2ED6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183A0C"/>
    <w:multiLevelType w:val="hybridMultilevel"/>
    <w:tmpl w:val="2E06E974"/>
    <w:lvl w:ilvl="0" w:tplc="6BCE602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806B49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D2029A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BDCD02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B1263C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56CC9A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78C6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6CAC3B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481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AEB564B"/>
    <w:multiLevelType w:val="hybridMultilevel"/>
    <w:tmpl w:val="D1C8A194"/>
    <w:lvl w:ilvl="0" w:tplc="1CEA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11C5AAE" w:tentative="1">
      <w:start w:val="1"/>
      <w:numFmt w:val="lowerLetter"/>
      <w:lvlText w:val="%2."/>
      <w:lvlJc w:val="left"/>
      <w:pPr>
        <w:ind w:left="1080" w:hanging="360"/>
      </w:pPr>
    </w:lvl>
    <w:lvl w:ilvl="2" w:tplc="45205864" w:tentative="1">
      <w:start w:val="1"/>
      <w:numFmt w:val="lowerRoman"/>
      <w:lvlText w:val="%3."/>
      <w:lvlJc w:val="right"/>
      <w:pPr>
        <w:ind w:left="1800" w:hanging="180"/>
      </w:pPr>
    </w:lvl>
    <w:lvl w:ilvl="3" w:tplc="91607D58" w:tentative="1">
      <w:start w:val="1"/>
      <w:numFmt w:val="decimal"/>
      <w:lvlText w:val="%4."/>
      <w:lvlJc w:val="left"/>
      <w:pPr>
        <w:ind w:left="2520" w:hanging="360"/>
      </w:pPr>
    </w:lvl>
    <w:lvl w:ilvl="4" w:tplc="295E4A64" w:tentative="1">
      <w:start w:val="1"/>
      <w:numFmt w:val="lowerLetter"/>
      <w:lvlText w:val="%5."/>
      <w:lvlJc w:val="left"/>
      <w:pPr>
        <w:ind w:left="3240" w:hanging="360"/>
      </w:pPr>
    </w:lvl>
    <w:lvl w:ilvl="5" w:tplc="60A2BE6E" w:tentative="1">
      <w:start w:val="1"/>
      <w:numFmt w:val="lowerRoman"/>
      <w:lvlText w:val="%6."/>
      <w:lvlJc w:val="right"/>
      <w:pPr>
        <w:ind w:left="3960" w:hanging="180"/>
      </w:pPr>
    </w:lvl>
    <w:lvl w:ilvl="6" w:tplc="F65491B0" w:tentative="1">
      <w:start w:val="1"/>
      <w:numFmt w:val="decimal"/>
      <w:lvlText w:val="%7."/>
      <w:lvlJc w:val="left"/>
      <w:pPr>
        <w:ind w:left="4680" w:hanging="360"/>
      </w:pPr>
    </w:lvl>
    <w:lvl w:ilvl="7" w:tplc="71F403D4" w:tentative="1">
      <w:start w:val="1"/>
      <w:numFmt w:val="lowerLetter"/>
      <w:lvlText w:val="%8."/>
      <w:lvlJc w:val="left"/>
      <w:pPr>
        <w:ind w:left="5400" w:hanging="360"/>
      </w:pPr>
    </w:lvl>
    <w:lvl w:ilvl="8" w:tplc="59662B1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BC80422"/>
    <w:multiLevelType w:val="hybridMultilevel"/>
    <w:tmpl w:val="79902974"/>
    <w:lvl w:ilvl="0" w:tplc="BD503E5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B04AB8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8298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F46C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5A7B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CCDA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CCC0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9C83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AAB9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777DDA"/>
    <w:multiLevelType w:val="hybridMultilevel"/>
    <w:tmpl w:val="AC804810"/>
    <w:lvl w:ilvl="0" w:tplc="1A080D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DF268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4020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EED6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83B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1460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834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EC68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10FC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CD7CF6"/>
    <w:multiLevelType w:val="hybridMultilevel"/>
    <w:tmpl w:val="97FE5754"/>
    <w:lvl w:ilvl="0" w:tplc="6B980E0A">
      <w:start w:val="1"/>
      <w:numFmt w:val="decimal"/>
      <w:lvlText w:val="%1."/>
      <w:lvlJc w:val="left"/>
      <w:pPr>
        <w:ind w:left="720" w:hanging="360"/>
      </w:pPr>
    </w:lvl>
    <w:lvl w:ilvl="1" w:tplc="168EC438" w:tentative="1">
      <w:start w:val="1"/>
      <w:numFmt w:val="lowerLetter"/>
      <w:lvlText w:val="%2."/>
      <w:lvlJc w:val="left"/>
      <w:pPr>
        <w:ind w:left="1440" w:hanging="360"/>
      </w:pPr>
    </w:lvl>
    <w:lvl w:ilvl="2" w:tplc="1B168A7E" w:tentative="1">
      <w:start w:val="1"/>
      <w:numFmt w:val="lowerRoman"/>
      <w:lvlText w:val="%3."/>
      <w:lvlJc w:val="right"/>
      <w:pPr>
        <w:ind w:left="2160" w:hanging="180"/>
      </w:pPr>
    </w:lvl>
    <w:lvl w:ilvl="3" w:tplc="816A380A" w:tentative="1">
      <w:start w:val="1"/>
      <w:numFmt w:val="decimal"/>
      <w:lvlText w:val="%4."/>
      <w:lvlJc w:val="left"/>
      <w:pPr>
        <w:ind w:left="2880" w:hanging="360"/>
      </w:pPr>
    </w:lvl>
    <w:lvl w:ilvl="4" w:tplc="3842C02C" w:tentative="1">
      <w:start w:val="1"/>
      <w:numFmt w:val="lowerLetter"/>
      <w:lvlText w:val="%5."/>
      <w:lvlJc w:val="left"/>
      <w:pPr>
        <w:ind w:left="3600" w:hanging="360"/>
      </w:pPr>
    </w:lvl>
    <w:lvl w:ilvl="5" w:tplc="F89ACECA" w:tentative="1">
      <w:start w:val="1"/>
      <w:numFmt w:val="lowerRoman"/>
      <w:lvlText w:val="%6."/>
      <w:lvlJc w:val="right"/>
      <w:pPr>
        <w:ind w:left="4320" w:hanging="180"/>
      </w:pPr>
    </w:lvl>
    <w:lvl w:ilvl="6" w:tplc="90800670" w:tentative="1">
      <w:start w:val="1"/>
      <w:numFmt w:val="decimal"/>
      <w:lvlText w:val="%7."/>
      <w:lvlJc w:val="left"/>
      <w:pPr>
        <w:ind w:left="5040" w:hanging="360"/>
      </w:pPr>
    </w:lvl>
    <w:lvl w:ilvl="7" w:tplc="4AFC3C20" w:tentative="1">
      <w:start w:val="1"/>
      <w:numFmt w:val="lowerLetter"/>
      <w:lvlText w:val="%8."/>
      <w:lvlJc w:val="left"/>
      <w:pPr>
        <w:ind w:left="5760" w:hanging="360"/>
      </w:pPr>
    </w:lvl>
    <w:lvl w:ilvl="8" w:tplc="0502A1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FB6E32"/>
    <w:multiLevelType w:val="hybridMultilevel"/>
    <w:tmpl w:val="832E132C"/>
    <w:lvl w:ilvl="0" w:tplc="8CFC44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3B409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5E4B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F2A6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386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5C02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F4CB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0CDA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8E38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197F2F"/>
    <w:multiLevelType w:val="hybridMultilevel"/>
    <w:tmpl w:val="9826907E"/>
    <w:lvl w:ilvl="0" w:tplc="B9965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E661CC" w:tentative="1">
      <w:start w:val="1"/>
      <w:numFmt w:val="lowerLetter"/>
      <w:lvlText w:val="%2."/>
      <w:lvlJc w:val="left"/>
      <w:pPr>
        <w:ind w:left="1080" w:hanging="360"/>
      </w:pPr>
    </w:lvl>
    <w:lvl w:ilvl="2" w:tplc="6B1CAD46" w:tentative="1">
      <w:start w:val="1"/>
      <w:numFmt w:val="lowerRoman"/>
      <w:lvlText w:val="%3."/>
      <w:lvlJc w:val="right"/>
      <w:pPr>
        <w:ind w:left="1800" w:hanging="180"/>
      </w:pPr>
    </w:lvl>
    <w:lvl w:ilvl="3" w:tplc="D270D46E" w:tentative="1">
      <w:start w:val="1"/>
      <w:numFmt w:val="decimal"/>
      <w:lvlText w:val="%4."/>
      <w:lvlJc w:val="left"/>
      <w:pPr>
        <w:ind w:left="2520" w:hanging="360"/>
      </w:pPr>
    </w:lvl>
    <w:lvl w:ilvl="4" w:tplc="3D80A0D6" w:tentative="1">
      <w:start w:val="1"/>
      <w:numFmt w:val="lowerLetter"/>
      <w:lvlText w:val="%5."/>
      <w:lvlJc w:val="left"/>
      <w:pPr>
        <w:ind w:left="3240" w:hanging="360"/>
      </w:pPr>
    </w:lvl>
    <w:lvl w:ilvl="5" w:tplc="E0B05F0E" w:tentative="1">
      <w:start w:val="1"/>
      <w:numFmt w:val="lowerRoman"/>
      <w:lvlText w:val="%6."/>
      <w:lvlJc w:val="right"/>
      <w:pPr>
        <w:ind w:left="3960" w:hanging="180"/>
      </w:pPr>
    </w:lvl>
    <w:lvl w:ilvl="6" w:tplc="FCC0F73A" w:tentative="1">
      <w:start w:val="1"/>
      <w:numFmt w:val="decimal"/>
      <w:lvlText w:val="%7."/>
      <w:lvlJc w:val="left"/>
      <w:pPr>
        <w:ind w:left="4680" w:hanging="360"/>
      </w:pPr>
    </w:lvl>
    <w:lvl w:ilvl="7" w:tplc="0C6A9F82" w:tentative="1">
      <w:start w:val="1"/>
      <w:numFmt w:val="lowerLetter"/>
      <w:lvlText w:val="%8."/>
      <w:lvlJc w:val="left"/>
      <w:pPr>
        <w:ind w:left="5400" w:hanging="360"/>
      </w:pPr>
    </w:lvl>
    <w:lvl w:ilvl="8" w:tplc="B498BF6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3C42C27"/>
    <w:multiLevelType w:val="hybridMultilevel"/>
    <w:tmpl w:val="397CCD6A"/>
    <w:lvl w:ilvl="0" w:tplc="739EDEA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C4ECA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CAB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6E2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32DC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3059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805A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CA12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22BD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DB216B"/>
    <w:multiLevelType w:val="hybridMultilevel"/>
    <w:tmpl w:val="62E2D4D0"/>
    <w:lvl w:ilvl="0" w:tplc="98243AA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C686842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E78E31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E04C4B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F2951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1EC288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A50183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702BD0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30C006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1FE7F8A"/>
    <w:multiLevelType w:val="hybridMultilevel"/>
    <w:tmpl w:val="30E88730"/>
    <w:lvl w:ilvl="0" w:tplc="D88CED6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A44A2D6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5908F4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E2E4CF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802150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6BE879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1CADC2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AC25CC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75EECA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5076695"/>
    <w:multiLevelType w:val="hybridMultilevel"/>
    <w:tmpl w:val="E4B0D3A4"/>
    <w:lvl w:ilvl="0" w:tplc="8BC4780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7BA3B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D626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8282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434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6234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8DF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5C77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E8D8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7D7136"/>
    <w:multiLevelType w:val="hybridMultilevel"/>
    <w:tmpl w:val="D480AF40"/>
    <w:lvl w:ilvl="0" w:tplc="B0A40C5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9B487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9440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3246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EC88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7894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507A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CCA3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7C59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13"/>
  </w:num>
  <w:num w:numId="4">
    <w:abstractNumId w:val="0"/>
  </w:num>
  <w:num w:numId="5">
    <w:abstractNumId w:val="18"/>
  </w:num>
  <w:num w:numId="6">
    <w:abstractNumId w:val="15"/>
  </w:num>
  <w:num w:numId="7">
    <w:abstractNumId w:val="7"/>
  </w:num>
  <w:num w:numId="8">
    <w:abstractNumId w:val="2"/>
  </w:num>
  <w:num w:numId="9">
    <w:abstractNumId w:val="20"/>
  </w:num>
  <w:num w:numId="10">
    <w:abstractNumId w:val="3"/>
  </w:num>
  <w:num w:numId="11">
    <w:abstractNumId w:val="14"/>
  </w:num>
  <w:num w:numId="12">
    <w:abstractNumId w:val="8"/>
  </w:num>
  <w:num w:numId="13">
    <w:abstractNumId w:val="5"/>
  </w:num>
  <w:num w:numId="14">
    <w:abstractNumId w:val="22"/>
  </w:num>
  <w:num w:numId="15">
    <w:abstractNumId w:val="9"/>
  </w:num>
  <w:num w:numId="16">
    <w:abstractNumId w:val="1"/>
  </w:num>
  <w:num w:numId="17">
    <w:abstractNumId w:val="25"/>
  </w:num>
  <w:num w:numId="18">
    <w:abstractNumId w:val="12"/>
  </w:num>
  <w:num w:numId="19">
    <w:abstractNumId w:val="21"/>
  </w:num>
  <w:num w:numId="20">
    <w:abstractNumId w:val="19"/>
  </w:num>
  <w:num w:numId="21">
    <w:abstractNumId w:val="11"/>
  </w:num>
  <w:num w:numId="22">
    <w:abstractNumId w:val="23"/>
  </w:num>
  <w:num w:numId="23">
    <w:abstractNumId w:val="17"/>
  </w:num>
  <w:num w:numId="24">
    <w:abstractNumId w:val="4"/>
  </w:num>
  <w:num w:numId="25">
    <w:abstractNumId w:val="6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2DB"/>
    <w:rsid w:val="00075C5E"/>
    <w:rsid w:val="000876C0"/>
    <w:rsid w:val="000A63C0"/>
    <w:rsid w:val="000C1246"/>
    <w:rsid w:val="000E3AE1"/>
    <w:rsid w:val="00100E23"/>
    <w:rsid w:val="00121AF5"/>
    <w:rsid w:val="0013533E"/>
    <w:rsid w:val="00150990"/>
    <w:rsid w:val="002000E4"/>
    <w:rsid w:val="00207526"/>
    <w:rsid w:val="00267DAB"/>
    <w:rsid w:val="002B39EE"/>
    <w:rsid w:val="00341DE5"/>
    <w:rsid w:val="00350162"/>
    <w:rsid w:val="00367CF5"/>
    <w:rsid w:val="00374E68"/>
    <w:rsid w:val="003D16C4"/>
    <w:rsid w:val="00432210"/>
    <w:rsid w:val="004407ED"/>
    <w:rsid w:val="004766E3"/>
    <w:rsid w:val="004855D2"/>
    <w:rsid w:val="004D7181"/>
    <w:rsid w:val="005D701C"/>
    <w:rsid w:val="006065F6"/>
    <w:rsid w:val="00634745"/>
    <w:rsid w:val="006466F5"/>
    <w:rsid w:val="00665DB3"/>
    <w:rsid w:val="006751BD"/>
    <w:rsid w:val="00741082"/>
    <w:rsid w:val="00747B07"/>
    <w:rsid w:val="007744D4"/>
    <w:rsid w:val="007863AB"/>
    <w:rsid w:val="007A33A3"/>
    <w:rsid w:val="007C3AC4"/>
    <w:rsid w:val="007E13EA"/>
    <w:rsid w:val="00803A90"/>
    <w:rsid w:val="00814491"/>
    <w:rsid w:val="00822DA8"/>
    <w:rsid w:val="00827BF7"/>
    <w:rsid w:val="008346A6"/>
    <w:rsid w:val="00895347"/>
    <w:rsid w:val="008E1010"/>
    <w:rsid w:val="008E4E45"/>
    <w:rsid w:val="008F6266"/>
    <w:rsid w:val="009345A1"/>
    <w:rsid w:val="0096008B"/>
    <w:rsid w:val="009835B6"/>
    <w:rsid w:val="00983CDA"/>
    <w:rsid w:val="009842DB"/>
    <w:rsid w:val="009B16CA"/>
    <w:rsid w:val="009B6374"/>
    <w:rsid w:val="009F7592"/>
    <w:rsid w:val="00A02AD2"/>
    <w:rsid w:val="00A3182E"/>
    <w:rsid w:val="00A346AA"/>
    <w:rsid w:val="00A42E15"/>
    <w:rsid w:val="00A740DC"/>
    <w:rsid w:val="00A825B0"/>
    <w:rsid w:val="00A85BA0"/>
    <w:rsid w:val="00AA2382"/>
    <w:rsid w:val="00B21330"/>
    <w:rsid w:val="00B24E46"/>
    <w:rsid w:val="00B32A52"/>
    <w:rsid w:val="00B738A1"/>
    <w:rsid w:val="00B83D34"/>
    <w:rsid w:val="00C24597"/>
    <w:rsid w:val="00D23898"/>
    <w:rsid w:val="00D25C12"/>
    <w:rsid w:val="00D30EED"/>
    <w:rsid w:val="00D31FE6"/>
    <w:rsid w:val="00D56A6A"/>
    <w:rsid w:val="00D85391"/>
    <w:rsid w:val="00D940DC"/>
    <w:rsid w:val="00DB389D"/>
    <w:rsid w:val="00DF318E"/>
    <w:rsid w:val="00E252FE"/>
    <w:rsid w:val="00EC621E"/>
    <w:rsid w:val="00EE1A6D"/>
    <w:rsid w:val="00F60CD5"/>
    <w:rsid w:val="00F73356"/>
    <w:rsid w:val="00F82219"/>
    <w:rsid w:val="00F9782D"/>
    <w:rsid w:val="00F97ACF"/>
    <w:rsid w:val="00FB4C0B"/>
    <w:rsid w:val="00FD4DE6"/>
    <w:rsid w:val="00FE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EED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C2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C24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245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45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4597"/>
    <w:rPr>
      <w:vertAlign w:val="superscript"/>
    </w:rPr>
  </w:style>
  <w:style w:type="paragraph" w:styleId="NoSpacing">
    <w:name w:val="No Spacing"/>
    <w:link w:val="NoSpacingChar"/>
    <w:uiPriority w:val="1"/>
    <w:qFormat/>
    <w:rsid w:val="00B32A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2A5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D1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6C4"/>
  </w:style>
  <w:style w:type="paragraph" w:styleId="Footer">
    <w:name w:val="footer"/>
    <w:basedOn w:val="Normal"/>
    <w:link w:val="FooterChar"/>
    <w:uiPriority w:val="99"/>
    <w:unhideWhenUsed/>
    <w:rsid w:val="003D1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6C4"/>
  </w:style>
  <w:style w:type="paragraph" w:styleId="BalloonText">
    <w:name w:val="Balloon Text"/>
    <w:basedOn w:val="Normal"/>
    <w:link w:val="BalloonTextChar"/>
    <w:uiPriority w:val="99"/>
    <w:semiHidden/>
    <w:unhideWhenUsed/>
    <w:rsid w:val="00646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6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EED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C2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C24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245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45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4597"/>
    <w:rPr>
      <w:vertAlign w:val="superscript"/>
    </w:rPr>
  </w:style>
  <w:style w:type="paragraph" w:styleId="NoSpacing">
    <w:name w:val="No Spacing"/>
    <w:link w:val="NoSpacingChar"/>
    <w:uiPriority w:val="1"/>
    <w:qFormat/>
    <w:rsid w:val="00B32A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2A5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D1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6C4"/>
  </w:style>
  <w:style w:type="paragraph" w:styleId="Footer">
    <w:name w:val="footer"/>
    <w:basedOn w:val="Normal"/>
    <w:link w:val="FooterChar"/>
    <w:uiPriority w:val="99"/>
    <w:unhideWhenUsed/>
    <w:rsid w:val="003D1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6C4"/>
  </w:style>
  <w:style w:type="paragraph" w:styleId="BalloonText">
    <w:name w:val="Balloon Text"/>
    <w:basedOn w:val="Normal"/>
    <w:link w:val="BalloonTextChar"/>
    <w:uiPriority w:val="99"/>
    <w:semiHidden/>
    <w:unhideWhenUsed/>
    <w:rsid w:val="00646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0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0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jpeg"/><Relationship Id="rId5" Type="http://schemas.microsoft.com/office/2007/relationships/stylesWithEffects" Target="stylesWithEffects.xml"/><Relationship Id="rId15" Type="http://schemas.openxmlformats.org/officeDocument/2006/relationships/image" Target="media/image40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44905A-CAEC-4F32-9A40-C65A5F3A3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 ARBITRATION</vt:lpstr>
    </vt:vector>
  </TitlesOfParts>
  <Company>ASST pROF AND aSST dEAN aCADEMICS kIET group oF iNSTITUTIONS gHAZIABAD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 ARBITRATION</dc:title>
  <dc:subject/>
  <dc:creator>Kalpna Sagar</dc:creator>
  <cp:lastModifiedBy>Vipin</cp:lastModifiedBy>
  <cp:revision>60</cp:revision>
  <cp:lastPrinted>2020-06-23T21:54:00Z</cp:lastPrinted>
  <dcterms:created xsi:type="dcterms:W3CDTF">2020-06-23T19:49:00Z</dcterms:created>
  <dcterms:modified xsi:type="dcterms:W3CDTF">2020-09-22T14:44:00Z</dcterms:modified>
</cp:coreProperties>
</file>