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CF5" w:rsidRDefault="00A61C3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Windows server 2008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</w:p>
    <w:p w:rsidR="00A61C32" w:rsidRDefault="00A61C32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A61C32" w:rsidRPr="00A61C32" w:rsidRDefault="00A61C32" w:rsidP="00A61C32">
      <w:pPr>
        <w:widowControl/>
        <w:pBdr>
          <w:bottom w:val="single" w:sz="6" w:space="5" w:color="D6D6D8"/>
        </w:pBdr>
        <w:shd w:val="clear" w:color="auto" w:fill="FFFFFF"/>
        <w:spacing w:before="600"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A61C3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A61C32" w:rsidRPr="00A61C32" w:rsidRDefault="00A61C32" w:rsidP="00A61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A61C32">
        <w:rPr>
          <w:rFonts w:ascii="宋体" w:eastAsia="宋体" w:hAnsi="宋体" w:cs="宋体"/>
          <w:kern w:val="0"/>
          <w:sz w:val="24"/>
          <w:szCs w:val="24"/>
        </w:rPr>
        <w:t>右键“我的电脑”，选择“管理”，打开“服务器管理器”</w:t>
      </w:r>
    </w:p>
    <w:p w:rsidR="00A61C32" w:rsidRP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  <w:hyperlink r:id="rId5" w:tgtFrame="_self" w:history="1">
        <w:r w:rsidRPr="00A61C3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200400" cy="2990850"/>
              <wp:effectExtent l="0" t="0" r="0" b="0"/>
              <wp:docPr id="5" name="图片 5" descr="如何在Windows Server 2008中安装I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如何在Windows Server 2008中安装IIS">
                        <a:hlinkClick r:id="rId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00400" cy="299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61C32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A61C32">
        <w:rPr>
          <w:rFonts w:ascii="宋体" w:eastAsia="宋体" w:hAnsi="宋体" w:cs="宋体"/>
          <w:kern w:val="0"/>
          <w:sz w:val="24"/>
          <w:szCs w:val="24"/>
        </w:rPr>
        <w:t>点击左边菜单栏“角色”调出角色窗口</w:t>
      </w: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  <w:hyperlink r:id="rId7" w:tgtFrame="_self" w:history="1">
        <w:r w:rsidRPr="00A61C3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1619250"/>
              <wp:effectExtent l="0" t="0" r="0" b="0"/>
              <wp:docPr id="6" name="图片 6" descr="如何在Windows Server 2008中安装I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如何在Windows Server 2008中安装IIS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619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61C32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61C32" w:rsidRPr="00A61C32" w:rsidRDefault="00A61C32" w:rsidP="00A61C32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</w:t>
      </w:r>
      <w:r w:rsidRPr="00A61C3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接着点击“添加角色”，弹出添加“角色向导”</w:t>
      </w:r>
    </w:p>
    <w:p w:rsidR="00A61C32" w:rsidRDefault="00A61C32" w:rsidP="00A61C32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1C3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81400"/>
            <wp:effectExtent l="0" t="0" r="0" b="0"/>
            <wp:docPr id="7" name="图片 7" descr="如何在Windows Server 2008中安装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如何在Windows Server 2008中安装IIS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32" w:rsidRPr="00A61C32" w:rsidRDefault="00A61C32" w:rsidP="00A61C32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4、</w:t>
      </w:r>
      <w:r w:rsidRPr="00A61C32">
        <w:rPr>
          <w:rFonts w:ascii="宋体" w:eastAsia="宋体" w:hAnsi="宋体" w:cs="宋体"/>
          <w:kern w:val="0"/>
          <w:sz w:val="24"/>
          <w:szCs w:val="24"/>
        </w:rPr>
        <w:t>点击“下一步”进入服务器角色选项</w:t>
      </w:r>
    </w:p>
    <w:p w:rsidR="00A61C32" w:rsidRDefault="00A61C32" w:rsidP="00A61C32">
      <w:pPr>
        <w:pStyle w:val="a3"/>
        <w:shd w:val="clear" w:color="auto" w:fill="FFFFFF"/>
        <w:spacing w:before="0" w:beforeAutospacing="0" w:after="0" w:afterAutospacing="0" w:line="420" w:lineRule="atLeast"/>
        <w:jc w:val="both"/>
      </w:pPr>
      <w:hyperlink r:id="rId11" w:tgtFrame="_self" w:history="1">
        <w:r w:rsidRPr="00A61C32">
          <w:rPr>
            <w:noProof/>
            <w:color w:val="2D64B3"/>
          </w:rPr>
          <w:drawing>
            <wp:inline distT="0" distB="0" distL="0" distR="0">
              <wp:extent cx="4762500" cy="3581400"/>
              <wp:effectExtent l="0" t="0" r="0" b="0"/>
              <wp:docPr id="8" name="图片 8" descr="如何在Windows Server 2008中安装I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如何在Windows Server 2008中安装IIS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61C32">
          <w:rPr>
            <w:color w:val="2D64B3"/>
          </w:rPr>
          <w:br/>
        </w:r>
      </w:hyperlink>
    </w:p>
    <w:p w:rsidR="00A61C32" w:rsidRDefault="00A61C32" w:rsidP="00A61C32">
      <w:pPr>
        <w:pStyle w:val="a3"/>
        <w:shd w:val="clear" w:color="auto" w:fill="FFFFFF"/>
        <w:spacing w:before="0" w:beforeAutospacing="0" w:after="0" w:afterAutospacing="0" w:line="420" w:lineRule="atLeast"/>
        <w:jc w:val="both"/>
      </w:pPr>
    </w:p>
    <w:p w:rsidR="00A61C32" w:rsidRDefault="00A61C32" w:rsidP="00A61C32">
      <w:pPr>
        <w:pStyle w:val="a3"/>
        <w:shd w:val="clear" w:color="auto" w:fill="FFFFFF"/>
        <w:spacing w:before="0" w:beforeAutospacing="0" w:after="0" w:afterAutospacing="0" w:line="420" w:lineRule="atLeast"/>
        <w:jc w:val="both"/>
      </w:pPr>
    </w:p>
    <w:p w:rsidR="00A61C32" w:rsidRPr="00A61C32" w:rsidRDefault="00A61C32" w:rsidP="00A61C3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5、</w:t>
      </w:r>
      <w:r w:rsidRPr="00A61C32">
        <w:rPr>
          <w:rFonts w:ascii="微软雅黑" w:eastAsia="微软雅黑" w:hAnsi="微软雅黑" w:hint="eastAsia"/>
          <w:color w:val="333333"/>
        </w:rPr>
        <w:t>勾选“Web服务器（IIS）”，弹出是否添加Web服务器（IIS）所需的功能。点击“添加必需的功能”所回到角色向导</w:t>
      </w:r>
    </w:p>
    <w:p w:rsidR="00A61C32" w:rsidRPr="00A61C32" w:rsidRDefault="00A61C32" w:rsidP="00A61C32">
      <w:pPr>
        <w:widowControl/>
        <w:shd w:val="clear" w:color="auto" w:fill="FFFFFF"/>
        <w:spacing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1C3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743075"/>
            <wp:effectExtent l="0" t="0" r="0" b="9525"/>
            <wp:docPr id="9" name="图片 9" descr="如何在Windows Server 2008中安装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如何在Windows Server 2008中安装IIS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32" w:rsidRDefault="00A61C32" w:rsidP="00A61C32"/>
    <w:p w:rsidR="00A61C32" w:rsidRDefault="00A61C32" w:rsidP="00A61C32"/>
    <w:p w:rsidR="00A61C32" w:rsidRPr="00A61C32" w:rsidRDefault="00A61C32" w:rsidP="00A61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A61C32">
        <w:rPr>
          <w:rFonts w:ascii="宋体" w:eastAsia="宋体" w:hAnsi="宋体" w:cs="宋体"/>
          <w:kern w:val="0"/>
          <w:sz w:val="24"/>
          <w:szCs w:val="24"/>
        </w:rPr>
        <w:t>Windows 进程激活服务，Windows 进程激活服务通过删除对HTTP 的依赖关系，可统一 Internet 信息服务 (IIS) 进程模型。通过使用非 HTTP 协议，以前只可用于 HTTP 应用程序的 IIS 的所有功能现在都可用于运行 Windows Communication Foundation (WCF) 服务的应用程序。IIS7.0 还使用 Windows 进程激活服务通过 HTTP 实现基于消息的激活。点击“下一步”到Web服务器安装界面</w:t>
      </w: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  <w:hyperlink r:id="rId15" w:tgtFrame="_self" w:history="1">
        <w:r w:rsidRPr="00A61C3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581400"/>
              <wp:effectExtent l="0" t="0" r="0" b="0"/>
              <wp:docPr id="10" name="图片 10" descr="如何在Windows Server 2008中安装I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如何在Windows Server 2008中安装IIS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61C32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Pr="00A61C32">
        <w:rPr>
          <w:rFonts w:ascii="宋体" w:eastAsia="宋体" w:hAnsi="宋体" w:cs="宋体"/>
          <w:kern w:val="0"/>
          <w:sz w:val="24"/>
          <w:szCs w:val="24"/>
        </w:rPr>
        <w:t>点击下一步弹出Web服务器（IIS）的功能选项，勾选需要安装的组件。采用默认安装，在这种安装方式下，只会安装最少的一组角色服务。如果需要其他 IIS 角色服务，例如“应用程序开发”或“运行状况和诊断”，</w:t>
      </w:r>
      <w:proofErr w:type="gramStart"/>
      <w:r w:rsidRPr="00A61C32">
        <w:rPr>
          <w:rFonts w:ascii="宋体" w:eastAsia="宋体" w:hAnsi="宋体" w:cs="宋体"/>
          <w:kern w:val="0"/>
          <w:sz w:val="24"/>
          <w:szCs w:val="24"/>
        </w:rPr>
        <w:t>请确保</w:t>
      </w:r>
      <w:proofErr w:type="gramEnd"/>
      <w:r w:rsidRPr="00A61C32">
        <w:rPr>
          <w:rFonts w:ascii="宋体" w:eastAsia="宋体" w:hAnsi="宋体" w:cs="宋体"/>
          <w:kern w:val="0"/>
          <w:sz w:val="24"/>
          <w:szCs w:val="24"/>
        </w:rPr>
        <w:t>在向导的“选择角色服务”页中选中与这些功能关联的复选框。</w:t>
      </w:r>
    </w:p>
    <w:p w:rsidR="00A61C32" w:rsidRDefault="00A61C32" w:rsidP="00A61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1C32" w:rsidRPr="00A61C32" w:rsidRDefault="00A61C32" w:rsidP="00A61C32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proofErr w:type="gramStart"/>
      <w:r w:rsidRPr="00A61C3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勾选</w:t>
      </w:r>
      <w:proofErr w:type="gramEnd"/>
      <w:r w:rsidRPr="00A61C3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asp.net 和 .net扩展性 功能</w:t>
      </w: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  <w:hyperlink r:id="rId17" w:tgtFrame="_self" w:history="1">
        <w:r w:rsidRPr="00A61C3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581400"/>
              <wp:effectExtent l="0" t="0" r="0" b="0"/>
              <wp:docPr id="11" name="图片 11" descr="如何在Windows Server 2008中安装I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如何在Windows Server 2008中安装IIS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61C32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Pr="00A61C32" w:rsidRDefault="00A61C32" w:rsidP="00A61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8、</w:t>
      </w:r>
      <w:r w:rsidRPr="00A61C32">
        <w:rPr>
          <w:rFonts w:ascii="宋体" w:eastAsia="宋体" w:hAnsi="宋体" w:cs="宋体"/>
          <w:kern w:val="0"/>
          <w:sz w:val="24"/>
          <w:szCs w:val="24"/>
        </w:rPr>
        <w:t>安装IIS，点击</w:t>
      </w:r>
      <w:proofErr w:type="gramStart"/>
      <w:r w:rsidRPr="00A61C3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61C32">
        <w:rPr>
          <w:rFonts w:ascii="宋体" w:eastAsia="宋体" w:hAnsi="宋体" w:cs="宋体"/>
          <w:kern w:val="0"/>
          <w:sz w:val="24"/>
          <w:szCs w:val="24"/>
        </w:rPr>
        <w:t>下一步</w:t>
      </w:r>
      <w:proofErr w:type="gramStart"/>
      <w:r w:rsidRPr="00A61C3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A61C32">
        <w:rPr>
          <w:rFonts w:ascii="宋体" w:eastAsia="宋体" w:hAnsi="宋体" w:cs="宋体"/>
          <w:kern w:val="0"/>
          <w:sz w:val="24"/>
          <w:szCs w:val="24"/>
        </w:rPr>
        <w:t>进入安装选择确认界面。</w:t>
      </w: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  <w:hyperlink r:id="rId19" w:tgtFrame="_self" w:history="1">
        <w:r w:rsidRPr="00A61C32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581400"/>
              <wp:effectExtent l="0" t="0" r="0" b="0"/>
              <wp:docPr id="12" name="图片 12" descr="如何在Windows Server 2008中安装II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如何在Windows Server 2008中安装IIS">
                        <a:hlinkClick r:id="rId1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61C32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Default="00A61C32" w:rsidP="00A61C32">
      <w:pPr>
        <w:rPr>
          <w:rFonts w:ascii="宋体" w:eastAsia="宋体" w:hAnsi="宋体" w:cs="宋体"/>
          <w:kern w:val="0"/>
          <w:sz w:val="24"/>
          <w:szCs w:val="24"/>
        </w:rPr>
      </w:pPr>
    </w:p>
    <w:p w:rsidR="00A61C32" w:rsidRPr="00A61C32" w:rsidRDefault="00A61C32" w:rsidP="00A61C3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9、</w:t>
      </w:r>
      <w:r w:rsidRPr="00A61C3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系统列出了IIS服务器的安装列表，这里可以看到觉的HTTP功能，安全性及管理工具都在安装的列表里面，这时点击“安装”即可对这些组件及功能进行安装</w:t>
      </w:r>
    </w:p>
    <w:p w:rsidR="00A61C32" w:rsidRPr="00A61C32" w:rsidRDefault="00A61C32" w:rsidP="00A61C3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1C3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581400"/>
            <wp:effectExtent l="0" t="0" r="0" b="0"/>
            <wp:docPr id="14" name="图片 14" descr="如何在Windows Server 2008中安装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如何在Windows Server 2008中安装IIS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32" w:rsidRPr="00A61C32" w:rsidRDefault="00A61C32" w:rsidP="00A61C3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61C3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等待安装完闭后关闭向导窗口，在打开浏览器输入本机IP，验证IIS7是否安装成功。</w:t>
      </w:r>
      <w:bookmarkStart w:id="0" w:name="_GoBack"/>
      <w:bookmarkEnd w:id="0"/>
    </w:p>
    <w:sectPr w:rsidR="00A61C32" w:rsidRPr="00A6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A6297"/>
    <w:multiLevelType w:val="multilevel"/>
    <w:tmpl w:val="090E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6E"/>
    <w:rsid w:val="00072BCF"/>
    <w:rsid w:val="006D1CF5"/>
    <w:rsid w:val="00A61C32"/>
    <w:rsid w:val="00BF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651E5-5338-47E9-83E3-A0D153B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1C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1C3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61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fec4bce2398747f2618d8b88.html?picindex=6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ec4bce2398747f2618d8b88.html?picindex=10" TargetMode="External"/><Relationship Id="rId7" Type="http://schemas.openxmlformats.org/officeDocument/2006/relationships/hyperlink" Target="http://jingyan.baidu.com/album/fec4bce2398747f2618d8b88.html?picindex=3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fec4bce2398747f2618d8b88.html?picindex=8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fec4bce2398747f2618d8b88.html?picindex=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ingyan.baidu.com/album/fec4bce2398747f2618d8b88.html?picindex=2" TargetMode="External"/><Relationship Id="rId15" Type="http://schemas.openxmlformats.org/officeDocument/2006/relationships/hyperlink" Target="http://jingyan.baidu.com/album/fec4bce2398747f2618d8b88.html?picindex=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fec4bce2398747f2618d8b88.html?picindex=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ec4bce2398747f2618d8b88.html?picindex=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JQSHU</dc:creator>
  <cp:keywords/>
  <dc:description/>
  <cp:lastModifiedBy>JQSHU</cp:lastModifiedBy>
  <cp:revision>3</cp:revision>
  <dcterms:created xsi:type="dcterms:W3CDTF">2015-11-28T06:03:00Z</dcterms:created>
  <dcterms:modified xsi:type="dcterms:W3CDTF">2015-11-28T06:11:00Z</dcterms:modified>
</cp:coreProperties>
</file>