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7B" w:rsidRPr="00D51EDE" w:rsidRDefault="00D51EDE" w:rsidP="00D51EDE">
      <w:pPr>
        <w:ind w:firstLine="720"/>
        <w:rPr>
          <w:rFonts w:asciiTheme="minorBidi" w:hAnsiTheme="minorBidi"/>
          <w:sz w:val="28"/>
        </w:rPr>
      </w:pPr>
      <w:r w:rsidRPr="00D51EDE">
        <w:rPr>
          <w:rFonts w:asciiTheme="minorBidi" w:hAnsiTheme="minorBidi"/>
          <w:sz w:val="28"/>
          <w:highlight w:val="yellow"/>
          <w:cs/>
        </w:rPr>
        <w:t>เมื่อคุณอัพโหลดอะไรบางอย่างไปยัง</w:t>
      </w:r>
      <w:proofErr w:type="spellStart"/>
      <w:r w:rsidRPr="00D51EDE">
        <w:rPr>
          <w:rFonts w:asciiTheme="minorBidi" w:hAnsiTheme="minorBidi"/>
          <w:sz w:val="28"/>
          <w:highlight w:val="yellow"/>
          <w:cs/>
        </w:rPr>
        <w:t>คลาวด์</w:t>
      </w:r>
      <w:proofErr w:type="spellEnd"/>
      <w:r w:rsidRPr="00D51EDE">
        <w:rPr>
          <w:rFonts w:asciiTheme="minorBidi" w:hAnsiTheme="minorBidi"/>
          <w:sz w:val="28"/>
          <w:highlight w:val="yellow"/>
          <w:cs/>
        </w:rPr>
        <w:t xml:space="preserve">ผ่านการบริการอย่าง </w:t>
      </w:r>
      <w:r w:rsidRPr="00D51EDE">
        <w:rPr>
          <w:rFonts w:asciiTheme="minorBidi" w:hAnsiTheme="minorBidi"/>
          <w:sz w:val="28"/>
          <w:highlight w:val="yellow"/>
        </w:rPr>
        <w:t xml:space="preserve">Dropbox </w:t>
      </w:r>
      <w:r w:rsidRPr="00D51EDE">
        <w:rPr>
          <w:rFonts w:asciiTheme="minorBidi" w:hAnsiTheme="minorBidi"/>
          <w:sz w:val="28"/>
          <w:highlight w:val="yellow"/>
          <w:cs/>
        </w:rPr>
        <w:t>ระบบจะส่งไฟล์ผ่านอินเทอร์เน็ตไปยังเซิร์ฟเวอร์ ซึ่งเป็นเซิร์ฟเวอร์ที่มีอยู่จริงและจับต้องได้ ผู้ให้การบริการ</w:t>
      </w:r>
      <w:proofErr w:type="spellStart"/>
      <w:r w:rsidRPr="00D51EDE">
        <w:rPr>
          <w:rFonts w:asciiTheme="minorBidi" w:hAnsiTheme="minorBidi"/>
          <w:sz w:val="28"/>
          <w:highlight w:val="yellow"/>
          <w:cs/>
        </w:rPr>
        <w:t>คลาวด์</w:t>
      </w:r>
      <w:proofErr w:type="spellEnd"/>
      <w:r w:rsidRPr="00D51EDE">
        <w:rPr>
          <w:rFonts w:asciiTheme="minorBidi" w:hAnsiTheme="minorBidi"/>
          <w:sz w:val="28"/>
          <w:highlight w:val="yellow"/>
          <w:cs/>
        </w:rPr>
        <w:t xml:space="preserve">มีเซิร์ฟเวอร์จริงนับแสน ที่รู้จักกันในชื่อ </w:t>
      </w:r>
      <w:r w:rsidRPr="00D51EDE">
        <w:rPr>
          <w:rFonts w:asciiTheme="minorBidi" w:hAnsiTheme="minorBidi"/>
          <w:sz w:val="28"/>
          <w:highlight w:val="yellow"/>
        </w:rPr>
        <w:t>“</w:t>
      </w:r>
      <w:r w:rsidRPr="00D51EDE">
        <w:rPr>
          <w:rFonts w:asciiTheme="minorBidi" w:hAnsiTheme="minorBidi"/>
          <w:sz w:val="28"/>
          <w:highlight w:val="yellow"/>
          <w:cs/>
        </w:rPr>
        <w:t>เซิร์ฟเวอร์ฟาร์ม</w:t>
      </w:r>
      <w:r w:rsidRPr="00D51EDE">
        <w:rPr>
          <w:rFonts w:asciiTheme="minorBidi" w:hAnsiTheme="minorBidi"/>
          <w:sz w:val="28"/>
          <w:highlight w:val="yellow"/>
        </w:rPr>
        <w:t xml:space="preserve">” </w:t>
      </w:r>
      <w:r w:rsidRPr="00D51EDE">
        <w:rPr>
          <w:rFonts w:asciiTheme="minorBidi" w:hAnsiTheme="minorBidi"/>
          <w:sz w:val="28"/>
          <w:highlight w:val="yellow"/>
          <w:cs/>
        </w:rPr>
        <w:t>ซึ่งตั้งอยู่ในกลุ่มเซิร์ฟเวอร์ศูนย์ข้อมูลทั่วโลก</w:t>
      </w:r>
      <w:r w:rsidRPr="00D51EDE">
        <w:rPr>
          <w:rFonts w:asciiTheme="minorBidi" w:hAnsiTheme="minorBidi"/>
          <w:sz w:val="28"/>
        </w:rPr>
        <w:t xml:space="preserve"> </w:t>
      </w:r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ดังนั้นเมื่อเราพูดถึงการใช้การบริการ</w:t>
      </w:r>
      <w:proofErr w:type="spellStart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คลาวด์</w:t>
      </w:r>
      <w:proofErr w:type="spellEnd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 xml:space="preserve"> เราก็กำลังพูดถึงการบริการระดับสูงที่มอบให้โดยผู้ให้บริการอย่าง </w:t>
      </w:r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</w:rPr>
        <w:t>Dropbox</w:t>
      </w:r>
    </w:p>
    <w:p w:rsidR="00D51EDE" w:rsidRDefault="00D51EDE" w:rsidP="00D51EDE">
      <w:pPr>
        <w:ind w:firstLine="720"/>
        <w:rPr>
          <w:rFonts w:asciiTheme="minorBidi" w:hAnsiTheme="minorBidi"/>
          <w:sz w:val="28"/>
        </w:rPr>
      </w:pPr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การบริการด้านซอฟต์แวร์ (</w:t>
      </w:r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</w:rPr>
        <w:t>SaaS) </w:t>
      </w:r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หมายถึงซอฟต์แวร์ใดก็ตามที่ทำงานผ่าน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คลาวด์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 xml:space="preserve"> ยกตัวอย่างเช่น</w:t>
      </w:r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</w:rPr>
        <w:t> </w:t>
      </w:r>
      <w:hyperlink r:id="rId5" w:history="1">
        <w:r w:rsidRPr="00D51EDE">
          <w:rPr>
            <w:rStyle w:val="a3"/>
            <w:rFonts w:asciiTheme="minorBidi" w:hAnsiTheme="minorBidi"/>
            <w:color w:val="000000"/>
            <w:sz w:val="28"/>
            <w:highlight w:val="green"/>
            <w:shd w:val="clear" w:color="auto" w:fill="FFFFFF"/>
          </w:rPr>
          <w:t>Dropbox Paper</w:t>
        </w:r>
      </w:hyperlink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</w:rPr>
        <w:t> 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แอป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พลิ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เค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ชันนี้ช่วยให้คุณสามารถสร้าง แก้ไข แชร์ และทำงานร่วมกันในไฟล์ข้อความทางออนไลน์ได้ โดยที่คุณไม่ต้องกังวลเกี่ยวกับการติดตั้งและการตั้งค่าหรือ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แอป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พลิ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เค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ชันที่กินพื้นที่บนเครื่องของคุณ โดยผู้ให้บริการคลา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วด์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จะเป็นผู้ดูแลทุกอย่างให้เอง คุณสามารถเข้าถึง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แอป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พลิ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เค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ชันได้ตามต้องก</w:t>
      </w:r>
      <w:r w:rsidRPr="00D51EDE">
        <w:rPr>
          <w:rFonts w:asciiTheme="minorBidi" w:hAnsiTheme="minorBidi"/>
          <w:color w:val="000000"/>
          <w:sz w:val="28"/>
          <w:shd w:val="clear" w:color="auto" w:fill="FFFFFF"/>
          <w:cs/>
        </w:rPr>
        <w:t>า</w:t>
      </w:r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 xml:space="preserve">รและทำงานกับไฟล์จากอุปกรณ์ใดก็ได้ อีกตัวอย่างหนึ่งของ </w:t>
      </w:r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</w:rPr>
        <w:t xml:space="preserve">SaaS </w:t>
      </w:r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 xml:space="preserve">คือส่วนเสริมอย่าง 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</w:rPr>
        <w:t>Grammarly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</w:rPr>
        <w:t xml:space="preserve"> </w:t>
      </w:r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ซึ่งเรียกใช้ออนไลน์ผ่านเว็บ</w:t>
      </w:r>
      <w:proofErr w:type="spellStart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เบราว์เซอร์</w:t>
      </w:r>
      <w:proofErr w:type="spellEnd"/>
      <w:r w:rsidRPr="00D51EDE">
        <w:rPr>
          <w:rFonts w:asciiTheme="minorBidi" w:hAnsiTheme="minorBidi"/>
          <w:color w:val="000000"/>
          <w:sz w:val="28"/>
          <w:highlight w:val="green"/>
          <w:shd w:val="clear" w:color="auto" w:fill="FFFFFF"/>
          <w:cs/>
        </w:rPr>
        <w:t>ของคุณได้โดยตรง</w:t>
      </w:r>
    </w:p>
    <w:p w:rsidR="00D51EDE" w:rsidRDefault="00D51EDE" w:rsidP="00D51EDE">
      <w:pPr>
        <w:ind w:firstLine="720"/>
        <w:rPr>
          <w:rFonts w:asciiTheme="minorBidi" w:hAnsiTheme="minorBidi"/>
          <w:sz w:val="28"/>
        </w:rPr>
      </w:pPr>
      <w:r w:rsidRPr="00D51EDE">
        <w:rPr>
          <w:rFonts w:asciiTheme="minorBidi" w:hAnsiTheme="minorBidi"/>
          <w:color w:val="000000"/>
          <w:sz w:val="28"/>
          <w:highlight w:val="lightGray"/>
          <w:shd w:val="clear" w:color="auto" w:fill="FFFFFF"/>
          <w:cs/>
        </w:rPr>
        <w:t xml:space="preserve">พูดง่ายๆ คือส่วนโมเดล </w:t>
      </w:r>
      <w:r w:rsidRPr="00D51EDE">
        <w:rPr>
          <w:rFonts w:asciiTheme="minorBidi" w:hAnsiTheme="minorBidi"/>
          <w:color w:val="000000"/>
          <w:sz w:val="28"/>
          <w:highlight w:val="lightGray"/>
          <w:shd w:val="clear" w:color="auto" w:fill="FFFFFF"/>
        </w:rPr>
        <w:t xml:space="preserve">SaaS </w:t>
      </w:r>
      <w:r w:rsidRPr="00D51EDE">
        <w:rPr>
          <w:rFonts w:asciiTheme="minorBidi" w:hAnsiTheme="minorBidi"/>
          <w:color w:val="000000"/>
          <w:sz w:val="28"/>
          <w:highlight w:val="lightGray"/>
          <w:shd w:val="clear" w:color="auto" w:fill="FFFFFF"/>
          <w:cs/>
        </w:rPr>
        <w:t>จะให้การควบคุมน้อยที่สุดและรองรับผู้ใช้ปลายทางสำหรับการใช้งาน</w:t>
      </w:r>
    </w:p>
    <w:p w:rsidR="00D51EDE" w:rsidRDefault="00D51EDE" w:rsidP="00D51EDE">
      <w:pPr>
        <w:ind w:firstLine="720"/>
        <w:rPr>
          <w:rFonts w:asciiTheme="minorBidi" w:hAnsiTheme="minorBidi"/>
          <w:sz w:val="28"/>
        </w:rPr>
      </w:pPr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ซอฟต์แวร์ที่ใช้งานง่ายบนคลา</w:t>
      </w:r>
      <w:proofErr w:type="spellStart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วด์</w:t>
      </w:r>
      <w:proofErr w:type="spellEnd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 xml:space="preserve">อย่าง </w:t>
      </w:r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</w:rPr>
        <w:t xml:space="preserve">Dropbox Paper </w:t>
      </w:r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ซึ่งต่างจากการใช้</w:t>
      </w:r>
      <w:proofErr w:type="spellStart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แอป</w:t>
      </w:r>
      <w:proofErr w:type="spellEnd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พลิ</w:t>
      </w:r>
      <w:proofErr w:type="spellStart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เค</w:t>
      </w:r>
      <w:proofErr w:type="spellEnd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ชันที่ต้องมีการดาวน์โหลดและติดตั้ง จะช่วยประหยัดพื้นที่ได้มากและทำให้ทุกอย่างเป็นระเบียบได้ ซอฟต์แวร์นี้ส่วนใหญ่สามารถใช้เป็น</w:t>
      </w:r>
      <w:proofErr w:type="spellStart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แอป</w:t>
      </w:r>
      <w:proofErr w:type="spellEnd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สำหรับอุปกรณ์เคลื่อนที่หรือ</w:t>
      </w:r>
      <w:proofErr w:type="spellStart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แอป</w:t>
      </w:r>
      <w:proofErr w:type="spellEnd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พลิ</w:t>
      </w:r>
      <w:proofErr w:type="spellStart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เค</w:t>
      </w:r>
      <w:proofErr w:type="spellEnd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ชันสำหรับเว็บ ดังนั้นการใช้ซอฟต์แวร์บน</w:t>
      </w:r>
      <w:proofErr w:type="spellStart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คลาวด์</w:t>
      </w:r>
      <w:proofErr w:type="spellEnd"/>
      <w:r w:rsidRPr="00D51EDE">
        <w:rPr>
          <w:rFonts w:asciiTheme="minorBidi" w:hAnsiTheme="minorBidi"/>
          <w:color w:val="000000"/>
          <w:sz w:val="28"/>
          <w:highlight w:val="yellow"/>
          <w:shd w:val="clear" w:color="auto" w:fill="FFFFFF"/>
          <w:cs/>
        </w:rPr>
        <w:t>ก็หมายความว่าคุณจะสามารถทำงานและสร้างงานจากอุปกรณ์ใดก็ได้จากทุกๆ ที่</w:t>
      </w:r>
    </w:p>
    <w:p w:rsidR="00853BF6" w:rsidRPr="00853BF6" w:rsidRDefault="00853BF6" w:rsidP="00853BF6">
      <w:pPr>
        <w:ind w:firstLine="720"/>
        <w:rPr>
          <w:rFonts w:asciiTheme="minorBidi" w:hAnsiTheme="minorBidi"/>
          <w:sz w:val="28"/>
          <w:highlight w:val="darkYellow"/>
        </w:rPr>
      </w:pPr>
      <w:r w:rsidRPr="00853BF6">
        <w:rPr>
          <w:rFonts w:asciiTheme="minorBidi" w:hAnsiTheme="minorBidi"/>
          <w:sz w:val="28"/>
          <w:highlight w:val="darkYellow"/>
        </w:rPr>
        <w:t xml:space="preserve">Dropbox Paper </w:t>
      </w:r>
      <w:r w:rsidRPr="00853BF6">
        <w:rPr>
          <w:rFonts w:asciiTheme="minorBidi" w:hAnsiTheme="minorBidi"/>
          <w:sz w:val="28"/>
          <w:highlight w:val="darkYellow"/>
          <w:cs/>
        </w:rPr>
        <w:t>ทำให้ทุกคนได้รับข้อมูลที่ตรงกัน</w:t>
      </w:r>
    </w:p>
    <w:p w:rsidR="00853BF6" w:rsidRPr="00853BF6" w:rsidRDefault="00853BF6" w:rsidP="00853BF6">
      <w:pPr>
        <w:rPr>
          <w:rFonts w:asciiTheme="minorBidi" w:hAnsiTheme="minorBidi"/>
          <w:sz w:val="28"/>
        </w:rPr>
      </w:pPr>
      <w:hyperlink r:id="rId6" w:tgtFrame="_self" w:history="1">
        <w:r w:rsidRPr="00853BF6">
          <w:rPr>
            <w:rStyle w:val="a3"/>
            <w:rFonts w:asciiTheme="minorBidi" w:hAnsiTheme="minorBidi"/>
            <w:sz w:val="28"/>
            <w:highlight w:val="darkYellow"/>
          </w:rPr>
          <w:t>Paper</w:t>
        </w:r>
      </w:hyperlink>
      <w:r w:rsidRPr="00853BF6">
        <w:rPr>
          <w:rFonts w:asciiTheme="minorBidi" w:hAnsiTheme="minorBidi"/>
          <w:sz w:val="28"/>
          <w:highlight w:val="darkYellow"/>
        </w:rPr>
        <w:t> </w:t>
      </w:r>
      <w:r w:rsidRPr="00853BF6">
        <w:rPr>
          <w:rFonts w:asciiTheme="minorBidi" w:hAnsiTheme="minorBidi"/>
          <w:sz w:val="28"/>
          <w:highlight w:val="darkYellow"/>
          <w:cs/>
        </w:rPr>
        <w:t>ซึ่งเป็นเอกสารการทำงานร่วมกันสำหรับทีมของคุณช่วยให้คุณสามารถสร้างเนื้อ</w:t>
      </w:r>
      <w:bookmarkStart w:id="0" w:name="_GoBack"/>
      <w:bookmarkEnd w:id="0"/>
      <w:r w:rsidRPr="00853BF6">
        <w:rPr>
          <w:rFonts w:asciiTheme="minorBidi" w:hAnsiTheme="minorBidi"/>
          <w:sz w:val="28"/>
          <w:highlight w:val="darkYellow"/>
          <w:cs/>
        </w:rPr>
        <w:t>หาได้อย่างง่ายดายและจัดระเบียบโครงการต่างๆ ของคุณได้โดยใช้ลำดับเวลา สิ่งที่ต้องทำ และตาราง</w:t>
      </w:r>
    </w:p>
    <w:p w:rsidR="00853BF6" w:rsidRDefault="00853BF6" w:rsidP="00D51EDE">
      <w:pPr>
        <w:ind w:firstLine="720"/>
        <w:rPr>
          <w:rFonts w:asciiTheme="minorBidi" w:hAnsiTheme="minorBidi"/>
          <w:sz w:val="28"/>
        </w:rPr>
      </w:pPr>
    </w:p>
    <w:p w:rsidR="00D51EDE" w:rsidRDefault="00473188" w:rsidP="00D51EDE">
      <w:pPr>
        <w:ind w:firstLine="72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7644DA09" wp14:editId="11DD1107">
            <wp:extent cx="5731510" cy="1408384"/>
            <wp:effectExtent l="0" t="0" r="254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88" w:rsidRDefault="00473188" w:rsidP="00D51EDE">
      <w:pPr>
        <w:ind w:firstLine="72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4A0A9A70" wp14:editId="3982535C">
            <wp:extent cx="5731510" cy="203909"/>
            <wp:effectExtent l="0" t="0" r="254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88" w:rsidRDefault="00473188" w:rsidP="00D51EDE">
      <w:pPr>
        <w:ind w:firstLine="720"/>
        <w:rPr>
          <w:rFonts w:asciiTheme="minorBidi" w:hAnsiTheme="minorBidi"/>
          <w:sz w:val="28"/>
        </w:rPr>
      </w:pPr>
      <w:r>
        <w:rPr>
          <w:noProof/>
        </w:rPr>
        <w:lastRenderedPageBreak/>
        <w:drawing>
          <wp:inline distT="0" distB="0" distL="0" distR="0" wp14:anchorId="06BEEDC0" wp14:editId="01BBD970">
            <wp:extent cx="5731510" cy="173966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88" w:rsidRDefault="00473188" w:rsidP="00D51EDE">
      <w:pPr>
        <w:ind w:firstLine="72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12DABD5F" wp14:editId="771FDE7B">
            <wp:extent cx="5731510" cy="821149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88" w:rsidRDefault="00473188" w:rsidP="00D51EDE">
      <w:pPr>
        <w:ind w:firstLine="720"/>
        <w:rPr>
          <w:rFonts w:asciiTheme="minorBidi" w:hAnsiTheme="minorBidi"/>
          <w:sz w:val="28"/>
        </w:rPr>
      </w:pPr>
    </w:p>
    <w:p w:rsidR="00D51EDE" w:rsidRPr="00D51EDE" w:rsidRDefault="00D51EDE" w:rsidP="00D51EDE">
      <w:pPr>
        <w:ind w:firstLine="720"/>
        <w:rPr>
          <w:rFonts w:asciiTheme="minorBidi" w:hAnsiTheme="minorBidi"/>
          <w:sz w:val="28"/>
        </w:rPr>
      </w:pPr>
    </w:p>
    <w:p w:rsidR="00D51EDE" w:rsidRPr="00D51EDE" w:rsidRDefault="00D51EDE" w:rsidP="00D51EDE">
      <w:pPr>
        <w:ind w:firstLine="720"/>
        <w:rPr>
          <w:rFonts w:asciiTheme="minorBidi" w:hAnsiTheme="minorBidi"/>
          <w:sz w:val="28"/>
          <w:cs/>
        </w:rPr>
      </w:pPr>
    </w:p>
    <w:p w:rsidR="00D51EDE" w:rsidRPr="00D51EDE" w:rsidRDefault="00D51EDE" w:rsidP="00D51EDE">
      <w:pPr>
        <w:ind w:firstLine="720"/>
        <w:rPr>
          <w:rFonts w:asciiTheme="minorBidi" w:hAnsiTheme="minorBidi"/>
          <w:sz w:val="28"/>
        </w:rPr>
      </w:pPr>
    </w:p>
    <w:p w:rsidR="00D51EDE" w:rsidRDefault="00D51EDE" w:rsidP="00D51EDE">
      <w:pPr>
        <w:ind w:firstLine="720"/>
      </w:pPr>
    </w:p>
    <w:p w:rsidR="00D51EDE" w:rsidRDefault="00D51EDE" w:rsidP="00D51EDE">
      <w:pPr>
        <w:ind w:firstLine="720"/>
      </w:pPr>
    </w:p>
    <w:sectPr w:rsidR="00D5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DE"/>
    <w:rsid w:val="00473188"/>
    <w:rsid w:val="00853BF6"/>
    <w:rsid w:val="008C6B7B"/>
    <w:rsid w:val="00A65034"/>
    <w:rsid w:val="00D5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3BF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ED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31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73188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853BF6"/>
    <w:rPr>
      <w:rFonts w:ascii="Angsana New" w:eastAsia="Times New Roman" w:hAnsi="Angsana New" w:cs="Angsana New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853BF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3BF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ED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31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73188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853BF6"/>
    <w:rPr>
      <w:rFonts w:ascii="Angsana New" w:eastAsia="Times New Roman" w:hAnsi="Angsana New" w:cs="Angsana New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853BF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ropbox.com/th_TH/pap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ropbox.com/th_TH/pap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ADV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2020-10-11T06:18:00Z</dcterms:created>
  <dcterms:modified xsi:type="dcterms:W3CDTF">2020-10-11T06:51:00Z</dcterms:modified>
</cp:coreProperties>
</file>