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FDA" w:rsidRDefault="00E93413" w:rsidP="00E51FEF">
      <w:pPr>
        <w:autoSpaceDE w:val="0"/>
        <w:autoSpaceDN w:val="0"/>
        <w:adjustRightInd w:val="0"/>
        <w:snapToGrid w:val="0"/>
        <w:jc w:val="left"/>
        <w:rPr>
          <w:rFonts w:ascii="MicrosoftYaHei-Bold" w:eastAsia="MicrosoftYaHei-Bold" w:cs="MicrosoftYaHei-Bold"/>
          <w:b/>
          <w:bCs/>
          <w:kern w:val="0"/>
          <w:sz w:val="44"/>
          <w:szCs w:val="44"/>
        </w:rPr>
      </w:pPr>
      <w:r>
        <w:rPr>
          <w:rFonts w:ascii="MicrosoftYaHei-Bold" w:eastAsia="MicrosoftYaHei-Bold" w:cs="MicrosoftYaHei-Bold" w:hint="eastAsia"/>
          <w:b/>
          <w:bCs/>
          <w:kern w:val="0"/>
          <w:sz w:val="44"/>
          <w:szCs w:val="44"/>
        </w:rPr>
        <w:t>命名</w:t>
      </w:r>
      <w:r w:rsidR="004C50B3">
        <w:rPr>
          <w:rFonts w:ascii="MicrosoftYaHei-Bold" w:eastAsia="MicrosoftYaHei-Bold" w:cs="MicrosoftYaHei-Bold" w:hint="eastAsia"/>
          <w:b/>
          <w:bCs/>
          <w:kern w:val="0"/>
          <w:sz w:val="44"/>
          <w:szCs w:val="44"/>
        </w:rPr>
        <w:t>规范</w:t>
      </w:r>
    </w:p>
    <w:p w:rsidR="004C50B3" w:rsidRPr="0008671D" w:rsidRDefault="004C50B3" w:rsidP="00E51FEF">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bookmarkStart w:id="0" w:name="OLE_LINK2"/>
      <w:bookmarkStart w:id="1" w:name="OLE_LINK15"/>
      <w:r w:rsidRPr="0008671D">
        <w:rPr>
          <w:rFonts w:ascii="MicrosoftYaHei-Bold" w:eastAsia="MicrosoftYaHei-Bold" w:cs="MicrosoftYaHei-Bold" w:hint="eastAsia"/>
          <w:b/>
          <w:bCs/>
          <w:kern w:val="0"/>
          <w:sz w:val="32"/>
          <w:szCs w:val="32"/>
        </w:rPr>
        <w:t>数据库涉及字符规范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bookmarkStart w:id="2" w:name="OLE_LINK3"/>
      <w:bookmarkEnd w:id="0"/>
      <w:r>
        <w:rPr>
          <w:rFonts w:ascii="MicrosoftYaHei" w:eastAsia="MicrosoftYaHei" w:cs="MicrosoftYaHei" w:hint="eastAsia"/>
          <w:kern w:val="0"/>
          <w:sz w:val="24"/>
          <w:szCs w:val="24"/>
        </w:rPr>
        <w:t>采用</w:t>
      </w:r>
      <w:r>
        <w:rPr>
          <w:rFonts w:ascii="MicrosoftYaHei" w:eastAsia="MicrosoftYaHei" w:cs="MicrosoftYaHei"/>
          <w:kern w:val="0"/>
          <w:sz w:val="24"/>
          <w:szCs w:val="24"/>
        </w:rPr>
        <w:t>26</w:t>
      </w:r>
      <w:r>
        <w:rPr>
          <w:rFonts w:ascii="MicrosoftYaHei" w:eastAsia="MicrosoftYaHei" w:cs="MicrosoftYaHei" w:hint="eastAsia"/>
          <w:kern w:val="0"/>
          <w:sz w:val="24"/>
          <w:szCs w:val="24"/>
        </w:rPr>
        <w:t>个英文</w:t>
      </w:r>
      <w:r w:rsidR="0059612E">
        <w:rPr>
          <w:rFonts w:ascii="MicrosoftYaHei" w:eastAsia="MicrosoftYaHei" w:cs="MicrosoftYaHei" w:hint="eastAsia"/>
          <w:kern w:val="0"/>
          <w:sz w:val="24"/>
          <w:szCs w:val="24"/>
        </w:rPr>
        <w:t>小写</w:t>
      </w:r>
      <w:r>
        <w:rPr>
          <w:rFonts w:ascii="MicrosoftYaHei" w:eastAsia="MicrosoftYaHei" w:cs="MicrosoftYaHei" w:hint="eastAsia"/>
          <w:kern w:val="0"/>
          <w:sz w:val="24"/>
          <w:szCs w:val="24"/>
        </w:rPr>
        <w:t>字母</w:t>
      </w:r>
      <w:r>
        <w:rPr>
          <w:rFonts w:ascii="MicrosoftYaHei" w:eastAsia="MicrosoftYaHei" w:cs="MicrosoftYaHei"/>
          <w:kern w:val="0"/>
          <w:sz w:val="24"/>
          <w:szCs w:val="24"/>
        </w:rPr>
        <w:t>(</w:t>
      </w:r>
      <w:r w:rsidR="00E93413">
        <w:rPr>
          <w:rFonts w:ascii="MicrosoftYaHei" w:eastAsia="MicrosoftYaHei" w:cs="MicrosoftYaHei" w:hint="eastAsia"/>
          <w:kern w:val="0"/>
          <w:sz w:val="24"/>
          <w:szCs w:val="24"/>
        </w:rPr>
        <w:t>不分</w:t>
      </w:r>
      <w:r>
        <w:rPr>
          <w:rFonts w:ascii="MicrosoftYaHei" w:eastAsia="MicrosoftYaHei" w:cs="MicrosoftYaHei" w:hint="eastAsia"/>
          <w:kern w:val="0"/>
          <w:sz w:val="24"/>
          <w:szCs w:val="24"/>
        </w:rPr>
        <w:t>大小写</w:t>
      </w:r>
      <w:r>
        <w:rPr>
          <w:rFonts w:ascii="MicrosoftYaHei" w:eastAsia="MicrosoftYaHei" w:cs="MicrosoftYaHei"/>
          <w:kern w:val="0"/>
          <w:sz w:val="24"/>
          <w:szCs w:val="24"/>
        </w:rPr>
        <w:t>)</w:t>
      </w:r>
      <w:r>
        <w:rPr>
          <w:rFonts w:ascii="MicrosoftYaHei" w:eastAsia="MicrosoftYaHei" w:cs="MicrosoftYaHei" w:hint="eastAsia"/>
          <w:kern w:val="0"/>
          <w:sz w:val="24"/>
          <w:szCs w:val="24"/>
        </w:rPr>
        <w:t>和</w:t>
      </w:r>
      <w:r w:rsidR="00E93413">
        <w:rPr>
          <w:rFonts w:ascii="MicrosoftYaHei" w:eastAsia="MicrosoftYaHei" w:cs="MicrosoftYaHei"/>
          <w:kern w:val="0"/>
          <w:sz w:val="24"/>
          <w:szCs w:val="24"/>
        </w:rPr>
        <w:t>0-9</w:t>
      </w:r>
      <w:r>
        <w:rPr>
          <w:rFonts w:ascii="MicrosoftYaHei" w:eastAsia="MicrosoftYaHei" w:cs="MicrosoftYaHei" w:hint="eastAsia"/>
          <w:kern w:val="0"/>
          <w:sz w:val="24"/>
          <w:szCs w:val="24"/>
        </w:rPr>
        <w:t>这十个自然数</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加上下划线</w:t>
      </w:r>
      <w:r>
        <w:rPr>
          <w:rFonts w:ascii="MicrosoftYaHei" w:eastAsia="MicrosoftYaHei" w:cs="MicrosoftYaHei"/>
          <w:kern w:val="0"/>
          <w:sz w:val="24"/>
          <w:szCs w:val="24"/>
        </w:rPr>
        <w:t>'_'</w:t>
      </w:r>
      <w:r>
        <w:rPr>
          <w:rFonts w:ascii="MicrosoftYaHei" w:eastAsia="MicrosoftYaHei" w:cs="MicrosoftYaHei" w:hint="eastAsia"/>
          <w:kern w:val="0"/>
          <w:sz w:val="24"/>
          <w:szCs w:val="24"/>
        </w:rPr>
        <w:t>组成</w:t>
      </w:r>
      <w:r w:rsidR="0008671D">
        <w:rPr>
          <w:rFonts w:ascii="MicrosoftYaHei" w:eastAsia="MicrosoftYaHei" w:cs="MicrosoftYaHei" w:hint="eastAsia"/>
          <w:kern w:val="0"/>
          <w:sz w:val="24"/>
          <w:szCs w:val="24"/>
        </w:rPr>
        <w:t>，</w:t>
      </w:r>
      <w:r>
        <w:rPr>
          <w:rFonts w:ascii="MicrosoftYaHei" w:eastAsia="MicrosoftYaHei" w:cs="MicrosoftYaHei" w:hint="eastAsia"/>
          <w:kern w:val="0"/>
          <w:sz w:val="24"/>
          <w:szCs w:val="24"/>
        </w:rPr>
        <w:t>共</w:t>
      </w:r>
      <w:r w:rsidR="0059612E">
        <w:rPr>
          <w:rFonts w:ascii="MicrosoftYaHei" w:eastAsia="MicrosoftYaHei" w:cs="MicrosoftYaHei"/>
          <w:kern w:val="0"/>
          <w:sz w:val="24"/>
          <w:szCs w:val="24"/>
        </w:rPr>
        <w:t>37</w:t>
      </w:r>
      <w:r>
        <w:rPr>
          <w:rFonts w:ascii="MicrosoftYaHei" w:eastAsia="MicrosoftYaHei" w:cs="MicrosoftYaHei" w:hint="eastAsia"/>
          <w:kern w:val="0"/>
          <w:sz w:val="24"/>
          <w:szCs w:val="24"/>
        </w:rPr>
        <w:t>个字符</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不能出现其他字符</w:t>
      </w:r>
      <w:r>
        <w:rPr>
          <w:rFonts w:ascii="MicrosoftYaHei" w:eastAsia="MicrosoftYaHei" w:cs="MicrosoftYaHei"/>
          <w:kern w:val="0"/>
          <w:sz w:val="24"/>
          <w:szCs w:val="24"/>
        </w:rPr>
        <w:t>(</w:t>
      </w:r>
      <w:r>
        <w:rPr>
          <w:rFonts w:ascii="MicrosoftYaHei" w:eastAsia="MicrosoftYaHei" w:cs="MicrosoftYaHei" w:hint="eastAsia"/>
          <w:kern w:val="0"/>
          <w:sz w:val="24"/>
          <w:szCs w:val="24"/>
        </w:rPr>
        <w:t>注释除外</w:t>
      </w:r>
      <w:r>
        <w:rPr>
          <w:rFonts w:ascii="MicrosoftYaHei" w:eastAsia="MicrosoftYaHei" w:cs="MicrosoftYaHei"/>
          <w:kern w:val="0"/>
          <w:sz w:val="24"/>
          <w:szCs w:val="24"/>
        </w:rPr>
        <w:t>)</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注意事项</w:t>
      </w:r>
      <w:r>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1) </w:t>
      </w:r>
      <w:r>
        <w:rPr>
          <w:rFonts w:ascii="MicrosoftYaHei" w:eastAsia="MicrosoftYaHei" w:cs="MicrosoftYaHei" w:hint="eastAsia"/>
          <w:kern w:val="0"/>
          <w:sz w:val="24"/>
          <w:szCs w:val="24"/>
        </w:rPr>
        <w:t>以上命名都不得超过</w:t>
      </w:r>
      <w:r>
        <w:rPr>
          <w:rFonts w:ascii="MicrosoftYaHei" w:eastAsia="MicrosoftYaHei" w:cs="MicrosoftYaHei"/>
          <w:kern w:val="0"/>
          <w:sz w:val="24"/>
          <w:szCs w:val="24"/>
        </w:rPr>
        <w:t>30</w:t>
      </w:r>
      <w:r>
        <w:rPr>
          <w:rFonts w:ascii="MicrosoftYaHei" w:eastAsia="MicrosoftYaHei" w:cs="MicrosoftYaHei" w:hint="eastAsia"/>
          <w:kern w:val="0"/>
          <w:sz w:val="24"/>
          <w:szCs w:val="24"/>
        </w:rPr>
        <w:t>个字符的系统限制</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变量名的长度限制为</w:t>
      </w:r>
      <w:r>
        <w:rPr>
          <w:rFonts w:ascii="MicrosoftYaHei" w:eastAsia="MicrosoftYaHei" w:cs="MicrosoftYaHei"/>
          <w:kern w:val="0"/>
          <w:sz w:val="24"/>
          <w:szCs w:val="24"/>
        </w:rPr>
        <w:t>29(</w:t>
      </w:r>
      <w:r>
        <w:rPr>
          <w:rFonts w:ascii="MicrosoftYaHei" w:eastAsia="MicrosoftYaHei" w:cs="MicrosoftYaHei" w:hint="eastAsia"/>
          <w:kern w:val="0"/>
          <w:sz w:val="24"/>
          <w:szCs w:val="24"/>
        </w:rPr>
        <w:t>不包括标识字符</w:t>
      </w:r>
      <w:r>
        <w:rPr>
          <w:rFonts w:ascii="MicrosoftYaHei" w:eastAsia="MicrosoftYaHei" w:cs="MicrosoftYaHei"/>
          <w:kern w:val="0"/>
          <w:sz w:val="24"/>
          <w:szCs w:val="24"/>
        </w:rPr>
        <w:t>@)</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2) </w:t>
      </w:r>
      <w:r>
        <w:rPr>
          <w:rFonts w:ascii="MicrosoftYaHei" w:eastAsia="MicrosoftYaHei" w:cs="MicrosoftYaHei" w:hint="eastAsia"/>
          <w:kern w:val="0"/>
          <w:sz w:val="24"/>
          <w:szCs w:val="24"/>
        </w:rPr>
        <w:t>数据对象、变量的命名都采用英文字符</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禁止使用中文命名</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绝对不要在对象名的字符之间留空格</w:t>
      </w:r>
      <w:r w:rsidR="0008671D">
        <w:rPr>
          <w:rFonts w:ascii="MicrosoftYaHei" w:eastAsia="MicrosoftYaHei" w:cs="MicrosoftYaHei"/>
          <w:kern w:val="0"/>
          <w:sz w:val="24"/>
          <w:szCs w:val="24"/>
        </w:rPr>
        <w:t>。</w:t>
      </w:r>
    </w:p>
    <w:p w:rsidR="0008671D"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3) </w:t>
      </w:r>
      <w:r>
        <w:rPr>
          <w:rFonts w:ascii="MicrosoftYaHei" w:eastAsia="MicrosoftYaHei" w:cs="MicrosoftYaHei" w:hint="eastAsia"/>
          <w:kern w:val="0"/>
          <w:sz w:val="24"/>
          <w:szCs w:val="24"/>
        </w:rPr>
        <w:t>小心保留词</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要保证你的字段名没有和保留词、数据库系统或者常用访问方法冲突</w:t>
      </w:r>
      <w:r w:rsidR="0008671D">
        <w:rPr>
          <w:rFonts w:ascii="MicrosoftYaHei" w:eastAsia="MicrosoftYaHei" w:cs="MicrosoftYaHei" w:hint="eastAsia"/>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5) </w:t>
      </w:r>
      <w:r>
        <w:rPr>
          <w:rFonts w:ascii="MicrosoftYaHei" w:eastAsia="MicrosoftYaHei" w:cs="MicrosoftYaHei" w:hint="eastAsia"/>
          <w:kern w:val="0"/>
          <w:sz w:val="24"/>
          <w:szCs w:val="24"/>
        </w:rPr>
        <w:t>保持字段名和类型的一致性</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在命名字段并为其指定数据类型的时候一定要保证一致性</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假如数据类型在一个表里是整数</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那在另一个表里可就别变成字符型了</w:t>
      </w:r>
      <w:r w:rsidR="0008671D">
        <w:rPr>
          <w:rFonts w:ascii="MicrosoftYaHei" w:eastAsia="MicrosoftYaHei" w:cs="MicrosoftYaHei"/>
          <w:kern w:val="0"/>
          <w:sz w:val="24"/>
          <w:szCs w:val="24"/>
        </w:rPr>
        <w:t>。</w:t>
      </w:r>
    </w:p>
    <w:bookmarkEnd w:id="1"/>
    <w:bookmarkEnd w:id="2"/>
    <w:p w:rsidR="004C50B3" w:rsidRPr="0008671D" w:rsidRDefault="004C50B3" w:rsidP="00E51FEF">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8671D">
        <w:rPr>
          <w:rFonts w:ascii="MicrosoftYaHei-Bold" w:eastAsia="MicrosoftYaHei-Bold" w:cs="MicrosoftYaHei-Bold" w:hint="eastAsia"/>
          <w:b/>
          <w:bCs/>
          <w:kern w:val="0"/>
          <w:sz w:val="32"/>
          <w:szCs w:val="32"/>
        </w:rPr>
        <w:t>数据库命名规范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数据库名使用小写英文以及下划线组成</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比如</w:t>
      </w:r>
      <w:r>
        <w:rPr>
          <w:rFonts w:ascii="MicrosoftYaHei" w:eastAsia="MicrosoftYaHei" w:cs="MicrosoftYaHei"/>
          <w:kern w:val="0"/>
          <w:sz w:val="24"/>
          <w:szCs w:val="24"/>
        </w:rPr>
        <w:t>:my_db</w:t>
      </w:r>
      <w:r w:rsidR="00E51FEF">
        <w:rPr>
          <w:rFonts w:ascii="MicrosoftYaHei" w:eastAsia="MicrosoftYaHei" w:cs="MicrosoftYaHei" w:hint="eastAsia"/>
          <w:kern w:val="0"/>
          <w:sz w:val="24"/>
          <w:szCs w:val="24"/>
        </w:rPr>
        <w:t>，</w:t>
      </w:r>
      <w:r>
        <w:rPr>
          <w:rFonts w:ascii="MicrosoftYaHei" w:eastAsia="MicrosoftYaHei" w:cs="MicrosoftYaHei"/>
          <w:kern w:val="0"/>
          <w:sz w:val="24"/>
          <w:szCs w:val="24"/>
        </w:rPr>
        <w:t>snepr</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备份数据库名使用正式库名加上备份时间组成</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如</w:t>
      </w:r>
      <w:r>
        <w:rPr>
          <w:rFonts w:ascii="MicrosoftYaHei" w:eastAsia="MicrosoftYaHei" w:cs="MicrosoftYaHei"/>
          <w:kern w:val="0"/>
          <w:sz w:val="24"/>
          <w:szCs w:val="24"/>
        </w:rPr>
        <w:t>:dbname_20070403</w:t>
      </w:r>
    </w:p>
    <w:p w:rsidR="004C50B3" w:rsidRPr="0008671D" w:rsidRDefault="004C50B3" w:rsidP="00E51FEF">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8671D">
        <w:rPr>
          <w:rFonts w:ascii="MicrosoftYaHei-Bold" w:eastAsia="MicrosoftYaHei-Bold" w:cs="MicrosoftYaHei-Bold" w:hint="eastAsia"/>
          <w:b/>
          <w:bCs/>
          <w:kern w:val="0"/>
          <w:sz w:val="32"/>
          <w:szCs w:val="32"/>
        </w:rPr>
        <w:t>数据库表命名规范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数据表名使用小写英文以及下划线组成</w:t>
      </w:r>
      <w:r w:rsidR="00FB57C8">
        <w:rPr>
          <w:rFonts w:ascii="MicrosoftYaHei" w:eastAsia="MicrosoftYaHei" w:cs="MicrosoftYaHei" w:hint="eastAsia"/>
          <w:kern w:val="0"/>
          <w:sz w:val="24"/>
          <w:szCs w:val="24"/>
        </w:rPr>
        <w:t>，统一表前缀</w:t>
      </w:r>
      <w:r w:rsidR="00C26B51">
        <w:rPr>
          <w:rFonts w:ascii="MicrosoftYaHei" w:eastAsia="MicrosoftYaHei" w:cs="MicrosoftYaHei" w:hint="eastAsia"/>
          <w:kern w:val="0"/>
          <w:sz w:val="24"/>
          <w:szCs w:val="24"/>
        </w:rPr>
        <w:t>（多个单词的表名，主要关键单词放最后）</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比如</w:t>
      </w:r>
      <w:r>
        <w:rPr>
          <w:rFonts w:ascii="MicrosoftYaHei" w:eastAsia="MicrosoftYaHei" w:cs="MicrosoftYaHei"/>
          <w:kern w:val="0"/>
          <w:sz w:val="24"/>
          <w:szCs w:val="24"/>
        </w:rPr>
        <w:t>:info_user</w:t>
      </w:r>
      <w:r w:rsidR="00E51FEF">
        <w:rPr>
          <w:rFonts w:ascii="MicrosoftYaHei" w:eastAsia="MicrosoftYaHei" w:cs="MicrosoftYaHei" w:hint="eastAsia"/>
          <w:kern w:val="0"/>
          <w:sz w:val="24"/>
          <w:szCs w:val="24"/>
        </w:rPr>
        <w:t>，</w:t>
      </w:r>
      <w:r w:rsidR="00C80F56">
        <w:rPr>
          <w:rFonts w:ascii="MicrosoftYaHei" w:eastAsia="MicrosoftYaHei" w:cs="MicrosoftYaHei" w:hint="eastAsia"/>
          <w:kern w:val="0"/>
          <w:sz w:val="24"/>
          <w:szCs w:val="24"/>
        </w:rPr>
        <w:t>info</w:t>
      </w:r>
      <w:r>
        <w:rPr>
          <w:rFonts w:ascii="MicrosoftYaHei" w:eastAsia="MicrosoftYaHei" w:cs="MicrosoftYaHei"/>
          <w:kern w:val="0"/>
          <w:sz w:val="24"/>
          <w:szCs w:val="24"/>
        </w:rPr>
        <w:t>_destination</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备份数据表名使用正式表名加上备份时间组成</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如</w:t>
      </w:r>
      <w:r>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info_user_20070403</w:t>
      </w:r>
    </w:p>
    <w:p w:rsidR="004C50B3" w:rsidRDefault="00C80F56"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info</w:t>
      </w:r>
      <w:r>
        <w:rPr>
          <w:rFonts w:ascii="MicrosoftYaHei" w:eastAsia="MicrosoftYaHei" w:cs="MicrosoftYaHei"/>
          <w:kern w:val="0"/>
          <w:sz w:val="24"/>
          <w:szCs w:val="24"/>
        </w:rPr>
        <w:t xml:space="preserve"> </w:t>
      </w:r>
      <w:r w:rsidR="004C50B3">
        <w:rPr>
          <w:rFonts w:ascii="MicrosoftYaHei" w:eastAsia="MicrosoftYaHei" w:cs="MicrosoftYaHei"/>
          <w:kern w:val="0"/>
          <w:sz w:val="24"/>
          <w:szCs w:val="24"/>
        </w:rPr>
        <w:t>_destination_20070403</w:t>
      </w:r>
    </w:p>
    <w:p w:rsidR="002D3791" w:rsidRDefault="00BF5C85"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关联表命名</w:t>
      </w:r>
      <w:r w:rsidR="00763A1C">
        <w:rPr>
          <w:rFonts w:ascii="MicrosoftYaHei" w:eastAsia="MicrosoftYaHei" w:cs="MicrosoftYaHei" w:hint="eastAsia"/>
          <w:kern w:val="0"/>
          <w:sz w:val="24"/>
          <w:szCs w:val="24"/>
        </w:rPr>
        <w:t>，</w:t>
      </w:r>
      <w:r w:rsidR="002D3791">
        <w:rPr>
          <w:rFonts w:ascii="MicrosoftYaHei" w:eastAsia="MicrosoftYaHei" w:cs="MicrosoftYaHei" w:hint="eastAsia"/>
          <w:kern w:val="0"/>
          <w:sz w:val="24"/>
          <w:szCs w:val="24"/>
        </w:rPr>
        <w:t>各</w:t>
      </w:r>
      <w:r w:rsidR="005120B5">
        <w:rPr>
          <w:rFonts w:ascii="MicrosoftYaHei" w:eastAsia="MicrosoftYaHei" w:cs="MicrosoftYaHei" w:hint="eastAsia"/>
          <w:kern w:val="0"/>
          <w:sz w:val="24"/>
          <w:szCs w:val="24"/>
        </w:rPr>
        <w:t>关联表的</w:t>
      </w:r>
      <w:r w:rsidR="002D3791">
        <w:rPr>
          <w:rFonts w:ascii="MicrosoftYaHei" w:eastAsia="MicrosoftYaHei" w:cs="MicrosoftYaHei" w:hint="eastAsia"/>
          <w:kern w:val="0"/>
          <w:sz w:val="24"/>
          <w:szCs w:val="24"/>
        </w:rPr>
        <w:t>表</w:t>
      </w:r>
      <w:r w:rsidR="00CE625C">
        <w:rPr>
          <w:rFonts w:ascii="MicrosoftYaHei" w:eastAsia="MicrosoftYaHei" w:cs="MicrosoftYaHei" w:hint="eastAsia"/>
          <w:kern w:val="0"/>
          <w:sz w:val="24"/>
          <w:szCs w:val="24"/>
        </w:rPr>
        <w:t>名</w:t>
      </w:r>
      <w:r w:rsidR="002D3791">
        <w:rPr>
          <w:rFonts w:ascii="MicrosoftYaHei" w:eastAsia="MicrosoftYaHei" w:cs="MicrosoftYaHei" w:hint="eastAsia"/>
          <w:kern w:val="0"/>
          <w:sz w:val="24"/>
          <w:szCs w:val="24"/>
        </w:rPr>
        <w:t>的</w:t>
      </w:r>
      <w:r w:rsidR="00F977F1" w:rsidRPr="005120B5">
        <w:rPr>
          <w:rFonts w:ascii="MicrosoftYaHei" w:eastAsia="MicrosoftYaHei" w:cs="MicrosoftYaHei" w:hint="eastAsia"/>
          <w:kern w:val="0"/>
          <w:sz w:val="24"/>
          <w:szCs w:val="24"/>
          <w:u w:val="single"/>
        </w:rPr>
        <w:t>前面单词的首字母</w:t>
      </w:r>
      <w:r w:rsidR="00CE625C" w:rsidRPr="005120B5">
        <w:rPr>
          <w:rFonts w:ascii="MicrosoftYaHei" w:eastAsia="MicrosoftYaHei" w:cs="MicrosoftYaHei" w:hint="eastAsia"/>
          <w:kern w:val="0"/>
          <w:sz w:val="24"/>
          <w:szCs w:val="24"/>
          <w:u w:val="single"/>
        </w:rPr>
        <w:t>+</w:t>
      </w:r>
      <w:r w:rsidR="00F977F1" w:rsidRPr="005120B5">
        <w:rPr>
          <w:rFonts w:ascii="MicrosoftYaHei" w:eastAsia="MicrosoftYaHei" w:cs="MicrosoftYaHei" w:hint="eastAsia"/>
          <w:kern w:val="0"/>
          <w:sz w:val="24"/>
          <w:szCs w:val="24"/>
          <w:u w:val="single"/>
        </w:rPr>
        <w:t>最后单词</w:t>
      </w:r>
      <w:r w:rsidR="005120B5" w:rsidRPr="005120B5">
        <w:rPr>
          <w:rFonts w:ascii="MicrosoftYaHei" w:eastAsia="MicrosoftYaHei" w:cs="MicrosoftYaHei" w:hint="eastAsia"/>
          <w:kern w:val="0"/>
          <w:sz w:val="24"/>
          <w:szCs w:val="24"/>
          <w:u w:val="single"/>
        </w:rPr>
        <w:t>（主要意义的单词）</w:t>
      </w:r>
      <w:r w:rsidR="00F977F1" w:rsidRPr="005120B5">
        <w:rPr>
          <w:rFonts w:ascii="MicrosoftYaHei" w:eastAsia="MicrosoftYaHei" w:cs="MicrosoftYaHei" w:hint="eastAsia"/>
          <w:kern w:val="0"/>
          <w:sz w:val="24"/>
          <w:szCs w:val="24"/>
          <w:u w:val="single"/>
        </w:rPr>
        <w:t>的前3个</w:t>
      </w:r>
      <w:r w:rsidR="005120B5" w:rsidRPr="005120B5">
        <w:rPr>
          <w:rFonts w:ascii="MicrosoftYaHei" w:eastAsia="MicrosoftYaHei" w:cs="MicrosoftYaHei" w:hint="eastAsia"/>
          <w:kern w:val="0"/>
          <w:sz w:val="24"/>
          <w:szCs w:val="24"/>
          <w:u w:val="single"/>
        </w:rPr>
        <w:t>字母</w:t>
      </w:r>
      <w:r w:rsidR="00763A1C">
        <w:rPr>
          <w:rFonts w:ascii="MicrosoftYaHei" w:eastAsia="MicrosoftYaHei" w:cs="MicrosoftYaHei" w:hint="eastAsia"/>
          <w:kern w:val="0"/>
          <w:sz w:val="24"/>
          <w:szCs w:val="24"/>
        </w:rPr>
        <w:t>以</w:t>
      </w:r>
      <w:r w:rsidR="00CE625C">
        <w:rPr>
          <w:rFonts w:ascii="MicrosoftYaHei" w:eastAsia="MicrosoftYaHei" w:cs="MicrosoftYaHei" w:hint="eastAsia"/>
          <w:kern w:val="0"/>
          <w:sz w:val="24"/>
          <w:szCs w:val="24"/>
        </w:rPr>
        <w:t>下划线连接。</w:t>
      </w:r>
    </w:p>
    <w:p w:rsidR="00CE625C" w:rsidRDefault="00CE625C"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例如：表li_loca</w:t>
      </w:r>
      <w:r>
        <w:rPr>
          <w:rFonts w:ascii="MicrosoftYaHei" w:eastAsia="MicrosoftYaHei" w:cs="MicrosoftYaHei"/>
          <w:kern w:val="0"/>
          <w:sz w:val="24"/>
          <w:szCs w:val="24"/>
        </w:rPr>
        <w:t xml:space="preserve">tion_mark </w:t>
      </w:r>
      <w:r>
        <w:rPr>
          <w:rFonts w:ascii="MicrosoftYaHei" w:eastAsia="MicrosoftYaHei" w:cs="MicrosoftYaHei" w:hint="eastAsia"/>
          <w:kern w:val="0"/>
          <w:sz w:val="24"/>
          <w:szCs w:val="24"/>
        </w:rPr>
        <w:t>与表li</w:t>
      </w:r>
      <w:r>
        <w:rPr>
          <w:rFonts w:ascii="MicrosoftYaHei" w:eastAsia="MicrosoftYaHei" w:cs="MicrosoftYaHei"/>
          <w:kern w:val="0"/>
          <w:sz w:val="24"/>
          <w:szCs w:val="24"/>
        </w:rPr>
        <w:t>_incident</w:t>
      </w:r>
      <w:r>
        <w:rPr>
          <w:rFonts w:ascii="MicrosoftYaHei" w:eastAsia="MicrosoftYaHei" w:cs="MicrosoftYaHei" w:hint="eastAsia"/>
          <w:kern w:val="0"/>
          <w:sz w:val="24"/>
          <w:szCs w:val="24"/>
        </w:rPr>
        <w:t>的关联表命名为：</w:t>
      </w:r>
      <w:bookmarkStart w:id="3" w:name="OLE_LINK1"/>
      <w:r>
        <w:rPr>
          <w:rFonts w:ascii="MicrosoftYaHei" w:eastAsia="MicrosoftYaHei" w:cs="MicrosoftYaHei" w:hint="eastAsia"/>
          <w:kern w:val="0"/>
          <w:sz w:val="24"/>
          <w:szCs w:val="24"/>
        </w:rPr>
        <w:t>li</w:t>
      </w:r>
      <w:r>
        <w:rPr>
          <w:rFonts w:ascii="MicrosoftYaHei" w:eastAsia="MicrosoftYaHei" w:cs="MicrosoftYaHei"/>
          <w:kern w:val="0"/>
          <w:sz w:val="24"/>
          <w:szCs w:val="24"/>
        </w:rPr>
        <w:t>_locm_inc</w:t>
      </w:r>
      <w:bookmarkEnd w:id="3"/>
      <w:r w:rsidR="00F63BF8">
        <w:rPr>
          <w:rFonts w:ascii="MicrosoftYaHei" w:eastAsia="MicrosoftYaHei" w:cs="MicrosoftYaHei" w:hint="eastAsia"/>
          <w:kern w:val="0"/>
          <w:sz w:val="24"/>
          <w:szCs w:val="24"/>
        </w:rPr>
        <w:t>。</w:t>
      </w:r>
    </w:p>
    <w:p w:rsidR="004C50B3" w:rsidRPr="0008671D" w:rsidRDefault="004C50B3" w:rsidP="00E51FEF">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8671D">
        <w:rPr>
          <w:rFonts w:ascii="MicrosoftYaHei-Bold" w:eastAsia="MicrosoftYaHei-Bold" w:cs="MicrosoftYaHei-Bold" w:hint="eastAsia"/>
          <w:b/>
          <w:bCs/>
          <w:kern w:val="0"/>
          <w:sz w:val="32"/>
          <w:szCs w:val="32"/>
        </w:rPr>
        <w:t>字段命名规范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字段名称使用单词组合完成</w:t>
      </w:r>
      <w:r w:rsidR="0008671D">
        <w:rPr>
          <w:rFonts w:ascii="MicrosoftYaHei" w:eastAsia="MicrosoftYaHei" w:cs="MicrosoftYaHei"/>
          <w:kern w:val="0"/>
          <w:sz w:val="24"/>
          <w:szCs w:val="24"/>
        </w:rPr>
        <w:t>，</w:t>
      </w:r>
      <w:r w:rsidR="00CD7FE3" w:rsidRPr="00CD7FE3">
        <w:rPr>
          <w:rFonts w:ascii="MicrosoftYaHei" w:eastAsia="MicrosoftYaHei" w:cs="MicrosoftYaHei" w:hint="eastAsia"/>
          <w:kern w:val="0"/>
          <w:sz w:val="24"/>
          <w:szCs w:val="24"/>
          <w:u w:val="single"/>
        </w:rPr>
        <w:t>与其他表重复的字段名</w:t>
      </w:r>
      <w:r w:rsidRPr="00CD7FE3">
        <w:rPr>
          <w:rFonts w:ascii="MicrosoftYaHei" w:eastAsia="MicrosoftYaHei" w:cs="MicrosoftYaHei" w:hint="eastAsia"/>
          <w:kern w:val="0"/>
          <w:sz w:val="24"/>
          <w:szCs w:val="24"/>
          <w:u w:val="single"/>
        </w:rPr>
        <w:t>带表名前缀</w:t>
      </w:r>
      <w:r w:rsidR="0008671D">
        <w:rPr>
          <w:rFonts w:ascii="MicrosoftYaHei" w:eastAsia="MicrosoftYaHei" w:cs="MicrosoftYaHei"/>
          <w:kern w:val="0"/>
          <w:sz w:val="24"/>
          <w:szCs w:val="24"/>
        </w:rPr>
        <w:t>。</w:t>
      </w:r>
      <w:r w:rsidR="00767A24">
        <w:rPr>
          <w:rFonts w:ascii="MicrosoftYaHei" w:eastAsia="MicrosoftYaHei" w:cs="MicrosoftYaHei" w:hint="eastAsia"/>
          <w:kern w:val="0"/>
          <w:sz w:val="24"/>
          <w:szCs w:val="24"/>
        </w:rPr>
        <w:t>字段的</w:t>
      </w:r>
      <w:r w:rsidR="006B04C9">
        <w:rPr>
          <w:rFonts w:ascii="MicrosoftYaHei" w:eastAsia="MicrosoftYaHei" w:cs="MicrosoftYaHei" w:hint="eastAsia"/>
          <w:kern w:val="0"/>
          <w:sz w:val="24"/>
          <w:szCs w:val="24"/>
        </w:rPr>
        <w:t>表</w:t>
      </w:r>
      <w:r w:rsidR="00767A24">
        <w:rPr>
          <w:rFonts w:ascii="MicrosoftYaHei" w:eastAsia="MicrosoftYaHei" w:cs="MicrosoftYaHei" w:hint="eastAsia"/>
          <w:kern w:val="0"/>
          <w:sz w:val="24"/>
          <w:szCs w:val="24"/>
        </w:rPr>
        <w:t>名</w:t>
      </w:r>
      <w:r w:rsidR="006B04C9">
        <w:rPr>
          <w:rFonts w:ascii="MicrosoftYaHei" w:eastAsia="MicrosoftYaHei" w:cs="MicrosoftYaHei" w:hint="eastAsia"/>
          <w:kern w:val="0"/>
          <w:sz w:val="24"/>
          <w:szCs w:val="24"/>
        </w:rPr>
        <w:t>前缀（</w:t>
      </w:r>
      <w:r w:rsidR="004A78BA" w:rsidRPr="005120B5">
        <w:rPr>
          <w:rFonts w:ascii="MicrosoftYaHei" w:eastAsia="MicrosoftYaHei" w:cs="MicrosoftYaHei" w:hint="eastAsia"/>
          <w:kern w:val="0"/>
          <w:sz w:val="24"/>
          <w:szCs w:val="24"/>
          <w:u w:val="single"/>
        </w:rPr>
        <w:t>前面单词的首字母+最后单词（主要意义的单词</w:t>
      </w:r>
      <w:r w:rsidR="006B04C9">
        <w:rPr>
          <w:rFonts w:ascii="MicrosoftYaHei" w:eastAsia="MicrosoftYaHei" w:cs="MicrosoftYaHei" w:hint="eastAsia"/>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如</w:t>
      </w:r>
      <w:r>
        <w:rPr>
          <w:rFonts w:ascii="MicrosoftYaHei" w:eastAsia="MicrosoftYaHei" w:cs="MicrosoftYaHei"/>
          <w:kern w:val="0"/>
          <w:sz w:val="24"/>
          <w:szCs w:val="24"/>
        </w:rPr>
        <w:t xml:space="preserve">web_user </w:t>
      </w:r>
      <w:r>
        <w:rPr>
          <w:rFonts w:ascii="MicrosoftYaHei" w:eastAsia="MicrosoftYaHei" w:cs="MicrosoftYaHei" w:hint="eastAsia"/>
          <w:kern w:val="0"/>
          <w:sz w:val="24"/>
          <w:szCs w:val="24"/>
        </w:rPr>
        <w:t>表的字段</w:t>
      </w:r>
      <w:r>
        <w:rPr>
          <w:rFonts w:ascii="MicrosoftYaHei" w:eastAsia="MicrosoftYaHei" w:cs="MicrosoftYaHei"/>
          <w:kern w:val="0"/>
          <w:sz w:val="24"/>
          <w:szCs w:val="24"/>
        </w:rPr>
        <w:t>:</w:t>
      </w:r>
    </w:p>
    <w:p w:rsidR="004C50B3" w:rsidRDefault="001F19F1" w:rsidP="00E51FEF">
      <w:pPr>
        <w:autoSpaceDE w:val="0"/>
        <w:autoSpaceDN w:val="0"/>
        <w:adjustRightInd w:val="0"/>
        <w:snapToGrid w:val="0"/>
        <w:jc w:val="left"/>
        <w:rPr>
          <w:rFonts w:ascii="MicrosoftYaHei" w:eastAsia="MicrosoftYaHei" w:cs="MicrosoftYaHei"/>
          <w:kern w:val="0"/>
          <w:sz w:val="24"/>
          <w:szCs w:val="24"/>
        </w:rPr>
      </w:pPr>
      <w:bookmarkStart w:id="4" w:name="OLE_LINK4"/>
      <w:r>
        <w:rPr>
          <w:rFonts w:ascii="MicrosoftYaHei" w:eastAsia="MicrosoftYaHei" w:cs="MicrosoftYaHei" w:hint="eastAsia"/>
          <w:kern w:val="0"/>
          <w:sz w:val="24"/>
          <w:szCs w:val="24"/>
        </w:rPr>
        <w:lastRenderedPageBreak/>
        <w:t>wu</w:t>
      </w:r>
      <w:r w:rsidR="002B7E09">
        <w:rPr>
          <w:rFonts w:ascii="MicrosoftYaHei" w:eastAsia="MicrosoftYaHei" w:cs="MicrosoftYaHei" w:hint="eastAsia"/>
          <w:kern w:val="0"/>
          <w:sz w:val="24"/>
          <w:szCs w:val="24"/>
        </w:rPr>
        <w:t>se</w:t>
      </w:r>
      <w:bookmarkEnd w:id="4"/>
      <w:r w:rsidR="004C50B3">
        <w:rPr>
          <w:rFonts w:ascii="MicrosoftYaHei" w:eastAsia="MicrosoftYaHei" w:cs="MicrosoftYaHei"/>
          <w:kern w:val="0"/>
          <w:sz w:val="24"/>
          <w:szCs w:val="24"/>
        </w:rPr>
        <w:t>_id</w:t>
      </w:r>
      <w:r w:rsidR="00767A24">
        <w:rPr>
          <w:rFonts w:ascii="MicrosoftYaHei" w:eastAsia="MicrosoftYaHei" w:cs="MicrosoftYaHei" w:hint="eastAsia"/>
          <w:kern w:val="0"/>
          <w:sz w:val="24"/>
          <w:szCs w:val="24"/>
        </w:rPr>
        <w:t>、</w:t>
      </w:r>
      <w:r w:rsidR="002B7E09">
        <w:rPr>
          <w:rFonts w:ascii="MicrosoftYaHei" w:eastAsia="MicrosoftYaHei" w:cs="MicrosoftYaHei" w:hint="eastAsia"/>
          <w:kern w:val="0"/>
          <w:sz w:val="24"/>
          <w:szCs w:val="24"/>
        </w:rPr>
        <w:t>wuse</w:t>
      </w:r>
      <w:r w:rsidR="002B7E09">
        <w:rPr>
          <w:rFonts w:ascii="MicrosoftYaHei" w:eastAsia="MicrosoftYaHei" w:cs="MicrosoftYaHei"/>
          <w:kern w:val="0"/>
          <w:sz w:val="24"/>
          <w:szCs w:val="24"/>
        </w:rPr>
        <w:t xml:space="preserve"> </w:t>
      </w:r>
      <w:r w:rsidR="004C50B3">
        <w:rPr>
          <w:rFonts w:ascii="MicrosoftYaHei" w:eastAsia="MicrosoftYaHei" w:cs="MicrosoftYaHei"/>
          <w:kern w:val="0"/>
          <w:sz w:val="24"/>
          <w:szCs w:val="24"/>
        </w:rPr>
        <w:t>_name</w:t>
      </w:r>
    </w:p>
    <w:p w:rsidR="00464C41" w:rsidRDefault="00464C41"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表li</w:t>
      </w:r>
      <w:r w:rsidR="001C1C7A">
        <w:rPr>
          <w:rFonts w:ascii="MicrosoftYaHei" w:eastAsia="MicrosoftYaHei" w:cs="MicrosoftYaHei"/>
          <w:kern w:val="0"/>
          <w:sz w:val="24"/>
          <w:szCs w:val="24"/>
        </w:rPr>
        <w:t xml:space="preserve"> </w:t>
      </w:r>
      <w:r>
        <w:rPr>
          <w:rFonts w:ascii="MicrosoftYaHei" w:eastAsia="MicrosoftYaHei" w:cs="MicrosoftYaHei"/>
          <w:kern w:val="0"/>
          <w:sz w:val="24"/>
          <w:szCs w:val="24"/>
        </w:rPr>
        <w:t>_inc</w:t>
      </w:r>
      <w:r w:rsidR="001C1C7A">
        <w:rPr>
          <w:rFonts w:ascii="MicrosoftYaHei" w:eastAsia="MicrosoftYaHei" w:cs="MicrosoftYaHei" w:hint="eastAsia"/>
          <w:kern w:val="0"/>
          <w:sz w:val="24"/>
          <w:szCs w:val="24"/>
        </w:rPr>
        <w:t>_locm</w:t>
      </w:r>
      <w:r>
        <w:rPr>
          <w:rFonts w:ascii="MicrosoftYaHei" w:eastAsia="MicrosoftYaHei" w:cs="MicrosoftYaHei" w:hint="eastAsia"/>
          <w:kern w:val="0"/>
          <w:sz w:val="24"/>
          <w:szCs w:val="24"/>
        </w:rPr>
        <w:t>的字段</w:t>
      </w:r>
    </w:p>
    <w:p w:rsidR="00464C41" w:rsidRDefault="001C1C7A"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iloc</w:t>
      </w:r>
      <w:r w:rsidR="00464C41">
        <w:rPr>
          <w:rFonts w:ascii="MicrosoftYaHei" w:eastAsia="MicrosoftYaHei" w:cs="MicrosoftYaHei"/>
          <w:kern w:val="0"/>
          <w:sz w:val="24"/>
          <w:szCs w:val="24"/>
        </w:rPr>
        <w:t>_id</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表与表之间的相关联字段要用统一名称</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如</w:t>
      </w:r>
      <w:r w:rsidR="00287304">
        <w:rPr>
          <w:rFonts w:ascii="MicrosoftYaHei" w:eastAsia="MicrosoftYaHei" w:cs="MicrosoftYaHei"/>
          <w:kern w:val="0"/>
          <w:sz w:val="24"/>
          <w:szCs w:val="24"/>
        </w:rPr>
        <w:t>li_user</w:t>
      </w:r>
      <w:r>
        <w:rPr>
          <w:rFonts w:ascii="MicrosoftYaHei" w:eastAsia="MicrosoftYaHei" w:cs="MicrosoftYaHei" w:hint="eastAsia"/>
          <w:kern w:val="0"/>
          <w:sz w:val="24"/>
          <w:szCs w:val="24"/>
        </w:rPr>
        <w:t>表里面的</w:t>
      </w:r>
      <w:r w:rsidR="008D1E5B">
        <w:rPr>
          <w:rFonts w:ascii="MicrosoftYaHei" w:eastAsia="MicrosoftYaHei" w:cs="MicrosoftYaHei"/>
          <w:kern w:val="0"/>
          <w:sz w:val="24"/>
          <w:szCs w:val="24"/>
        </w:rPr>
        <w:t>u</w:t>
      </w:r>
      <w:r w:rsidR="00126201">
        <w:rPr>
          <w:rFonts w:ascii="MicrosoftYaHei" w:eastAsia="MicrosoftYaHei" w:cs="MicrosoftYaHei"/>
          <w:kern w:val="0"/>
          <w:sz w:val="24"/>
          <w:szCs w:val="24"/>
        </w:rPr>
        <w:t>_</w:t>
      </w:r>
      <w:r w:rsidR="00126201">
        <w:rPr>
          <w:rFonts w:ascii="MicrosoftYaHei" w:eastAsia="MicrosoftYaHei" w:cs="MicrosoftYaHei" w:hint="eastAsia"/>
          <w:kern w:val="0"/>
          <w:sz w:val="24"/>
          <w:szCs w:val="24"/>
        </w:rPr>
        <w:t>i</w:t>
      </w:r>
      <w:r w:rsidR="00287304">
        <w:rPr>
          <w:rFonts w:ascii="MicrosoftYaHei" w:eastAsia="MicrosoftYaHei" w:cs="MicrosoftYaHei"/>
          <w:kern w:val="0"/>
          <w:sz w:val="24"/>
          <w:szCs w:val="24"/>
        </w:rPr>
        <w:t>d</w:t>
      </w:r>
      <w:r>
        <w:rPr>
          <w:rFonts w:ascii="MicrosoftYaHei" w:eastAsia="MicrosoftYaHei" w:cs="MicrosoftYaHei" w:hint="eastAsia"/>
          <w:kern w:val="0"/>
          <w:sz w:val="24"/>
          <w:szCs w:val="24"/>
        </w:rPr>
        <w:t>和</w:t>
      </w:r>
      <w:r w:rsidR="00287304">
        <w:rPr>
          <w:rFonts w:ascii="MicrosoftYaHei" w:eastAsia="MicrosoftYaHei" w:cs="MicrosoftYaHei" w:hint="eastAsia"/>
          <w:kern w:val="0"/>
          <w:sz w:val="24"/>
          <w:szCs w:val="24"/>
        </w:rPr>
        <w:t>li_</w:t>
      </w:r>
      <w:r w:rsidR="00287304">
        <w:rPr>
          <w:rFonts w:ascii="MicrosoftYaHei" w:eastAsia="MicrosoftYaHei" w:cs="MicrosoftYaHei"/>
          <w:kern w:val="0"/>
          <w:sz w:val="24"/>
          <w:szCs w:val="24"/>
        </w:rPr>
        <w:t>group</w:t>
      </w:r>
      <w:r>
        <w:rPr>
          <w:rFonts w:ascii="MicrosoftYaHei" w:eastAsia="MicrosoftYaHei" w:cs="MicrosoftYaHei" w:hint="eastAsia"/>
          <w:kern w:val="0"/>
          <w:sz w:val="24"/>
          <w:szCs w:val="24"/>
        </w:rPr>
        <w:t>表里面的</w:t>
      </w:r>
      <w:r w:rsidR="008D1E5B">
        <w:rPr>
          <w:rFonts w:ascii="MicrosoftYaHei" w:eastAsia="MicrosoftYaHei" w:cs="MicrosoftYaHei"/>
          <w:kern w:val="0"/>
          <w:sz w:val="24"/>
          <w:szCs w:val="24"/>
        </w:rPr>
        <w:t>u</w:t>
      </w:r>
      <w:r w:rsidR="00126201">
        <w:rPr>
          <w:rFonts w:ascii="MicrosoftYaHei" w:eastAsia="MicrosoftYaHei" w:cs="MicrosoftYaHei"/>
          <w:kern w:val="0"/>
          <w:sz w:val="24"/>
          <w:szCs w:val="24"/>
        </w:rPr>
        <w:t>_i</w:t>
      </w:r>
      <w:r>
        <w:rPr>
          <w:rFonts w:ascii="MicrosoftYaHei" w:eastAsia="MicrosoftYaHei" w:cs="MicrosoftYaHei"/>
          <w:kern w:val="0"/>
          <w:sz w:val="24"/>
          <w:szCs w:val="24"/>
        </w:rPr>
        <w:t>d</w:t>
      </w:r>
      <w:r>
        <w:rPr>
          <w:rFonts w:ascii="MicrosoftYaHei" w:eastAsia="MicrosoftYaHei" w:cs="MicrosoftYaHei" w:hint="eastAsia"/>
          <w:kern w:val="0"/>
          <w:sz w:val="24"/>
          <w:szCs w:val="24"/>
        </w:rPr>
        <w:t>相对应；</w:t>
      </w:r>
    </w:p>
    <w:p w:rsidR="004C50B3" w:rsidRPr="0008671D" w:rsidRDefault="004C50B3" w:rsidP="00E51FEF">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8671D">
        <w:rPr>
          <w:rFonts w:ascii="MicrosoftYaHei-Bold" w:eastAsia="MicrosoftYaHei-Bold" w:cs="MicrosoftYaHei-Bold" w:hint="eastAsia"/>
          <w:b/>
          <w:bCs/>
          <w:kern w:val="0"/>
          <w:sz w:val="32"/>
          <w:szCs w:val="32"/>
        </w:rPr>
        <w:t>外键命名规范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外键名称为</w:t>
      </w:r>
      <w:r>
        <w:rPr>
          <w:rFonts w:ascii="MicrosoftYaHei" w:eastAsia="MicrosoftYaHei" w:cs="MicrosoftYaHei"/>
          <w:kern w:val="0"/>
          <w:sz w:val="24"/>
          <w:szCs w:val="24"/>
        </w:rPr>
        <w:t>FK_</w:t>
      </w:r>
      <w:r>
        <w:rPr>
          <w:rFonts w:ascii="MicrosoftYaHei" w:eastAsia="MicrosoftYaHei" w:cs="MicrosoftYaHei" w:hint="eastAsia"/>
          <w:kern w:val="0"/>
          <w:sz w:val="24"/>
          <w:szCs w:val="24"/>
        </w:rPr>
        <w:t>表名</w:t>
      </w:r>
      <w:r>
        <w:rPr>
          <w:rFonts w:ascii="MicrosoftYaHei" w:eastAsia="MicrosoftYaHei" w:cs="MicrosoftYaHei"/>
          <w:kern w:val="0"/>
          <w:sz w:val="24"/>
          <w:szCs w:val="24"/>
        </w:rPr>
        <w:t>A_</w:t>
      </w:r>
      <w:r>
        <w:rPr>
          <w:rFonts w:ascii="MicrosoftYaHei" w:eastAsia="MicrosoftYaHei" w:cs="MicrosoftYaHei" w:hint="eastAsia"/>
          <w:kern w:val="0"/>
          <w:sz w:val="24"/>
          <w:szCs w:val="24"/>
        </w:rPr>
        <w:t>表名</w:t>
      </w:r>
      <w:r>
        <w:rPr>
          <w:rFonts w:ascii="MicrosoftYaHei" w:eastAsia="MicrosoftYaHei" w:cs="MicrosoftYaHei"/>
          <w:kern w:val="0"/>
          <w:sz w:val="24"/>
          <w:szCs w:val="24"/>
        </w:rPr>
        <w:t>B_</w:t>
      </w:r>
      <w:r>
        <w:rPr>
          <w:rFonts w:ascii="MicrosoftYaHei" w:eastAsia="MicrosoftYaHei" w:cs="MicrosoftYaHei" w:hint="eastAsia"/>
          <w:kern w:val="0"/>
          <w:sz w:val="24"/>
          <w:szCs w:val="24"/>
        </w:rPr>
        <w:t>关联字段名；</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其中表名和关联字段名如果过长，可以取表名、关联字段名的前</w:t>
      </w:r>
      <w:r>
        <w:rPr>
          <w:rFonts w:ascii="MicrosoftYaHei" w:eastAsia="MicrosoftYaHei" w:cs="MicrosoftYaHei"/>
          <w:kern w:val="0"/>
          <w:sz w:val="24"/>
          <w:szCs w:val="24"/>
        </w:rPr>
        <w:t xml:space="preserve">5 </w:t>
      </w:r>
      <w:r>
        <w:rPr>
          <w:rFonts w:ascii="MicrosoftYaHei" w:eastAsia="MicrosoftYaHei" w:cs="MicrosoftYaHei" w:hint="eastAsia"/>
          <w:kern w:val="0"/>
          <w:sz w:val="24"/>
          <w:szCs w:val="24"/>
        </w:rPr>
        <w:t>个字母。</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如果表名、关联字段为多个单词组合，可以取前一个单词，外加后续其它单词的</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首字母作为字段名。</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如：</w:t>
      </w:r>
      <w:r>
        <w:rPr>
          <w:rFonts w:ascii="MicrosoftYaHei" w:eastAsia="MicrosoftYaHei" w:cs="MicrosoftYaHei"/>
          <w:kern w:val="0"/>
          <w:sz w:val="24"/>
          <w:szCs w:val="24"/>
        </w:rPr>
        <w:t>FK_user_token_user_phnum</w:t>
      </w:r>
      <w:r>
        <w:rPr>
          <w:rFonts w:ascii="MicrosoftYaHei" w:eastAsia="MicrosoftYaHei" w:cs="MicrosoftYaHei" w:hint="eastAsia"/>
          <w:kern w:val="0"/>
          <w:sz w:val="24"/>
          <w:szCs w:val="24"/>
        </w:rPr>
        <w:t>；</w:t>
      </w:r>
    </w:p>
    <w:p w:rsidR="004C50B3" w:rsidRPr="00035E01" w:rsidRDefault="004C50B3" w:rsidP="00035E01">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35E01">
        <w:rPr>
          <w:rFonts w:ascii="MicrosoftYaHei-Bold" w:eastAsia="MicrosoftYaHei-Bold" w:cs="MicrosoftYaHei-Bold" w:hint="eastAsia"/>
          <w:b/>
          <w:bCs/>
          <w:kern w:val="0"/>
          <w:sz w:val="32"/>
          <w:szCs w:val="32"/>
        </w:rPr>
        <w:t>字段类型规范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规则</w:t>
      </w:r>
      <w:r>
        <w:rPr>
          <w:rFonts w:ascii="MicrosoftYaHei" w:eastAsia="MicrosoftYaHei" w:cs="MicrosoftYaHei"/>
          <w:kern w:val="0"/>
          <w:sz w:val="24"/>
          <w:szCs w:val="24"/>
        </w:rPr>
        <w:t>:</w:t>
      </w:r>
      <w:r>
        <w:rPr>
          <w:rFonts w:ascii="MicrosoftYaHei" w:eastAsia="MicrosoftYaHei" w:cs="MicrosoftYaHei" w:hint="eastAsia"/>
          <w:kern w:val="0"/>
          <w:sz w:val="24"/>
          <w:szCs w:val="24"/>
        </w:rPr>
        <w:t>用尽量少的存储空间来存数一个字段的数据</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比如能用</w:t>
      </w:r>
      <w:r>
        <w:rPr>
          <w:rFonts w:ascii="MicrosoftYaHei" w:eastAsia="MicrosoftYaHei" w:cs="MicrosoftYaHei"/>
          <w:kern w:val="0"/>
          <w:sz w:val="24"/>
          <w:szCs w:val="24"/>
        </w:rPr>
        <w:t xml:space="preserve">int </w:t>
      </w:r>
      <w:r>
        <w:rPr>
          <w:rFonts w:ascii="MicrosoftYaHei" w:eastAsia="MicrosoftYaHei" w:cs="MicrosoftYaHei" w:hint="eastAsia"/>
          <w:kern w:val="0"/>
          <w:sz w:val="24"/>
          <w:szCs w:val="24"/>
        </w:rPr>
        <w:t>的就不用</w:t>
      </w:r>
      <w:r>
        <w:rPr>
          <w:rFonts w:ascii="MicrosoftYaHei" w:eastAsia="MicrosoftYaHei" w:cs="MicrosoftYaHei"/>
          <w:kern w:val="0"/>
          <w:sz w:val="24"/>
          <w:szCs w:val="24"/>
        </w:rPr>
        <w:t xml:space="preserve">char </w:t>
      </w:r>
      <w:r>
        <w:rPr>
          <w:rFonts w:ascii="MicrosoftYaHei" w:eastAsia="MicrosoftYaHei" w:cs="MicrosoftYaHei" w:hint="eastAsia"/>
          <w:kern w:val="0"/>
          <w:sz w:val="24"/>
          <w:szCs w:val="24"/>
        </w:rPr>
        <w:t>或者</w:t>
      </w:r>
      <w:r>
        <w:rPr>
          <w:rFonts w:ascii="MicrosoftYaHei" w:eastAsia="MicrosoftYaHei" w:cs="MicrosoftYaHei"/>
          <w:kern w:val="0"/>
          <w:sz w:val="24"/>
          <w:szCs w:val="24"/>
        </w:rPr>
        <w:t>varchar</w:t>
      </w:r>
    </w:p>
    <w:p w:rsidR="00813ABA" w:rsidRDefault="004C50B3" w:rsidP="00E51FEF">
      <w:pPr>
        <w:autoSpaceDE w:val="0"/>
        <w:autoSpaceDN w:val="0"/>
        <w:adjustRightInd w:val="0"/>
        <w:snapToGrid w:val="0"/>
        <w:jc w:val="left"/>
        <w:rPr>
          <w:rFonts w:ascii="MicrosoftYaHei" w:eastAsia="MicrosoftYaHei" w:cs="MicrosoftYaHei" w:hint="eastAsia"/>
          <w:kern w:val="0"/>
          <w:sz w:val="24"/>
          <w:szCs w:val="24"/>
        </w:rPr>
      </w:pPr>
      <w:r>
        <w:rPr>
          <w:rFonts w:ascii="MicrosoftYaHei" w:eastAsia="MicrosoftYaHei" w:cs="MicrosoftYaHei" w:hint="eastAsia"/>
          <w:kern w:val="0"/>
          <w:sz w:val="24"/>
          <w:szCs w:val="24"/>
        </w:rPr>
        <w:t>能用</w:t>
      </w:r>
      <w:r>
        <w:rPr>
          <w:rFonts w:ascii="MicrosoftYaHei" w:eastAsia="MicrosoftYaHei" w:cs="MicrosoftYaHei"/>
          <w:kern w:val="0"/>
          <w:sz w:val="24"/>
          <w:szCs w:val="24"/>
        </w:rPr>
        <w:t>varchar(20)</w:t>
      </w:r>
      <w:r>
        <w:rPr>
          <w:rFonts w:ascii="MicrosoftYaHei" w:eastAsia="MicrosoftYaHei" w:cs="MicrosoftYaHei" w:hint="eastAsia"/>
          <w:kern w:val="0"/>
          <w:sz w:val="24"/>
          <w:szCs w:val="24"/>
        </w:rPr>
        <w:t>的就不用</w:t>
      </w:r>
      <w:r>
        <w:rPr>
          <w:rFonts w:ascii="MicrosoftYaHei" w:eastAsia="MicrosoftYaHei" w:cs="MicrosoftYaHei"/>
          <w:kern w:val="0"/>
          <w:sz w:val="24"/>
          <w:szCs w:val="24"/>
        </w:rPr>
        <w:t>varchar(255)</w:t>
      </w:r>
    </w:p>
    <w:p w:rsidR="00314611" w:rsidRDefault="00813ABA" w:rsidP="00314611">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时间字段</w:t>
      </w:r>
      <w:r w:rsidR="002149A4">
        <w:rPr>
          <w:rFonts w:ascii="MicrosoftYaHei" w:eastAsia="MicrosoftYaHei" w:cs="MicrosoftYaHei" w:hint="eastAsia"/>
          <w:kern w:val="0"/>
          <w:sz w:val="24"/>
          <w:szCs w:val="24"/>
        </w:rPr>
        <w:t>仅用来页面显示</w:t>
      </w:r>
      <w:r>
        <w:rPr>
          <w:rFonts w:ascii="MicrosoftYaHei" w:eastAsia="MicrosoftYaHei" w:cs="MicrosoftYaHei" w:hint="eastAsia"/>
          <w:kern w:val="0"/>
          <w:sz w:val="24"/>
          <w:szCs w:val="24"/>
        </w:rPr>
        <w:t>的用timestamp或datetime</w:t>
      </w:r>
      <w:r w:rsidR="004D104C">
        <w:rPr>
          <w:rFonts w:ascii="MicrosoftYaHei" w:eastAsia="MicrosoftYaHei" w:cs="MicrosoftYaHei" w:hint="eastAsia"/>
          <w:kern w:val="0"/>
          <w:sz w:val="24"/>
          <w:szCs w:val="24"/>
        </w:rPr>
        <w:t>（用来表示</w:t>
      </w:r>
      <w:bookmarkStart w:id="5" w:name="_GoBack"/>
      <w:bookmarkEnd w:id="5"/>
      <w:r w:rsidR="004D104C">
        <w:rPr>
          <w:rFonts w:ascii="MicrosoftYaHei" w:eastAsia="MicrosoftYaHei" w:cs="MicrosoftYaHei" w:hint="eastAsia"/>
          <w:kern w:val="0"/>
          <w:sz w:val="24"/>
          <w:szCs w:val="24"/>
        </w:rPr>
        <w:t>大范围的时间）</w:t>
      </w:r>
      <w:r>
        <w:rPr>
          <w:rFonts w:ascii="MicrosoftYaHei" w:eastAsia="MicrosoftYaHei" w:cs="MicrosoftYaHei" w:hint="eastAsia"/>
          <w:kern w:val="0"/>
          <w:sz w:val="24"/>
          <w:szCs w:val="24"/>
        </w:rPr>
        <w:t>，用于计算</w:t>
      </w:r>
      <w:r w:rsidR="004C50B3">
        <w:rPr>
          <w:rFonts w:ascii="MicrosoftYaHei" w:eastAsia="MicrosoftYaHei" w:cs="MicrosoftYaHei" w:hint="eastAsia"/>
          <w:kern w:val="0"/>
          <w:sz w:val="24"/>
          <w:szCs w:val="24"/>
        </w:rPr>
        <w:t>尽量用</w:t>
      </w:r>
      <w:r w:rsidR="004C50B3">
        <w:rPr>
          <w:rFonts w:ascii="MicrosoftYaHei" w:eastAsia="MicrosoftYaHei" w:cs="MicrosoftYaHei"/>
          <w:kern w:val="0"/>
          <w:sz w:val="24"/>
          <w:szCs w:val="24"/>
        </w:rPr>
        <w:t>int</w:t>
      </w:r>
      <w:r>
        <w:rPr>
          <w:rFonts w:ascii="MicrosoftYaHei" w:eastAsia="MicrosoftYaHei" w:cs="MicrosoftYaHei"/>
          <w:kern w:val="0"/>
          <w:sz w:val="24"/>
          <w:szCs w:val="24"/>
        </w:rPr>
        <w:t>(11)</w:t>
      </w:r>
      <w:r w:rsidR="004C50B3">
        <w:rPr>
          <w:rFonts w:ascii="MicrosoftYaHei" w:eastAsia="MicrosoftYaHei" w:cs="MicrosoftYaHei"/>
          <w:kern w:val="0"/>
          <w:sz w:val="24"/>
          <w:szCs w:val="24"/>
        </w:rPr>
        <w:t xml:space="preserve"> </w:t>
      </w:r>
      <w:r w:rsidR="004C50B3">
        <w:rPr>
          <w:rFonts w:ascii="MicrosoftYaHei" w:eastAsia="MicrosoftYaHei" w:cs="MicrosoftYaHei" w:hint="eastAsia"/>
          <w:kern w:val="0"/>
          <w:sz w:val="24"/>
          <w:szCs w:val="24"/>
        </w:rPr>
        <w:t>型，如</w:t>
      </w:r>
      <w:r w:rsidR="004C50B3">
        <w:rPr>
          <w:rFonts w:ascii="MicrosoftYaHei" w:eastAsia="MicrosoftYaHei" w:cs="MicrosoftYaHei"/>
          <w:kern w:val="0"/>
          <w:sz w:val="24"/>
          <w:szCs w:val="24"/>
        </w:rPr>
        <w:t>created:</w:t>
      </w:r>
      <w:r w:rsidR="004C50B3">
        <w:rPr>
          <w:rFonts w:ascii="MicrosoftYaHei" w:eastAsia="MicrosoftYaHei" w:cs="MicrosoftYaHei" w:hint="eastAsia"/>
          <w:kern w:val="0"/>
          <w:sz w:val="24"/>
          <w:szCs w:val="24"/>
        </w:rPr>
        <w:t>表示从</w:t>
      </w:r>
      <w:r w:rsidR="004C50B3">
        <w:rPr>
          <w:rFonts w:ascii="MicrosoftYaHei" w:eastAsia="MicrosoftYaHei" w:cs="MicrosoftYaHei"/>
          <w:kern w:val="0"/>
          <w:sz w:val="24"/>
          <w:szCs w:val="24"/>
        </w:rPr>
        <w:t>'1970-01-01 08:00:00'</w:t>
      </w:r>
      <w:r w:rsidR="004C50B3">
        <w:rPr>
          <w:rFonts w:ascii="MicrosoftYaHei" w:eastAsia="MicrosoftYaHei" w:cs="MicrosoftYaHei" w:hint="eastAsia"/>
          <w:kern w:val="0"/>
          <w:sz w:val="24"/>
          <w:szCs w:val="24"/>
        </w:rPr>
        <w:t>开始的</w:t>
      </w:r>
      <w:r w:rsidR="004C50B3">
        <w:rPr>
          <w:rFonts w:ascii="MicrosoftYaHei" w:eastAsia="MicrosoftYaHei" w:cs="MicrosoftYaHei"/>
          <w:kern w:val="0"/>
          <w:sz w:val="24"/>
          <w:szCs w:val="24"/>
        </w:rPr>
        <w:t xml:space="preserve">int </w:t>
      </w:r>
      <w:r w:rsidR="004C50B3">
        <w:rPr>
          <w:rFonts w:ascii="MicrosoftYaHei" w:eastAsia="MicrosoftYaHei" w:cs="MicrosoftYaHei" w:hint="eastAsia"/>
          <w:kern w:val="0"/>
          <w:sz w:val="24"/>
          <w:szCs w:val="24"/>
        </w:rPr>
        <w:t>秒数</w:t>
      </w:r>
      <w:r w:rsidR="00314611">
        <w:rPr>
          <w:rFonts w:ascii="MicrosoftYaHei" w:eastAsia="MicrosoftYaHei" w:cs="MicrosoftYaHei" w:hint="eastAsia"/>
          <w:kern w:val="0"/>
          <w:sz w:val="24"/>
          <w:szCs w:val="24"/>
        </w:rPr>
        <w:t>。</w:t>
      </w:r>
    </w:p>
    <w:p w:rsidR="004C50B3" w:rsidRPr="00035E01" w:rsidRDefault="004C50B3" w:rsidP="00314611">
      <w:pPr>
        <w:autoSpaceDE w:val="0"/>
        <w:autoSpaceDN w:val="0"/>
        <w:adjustRightInd w:val="0"/>
        <w:snapToGrid w:val="0"/>
        <w:jc w:val="left"/>
        <w:rPr>
          <w:rFonts w:ascii="MicrosoftYaHei-Bold" w:eastAsia="MicrosoftYaHei-Bold" w:cs="MicrosoftYaHei-Bold"/>
          <w:b/>
          <w:bCs/>
          <w:kern w:val="0"/>
          <w:sz w:val="32"/>
          <w:szCs w:val="32"/>
        </w:rPr>
      </w:pPr>
      <w:r w:rsidRPr="00035E01">
        <w:rPr>
          <w:rFonts w:ascii="MicrosoftYaHei-Bold" w:eastAsia="MicrosoftYaHei-Bold" w:cs="MicrosoftYaHei-Bold" w:hint="eastAsia"/>
          <w:b/>
          <w:bCs/>
          <w:kern w:val="0"/>
          <w:sz w:val="32"/>
          <w:szCs w:val="32"/>
        </w:rPr>
        <w:t>索引使用原则：</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1) </w:t>
      </w:r>
      <w:r>
        <w:rPr>
          <w:rFonts w:ascii="MicrosoftYaHei" w:eastAsia="MicrosoftYaHei" w:cs="MicrosoftYaHei" w:hint="eastAsia"/>
          <w:kern w:val="0"/>
          <w:sz w:val="24"/>
          <w:szCs w:val="24"/>
        </w:rPr>
        <w:t>逻辑主键使用唯一的成组索引</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对系统键</w:t>
      </w:r>
      <w:r>
        <w:rPr>
          <w:rFonts w:ascii="MicrosoftYaHei" w:eastAsia="MicrosoftYaHei" w:cs="MicrosoftYaHei"/>
          <w:kern w:val="0"/>
          <w:sz w:val="24"/>
          <w:szCs w:val="24"/>
        </w:rPr>
        <w:t>(</w:t>
      </w:r>
      <w:r>
        <w:rPr>
          <w:rFonts w:ascii="MicrosoftYaHei" w:eastAsia="MicrosoftYaHei" w:cs="MicrosoftYaHei" w:hint="eastAsia"/>
          <w:kern w:val="0"/>
          <w:sz w:val="24"/>
          <w:szCs w:val="24"/>
        </w:rPr>
        <w:t>作为存储过程</w:t>
      </w:r>
      <w:r>
        <w:rPr>
          <w:rFonts w:ascii="MicrosoftYaHei" w:eastAsia="MicrosoftYaHei" w:cs="MicrosoftYaHei"/>
          <w:kern w:val="0"/>
          <w:sz w:val="24"/>
          <w:szCs w:val="24"/>
        </w:rPr>
        <w:t>)</w:t>
      </w:r>
      <w:r>
        <w:rPr>
          <w:rFonts w:ascii="MicrosoftYaHei" w:eastAsia="MicrosoftYaHei" w:cs="MicrosoftYaHei" w:hint="eastAsia"/>
          <w:kern w:val="0"/>
          <w:sz w:val="24"/>
          <w:szCs w:val="24"/>
        </w:rPr>
        <w:t>采用唯一的非成</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组索引</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对任何外键列采用非成组索引</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考虑数据库的空间有多大</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表如何进行访</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问</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还有这些访问是否主要用作读写</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2) </w:t>
      </w:r>
      <w:r>
        <w:rPr>
          <w:rFonts w:ascii="MicrosoftYaHei" w:eastAsia="MicrosoftYaHei" w:cs="MicrosoftYaHei" w:hint="eastAsia"/>
          <w:kern w:val="0"/>
          <w:sz w:val="24"/>
          <w:szCs w:val="24"/>
        </w:rPr>
        <w:t>大多数数据库都索引自动创建的主键字段</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但是可别忘了索引外键</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它们</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也是经常使用的键</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比如运行查询显示主表和所有关联表的某条记录就用得上</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3) </w:t>
      </w:r>
      <w:r>
        <w:rPr>
          <w:rFonts w:ascii="MicrosoftYaHei" w:eastAsia="MicrosoftYaHei" w:cs="MicrosoftYaHei" w:hint="eastAsia"/>
          <w:kern w:val="0"/>
          <w:sz w:val="24"/>
          <w:szCs w:val="24"/>
        </w:rPr>
        <w:t>不要索引</w:t>
      </w:r>
      <w:r>
        <w:rPr>
          <w:rFonts w:ascii="MicrosoftYaHei" w:eastAsia="MicrosoftYaHei" w:cs="MicrosoftYaHei"/>
          <w:kern w:val="0"/>
          <w:sz w:val="24"/>
          <w:szCs w:val="24"/>
        </w:rPr>
        <w:t xml:space="preserve">blob/text </w:t>
      </w:r>
      <w:r>
        <w:rPr>
          <w:rFonts w:ascii="MicrosoftYaHei" w:eastAsia="MicrosoftYaHei" w:cs="MicrosoftYaHei" w:hint="eastAsia"/>
          <w:kern w:val="0"/>
          <w:sz w:val="24"/>
          <w:szCs w:val="24"/>
        </w:rPr>
        <w:t>等字段</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不要索引大型字段</w:t>
      </w:r>
      <w:r>
        <w:rPr>
          <w:rFonts w:ascii="MicrosoftYaHei" w:eastAsia="MicrosoftYaHei" w:cs="MicrosoftYaHei"/>
          <w:kern w:val="0"/>
          <w:sz w:val="24"/>
          <w:szCs w:val="24"/>
        </w:rPr>
        <w:t>(</w:t>
      </w:r>
      <w:r>
        <w:rPr>
          <w:rFonts w:ascii="MicrosoftYaHei" w:eastAsia="MicrosoftYaHei" w:cs="MicrosoftYaHei" w:hint="eastAsia"/>
          <w:kern w:val="0"/>
          <w:sz w:val="24"/>
          <w:szCs w:val="24"/>
        </w:rPr>
        <w:t>有很多字符</w:t>
      </w:r>
      <w:r>
        <w:rPr>
          <w:rFonts w:ascii="MicrosoftYaHei" w:eastAsia="MicrosoftYaHei" w:cs="MicrosoftYaHei"/>
          <w:kern w:val="0"/>
          <w:sz w:val="24"/>
          <w:szCs w:val="24"/>
        </w:rPr>
        <w:t>)</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这样作会让</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索引占用太多的存储空间</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4) </w:t>
      </w:r>
      <w:r>
        <w:rPr>
          <w:rFonts w:ascii="MicrosoftYaHei" w:eastAsia="MicrosoftYaHei" w:cs="MicrosoftYaHei" w:hint="eastAsia"/>
          <w:kern w:val="0"/>
          <w:sz w:val="24"/>
          <w:szCs w:val="24"/>
        </w:rPr>
        <w:t>不要索引常用的小型表</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不要为小型数据表设置任何键</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假如它们经常有插入和删除操作就更别这样</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作了</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对这些插入和删除操作的索引维护可能比扫描表空间消耗更多的时间</w:t>
      </w:r>
      <w:r w:rsidR="0008671D">
        <w:rPr>
          <w:rFonts w:ascii="MicrosoftYaHei" w:eastAsia="MicrosoftYaHei" w:cs="MicrosoftYaHei"/>
          <w:kern w:val="0"/>
          <w:sz w:val="24"/>
          <w:szCs w:val="24"/>
        </w:rPr>
        <w:t>。</w:t>
      </w:r>
    </w:p>
    <w:p w:rsidR="004C50B3" w:rsidRPr="00035E01" w:rsidRDefault="004C50B3" w:rsidP="00035E01">
      <w:pPr>
        <w:pStyle w:val="a7"/>
        <w:numPr>
          <w:ilvl w:val="0"/>
          <w:numId w:val="5"/>
        </w:numPr>
        <w:autoSpaceDE w:val="0"/>
        <w:autoSpaceDN w:val="0"/>
        <w:adjustRightInd w:val="0"/>
        <w:snapToGrid w:val="0"/>
        <w:ind w:firstLineChars="0"/>
        <w:jc w:val="left"/>
        <w:rPr>
          <w:rFonts w:ascii="MicrosoftYaHei" w:eastAsia="MicrosoftYaHei" w:cs="MicrosoftYaHei"/>
          <w:b/>
          <w:bCs/>
          <w:kern w:val="0"/>
          <w:sz w:val="32"/>
          <w:szCs w:val="32"/>
        </w:rPr>
      </w:pPr>
      <w:r w:rsidRPr="00035E01">
        <w:rPr>
          <w:rFonts w:ascii="MicrosoftYaHei" w:eastAsia="MicrosoftYaHei" w:cs="MicrosoftYaHei"/>
          <w:b/>
          <w:bCs/>
          <w:kern w:val="0"/>
          <w:sz w:val="32"/>
          <w:szCs w:val="32"/>
        </w:rPr>
        <w:lastRenderedPageBreak/>
        <w:t xml:space="preserve">sql </w:t>
      </w:r>
      <w:r w:rsidRPr="00035E01">
        <w:rPr>
          <w:rFonts w:ascii="MicrosoftYaHei" w:eastAsia="MicrosoftYaHei" w:cs="MicrosoftYaHei" w:hint="eastAsia"/>
          <w:b/>
          <w:bCs/>
          <w:kern w:val="0"/>
          <w:sz w:val="32"/>
          <w:szCs w:val="32"/>
        </w:rPr>
        <w:t>语句规范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所有</w:t>
      </w:r>
      <w:r>
        <w:rPr>
          <w:rFonts w:ascii="MicrosoftYaHei" w:eastAsia="MicrosoftYaHei" w:cs="MicrosoftYaHei"/>
          <w:kern w:val="0"/>
          <w:sz w:val="24"/>
          <w:szCs w:val="24"/>
        </w:rPr>
        <w:t xml:space="preserve">sql </w:t>
      </w:r>
      <w:r>
        <w:rPr>
          <w:rFonts w:ascii="MicrosoftYaHei" w:eastAsia="MicrosoftYaHei" w:cs="MicrosoftYaHei" w:hint="eastAsia"/>
          <w:kern w:val="0"/>
          <w:sz w:val="24"/>
          <w:szCs w:val="24"/>
        </w:rPr>
        <w:t>关键词全部大写</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比如</w:t>
      </w:r>
      <w:r>
        <w:rPr>
          <w:rFonts w:ascii="MicrosoftYaHei" w:eastAsia="MicrosoftYaHei" w:cs="MicrosoftYaHei"/>
          <w:kern w:val="0"/>
          <w:sz w:val="24"/>
          <w:szCs w:val="24"/>
        </w:rPr>
        <w:t>SELECT</w:t>
      </w:r>
      <w:r w:rsidR="0008671D">
        <w:rPr>
          <w:rFonts w:ascii="MicrosoftYaHei" w:eastAsia="MicrosoftYaHei" w:cs="MicrosoftYaHei"/>
          <w:kern w:val="0"/>
          <w:sz w:val="24"/>
          <w:szCs w:val="24"/>
        </w:rPr>
        <w:t>，</w:t>
      </w:r>
      <w:r>
        <w:rPr>
          <w:rFonts w:ascii="MicrosoftYaHei" w:eastAsia="MicrosoftYaHei" w:cs="MicrosoftYaHei"/>
          <w:kern w:val="0"/>
          <w:sz w:val="24"/>
          <w:szCs w:val="24"/>
        </w:rPr>
        <w:t>UPDATE</w:t>
      </w:r>
      <w:r w:rsidR="0008671D">
        <w:rPr>
          <w:rFonts w:ascii="MicrosoftYaHei" w:eastAsia="MicrosoftYaHei" w:cs="MicrosoftYaHei"/>
          <w:kern w:val="0"/>
          <w:sz w:val="24"/>
          <w:szCs w:val="24"/>
        </w:rPr>
        <w:t>，</w:t>
      </w:r>
      <w:r>
        <w:rPr>
          <w:rFonts w:ascii="MicrosoftYaHei" w:eastAsia="MicrosoftYaHei" w:cs="MicrosoftYaHei"/>
          <w:kern w:val="0"/>
          <w:sz w:val="24"/>
          <w:szCs w:val="24"/>
        </w:rPr>
        <w:t>FROM</w:t>
      </w:r>
      <w:r w:rsidR="0008671D">
        <w:rPr>
          <w:rFonts w:ascii="MicrosoftYaHei" w:eastAsia="MicrosoftYaHei" w:cs="MicrosoftYaHei"/>
          <w:kern w:val="0"/>
          <w:sz w:val="24"/>
          <w:szCs w:val="24"/>
        </w:rPr>
        <w:t>，</w:t>
      </w:r>
      <w:r>
        <w:rPr>
          <w:rFonts w:ascii="MicrosoftYaHei" w:eastAsia="MicrosoftYaHei" w:cs="MicrosoftYaHei"/>
          <w:kern w:val="0"/>
          <w:sz w:val="24"/>
          <w:szCs w:val="24"/>
        </w:rPr>
        <w:t>ORDER</w:t>
      </w:r>
      <w:r w:rsidR="0008671D">
        <w:rPr>
          <w:rFonts w:ascii="MicrosoftYaHei" w:eastAsia="MicrosoftYaHei" w:cs="MicrosoftYaHei"/>
          <w:kern w:val="0"/>
          <w:sz w:val="24"/>
          <w:szCs w:val="24"/>
        </w:rPr>
        <w:t>，</w:t>
      </w:r>
      <w:r>
        <w:rPr>
          <w:rFonts w:ascii="MicrosoftYaHei" w:eastAsia="MicrosoftYaHei" w:cs="MicrosoftYaHei"/>
          <w:kern w:val="0"/>
          <w:sz w:val="24"/>
          <w:szCs w:val="24"/>
        </w:rPr>
        <w:t xml:space="preserve">BY </w:t>
      </w:r>
      <w:r>
        <w:rPr>
          <w:rFonts w:ascii="MicrosoftYaHei" w:eastAsia="MicrosoftYaHei" w:cs="MicrosoftYaHei" w:hint="eastAsia"/>
          <w:kern w:val="0"/>
          <w:sz w:val="24"/>
          <w:szCs w:val="24"/>
        </w:rPr>
        <w:t>等</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表名</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与字段名不需要大写</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如</w:t>
      </w:r>
      <w:r>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SELECT COUNT(*) FROM cdb_members WHERE userName= 'aeolus';</w:t>
      </w:r>
    </w:p>
    <w:p w:rsidR="004C50B3" w:rsidRPr="00035E01" w:rsidRDefault="004C50B3" w:rsidP="00035E01">
      <w:pPr>
        <w:pStyle w:val="a7"/>
        <w:numPr>
          <w:ilvl w:val="0"/>
          <w:numId w:val="5"/>
        </w:numPr>
        <w:autoSpaceDE w:val="0"/>
        <w:autoSpaceDN w:val="0"/>
        <w:adjustRightInd w:val="0"/>
        <w:snapToGrid w:val="0"/>
        <w:ind w:firstLineChars="0"/>
        <w:jc w:val="left"/>
        <w:rPr>
          <w:rFonts w:ascii="MicrosoftYaHei" w:eastAsia="MicrosoftYaHei" w:cs="MicrosoftYaHei"/>
          <w:b/>
          <w:bCs/>
          <w:kern w:val="0"/>
          <w:sz w:val="32"/>
          <w:szCs w:val="32"/>
        </w:rPr>
      </w:pPr>
      <w:r w:rsidRPr="00035E01">
        <w:rPr>
          <w:rFonts w:ascii="MicrosoftYaHei" w:eastAsia="MicrosoftYaHei" w:cs="MicrosoftYaHei" w:hint="eastAsia"/>
          <w:b/>
          <w:bCs/>
          <w:kern w:val="0"/>
          <w:sz w:val="32"/>
          <w:szCs w:val="32"/>
        </w:rPr>
        <w:t>其他设计技巧</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1) </w:t>
      </w:r>
      <w:r>
        <w:rPr>
          <w:rFonts w:ascii="MicrosoftYaHei" w:eastAsia="MicrosoftYaHei" w:cs="MicrosoftYaHei" w:hint="eastAsia"/>
          <w:kern w:val="0"/>
          <w:sz w:val="24"/>
          <w:szCs w:val="24"/>
        </w:rPr>
        <w:t>避免使用触发器</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触发器的功能通常可以用其他方式实现</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在调试程序时触发器可能成为干扰</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假如你确实需要采用触发器</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你最好集中对它文档化</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2) </w:t>
      </w:r>
      <w:r>
        <w:rPr>
          <w:rFonts w:ascii="MicrosoftYaHei" w:eastAsia="MicrosoftYaHei" w:cs="MicrosoftYaHei" w:hint="eastAsia"/>
          <w:kern w:val="0"/>
          <w:sz w:val="24"/>
          <w:szCs w:val="24"/>
        </w:rPr>
        <w:t>避免使用存储过程</w:t>
      </w:r>
    </w:p>
    <w:p w:rsidR="00A07B68" w:rsidRDefault="004C50B3" w:rsidP="00E51FEF">
      <w:pPr>
        <w:snapToGrid w:val="0"/>
        <w:rPr>
          <w:rFonts w:ascii="MicrosoftYaHei-Bold" w:eastAsia="MicrosoftYaHei-Bold" w:cs="MicrosoftYaHei-Bold"/>
          <w:kern w:val="0"/>
          <w:sz w:val="20"/>
          <w:szCs w:val="20"/>
        </w:rPr>
      </w:pPr>
      <w:r>
        <w:rPr>
          <w:rFonts w:ascii="MicrosoftYaHei" w:eastAsia="MicrosoftYaHei" w:cs="MicrosoftYaHei"/>
          <w:kern w:val="0"/>
          <w:sz w:val="24"/>
          <w:szCs w:val="24"/>
        </w:rPr>
        <w:t xml:space="preserve">3) </w:t>
      </w:r>
      <w:r>
        <w:rPr>
          <w:rFonts w:ascii="MicrosoftYaHei" w:eastAsia="MicrosoftYaHei" w:cs="MicrosoftYaHei" w:hint="eastAsia"/>
          <w:kern w:val="0"/>
          <w:sz w:val="24"/>
          <w:szCs w:val="24"/>
        </w:rPr>
        <w:t>使用常用英语</w:t>
      </w:r>
      <w:r>
        <w:rPr>
          <w:rFonts w:ascii="MicrosoftYaHei" w:eastAsia="MicrosoftYaHei" w:cs="MicrosoftYaHei"/>
          <w:kern w:val="0"/>
          <w:sz w:val="24"/>
          <w:szCs w:val="24"/>
        </w:rPr>
        <w:t>(</w:t>
      </w:r>
      <w:r>
        <w:rPr>
          <w:rFonts w:ascii="MicrosoftYaHei" w:eastAsia="MicrosoftYaHei" w:cs="MicrosoftYaHei" w:hint="eastAsia"/>
          <w:kern w:val="0"/>
          <w:sz w:val="24"/>
          <w:szCs w:val="24"/>
        </w:rPr>
        <w:t>或者其他任何语言</w:t>
      </w:r>
      <w:r>
        <w:rPr>
          <w:rFonts w:ascii="MicrosoftYaHei" w:eastAsia="MicrosoftYaHei" w:cs="MicrosoftYaHei"/>
          <w:kern w:val="0"/>
          <w:sz w:val="24"/>
          <w:szCs w:val="24"/>
        </w:rPr>
        <w:t>)</w:t>
      </w:r>
      <w:r>
        <w:rPr>
          <w:rFonts w:ascii="MicrosoftYaHei" w:eastAsia="MicrosoftYaHei" w:cs="MicrosoftYaHei" w:hint="eastAsia"/>
          <w:kern w:val="0"/>
          <w:sz w:val="24"/>
          <w:szCs w:val="24"/>
        </w:rPr>
        <w:t>而不要使用拼音首字母缩写</w:t>
      </w:r>
      <w:r>
        <w:rPr>
          <w:rFonts w:ascii="MicrosoftYaHei-Bold" w:eastAsia="MicrosoftYaHei-Bold" w:cs="MicrosoftYaHei-Bold"/>
          <w:kern w:val="0"/>
          <w:sz w:val="20"/>
          <w:szCs w:val="20"/>
        </w:rPr>
        <w:t>__</w:t>
      </w:r>
    </w:p>
    <w:p w:rsidR="0087680A" w:rsidRDefault="0087680A" w:rsidP="00E51FEF">
      <w:pPr>
        <w:snapToGrid w:val="0"/>
        <w:rPr>
          <w:rFonts w:ascii="MicrosoftYaHei-Bold" w:eastAsia="MicrosoftYaHei-Bold" w:cs="MicrosoftYaHei-Bold"/>
          <w:kern w:val="0"/>
          <w:sz w:val="20"/>
          <w:szCs w:val="20"/>
        </w:rPr>
      </w:pPr>
    </w:p>
    <w:p w:rsidR="0087680A" w:rsidRDefault="0087680A" w:rsidP="00E51FEF">
      <w:pPr>
        <w:snapToGrid w:val="0"/>
        <w:rPr>
          <w:rFonts w:ascii="MicrosoftYaHei-Bold" w:eastAsia="MicrosoftYaHei-Bold" w:cs="MicrosoftYaHei-Bold"/>
          <w:kern w:val="0"/>
          <w:sz w:val="20"/>
          <w:szCs w:val="20"/>
        </w:rPr>
      </w:pPr>
    </w:p>
    <w:p w:rsidR="0087680A" w:rsidRDefault="0087680A" w:rsidP="0087680A">
      <w:pPr>
        <w:pStyle w:val="a8"/>
      </w:pPr>
      <w:r>
        <w:rPr>
          <w:sz w:val="21"/>
          <w:szCs w:val="21"/>
        </w:rPr>
        <w:t>3.</w:t>
      </w:r>
      <w:r>
        <w:rPr>
          <w:rFonts w:hint="eastAsia"/>
          <w:sz w:val="21"/>
          <w:szCs w:val="21"/>
        </w:rPr>
        <w:t>表设计规范：</w:t>
      </w:r>
    </w:p>
    <w:p w:rsidR="0087680A" w:rsidRDefault="0087680A" w:rsidP="0087680A">
      <w:pPr>
        <w:pStyle w:val="a8"/>
      </w:pPr>
      <w:r>
        <w:rPr>
          <w:sz w:val="21"/>
          <w:szCs w:val="21"/>
        </w:rPr>
        <w:t>(1)</w:t>
      </w:r>
      <w:r>
        <w:rPr>
          <w:rFonts w:hint="eastAsia"/>
          <w:sz w:val="21"/>
          <w:szCs w:val="21"/>
        </w:rPr>
        <w:t>所有字段在设计时，除以下数据类型</w:t>
      </w:r>
      <w:r>
        <w:rPr>
          <w:sz w:val="21"/>
          <w:szCs w:val="21"/>
        </w:rPr>
        <w:t>timestamp</w:t>
      </w:r>
      <w:r>
        <w:rPr>
          <w:rFonts w:hint="eastAsia"/>
          <w:sz w:val="21"/>
          <w:szCs w:val="21"/>
        </w:rPr>
        <w:t>、</w:t>
      </w:r>
      <w:r>
        <w:rPr>
          <w:sz w:val="21"/>
          <w:szCs w:val="21"/>
        </w:rPr>
        <w:t>image</w:t>
      </w:r>
      <w:r>
        <w:rPr>
          <w:rFonts w:hint="eastAsia"/>
          <w:sz w:val="21"/>
          <w:szCs w:val="21"/>
        </w:rPr>
        <w:t>、</w:t>
      </w:r>
      <w:r>
        <w:rPr>
          <w:sz w:val="21"/>
          <w:szCs w:val="21"/>
        </w:rPr>
        <w:t>datetime</w:t>
      </w:r>
      <w:r>
        <w:rPr>
          <w:rFonts w:hint="eastAsia"/>
          <w:sz w:val="21"/>
          <w:szCs w:val="21"/>
        </w:rPr>
        <w:t>、</w:t>
      </w:r>
      <w:r>
        <w:rPr>
          <w:sz w:val="21"/>
          <w:szCs w:val="21"/>
        </w:rPr>
        <w:t>smalldatetime</w:t>
      </w:r>
      <w:r>
        <w:rPr>
          <w:rFonts w:hint="eastAsia"/>
          <w:sz w:val="21"/>
          <w:szCs w:val="21"/>
        </w:rPr>
        <w:t>、</w:t>
      </w:r>
      <w:r>
        <w:rPr>
          <w:sz w:val="21"/>
          <w:szCs w:val="21"/>
        </w:rPr>
        <w:t>uniqueidentifier</w:t>
      </w:r>
      <w:r>
        <w:rPr>
          <w:rFonts w:hint="eastAsia"/>
          <w:sz w:val="21"/>
          <w:szCs w:val="21"/>
        </w:rPr>
        <w:t>、</w:t>
      </w:r>
      <w:r>
        <w:rPr>
          <w:sz w:val="21"/>
          <w:szCs w:val="21"/>
        </w:rPr>
        <w:t>binary</w:t>
      </w:r>
      <w:r>
        <w:rPr>
          <w:rFonts w:hint="eastAsia"/>
          <w:sz w:val="21"/>
          <w:szCs w:val="21"/>
        </w:rPr>
        <w:t>、</w:t>
      </w:r>
      <w:r>
        <w:rPr>
          <w:sz w:val="21"/>
          <w:szCs w:val="21"/>
        </w:rPr>
        <w:t>sql_variant</w:t>
      </w:r>
      <w:r>
        <w:rPr>
          <w:rFonts w:hint="eastAsia"/>
          <w:sz w:val="21"/>
          <w:szCs w:val="21"/>
        </w:rPr>
        <w:t>、</w:t>
      </w:r>
      <w:r>
        <w:rPr>
          <w:sz w:val="21"/>
          <w:szCs w:val="21"/>
        </w:rPr>
        <w:t>binary</w:t>
      </w:r>
      <w:r>
        <w:rPr>
          <w:rFonts w:hint="eastAsia"/>
          <w:sz w:val="21"/>
          <w:szCs w:val="21"/>
        </w:rPr>
        <w:t>、</w:t>
      </w:r>
      <w:r>
        <w:rPr>
          <w:sz w:val="21"/>
          <w:szCs w:val="21"/>
        </w:rPr>
        <w:t>varbinary</w:t>
      </w:r>
      <w:r>
        <w:rPr>
          <w:rFonts w:hint="eastAsia"/>
          <w:sz w:val="21"/>
          <w:szCs w:val="21"/>
        </w:rPr>
        <w:t>外，必须有默认值。字符型的默认值为一个空字符值串’’；数值型的默认值为数值</w:t>
      </w:r>
      <w:r>
        <w:rPr>
          <w:sz w:val="21"/>
          <w:szCs w:val="21"/>
        </w:rPr>
        <w:t>0</w:t>
      </w:r>
      <w:r>
        <w:rPr>
          <w:rFonts w:hint="eastAsia"/>
          <w:sz w:val="21"/>
          <w:szCs w:val="21"/>
        </w:rPr>
        <w:t>；逻辑型的默认值为数值</w:t>
      </w:r>
      <w:r>
        <w:rPr>
          <w:sz w:val="21"/>
          <w:szCs w:val="21"/>
        </w:rPr>
        <w:t>0</w:t>
      </w:r>
      <w:r>
        <w:rPr>
          <w:rFonts w:hint="eastAsia"/>
          <w:sz w:val="21"/>
          <w:szCs w:val="21"/>
        </w:rPr>
        <w:t>；</w:t>
      </w:r>
    </w:p>
    <w:p w:rsidR="0087680A" w:rsidRDefault="0087680A" w:rsidP="0087680A">
      <w:pPr>
        <w:pStyle w:val="a8"/>
      </w:pPr>
      <w:r>
        <w:rPr>
          <w:rFonts w:hint="eastAsia"/>
          <w:sz w:val="21"/>
          <w:szCs w:val="21"/>
        </w:rPr>
        <w:t>其中：系统中所有逻辑型中数值</w:t>
      </w:r>
      <w:r>
        <w:rPr>
          <w:sz w:val="21"/>
          <w:szCs w:val="21"/>
        </w:rPr>
        <w:t>0</w:t>
      </w:r>
      <w:r>
        <w:rPr>
          <w:rFonts w:hint="eastAsia"/>
          <w:sz w:val="21"/>
          <w:szCs w:val="21"/>
        </w:rPr>
        <w:t>表示为“假”；数值</w:t>
      </w:r>
      <w:r>
        <w:rPr>
          <w:sz w:val="21"/>
          <w:szCs w:val="21"/>
        </w:rPr>
        <w:t>1</w:t>
      </w:r>
      <w:r>
        <w:rPr>
          <w:rFonts w:hint="eastAsia"/>
          <w:sz w:val="21"/>
          <w:szCs w:val="21"/>
        </w:rPr>
        <w:t>表示为“真”。</w:t>
      </w:r>
    </w:p>
    <w:p w:rsidR="0087680A" w:rsidRDefault="0087680A" w:rsidP="0087680A">
      <w:pPr>
        <w:pStyle w:val="a8"/>
        <w:rPr>
          <w:sz w:val="21"/>
          <w:szCs w:val="21"/>
        </w:rPr>
      </w:pPr>
      <w:r>
        <w:rPr>
          <w:sz w:val="21"/>
          <w:szCs w:val="21"/>
        </w:rPr>
        <w:br/>
        <w:t>datetime</w:t>
      </w:r>
      <w:r>
        <w:rPr>
          <w:rFonts w:hint="eastAsia"/>
          <w:sz w:val="21"/>
          <w:szCs w:val="21"/>
        </w:rPr>
        <w:t>、</w:t>
      </w:r>
      <w:r>
        <w:rPr>
          <w:sz w:val="21"/>
          <w:szCs w:val="21"/>
        </w:rPr>
        <w:t>smalldatetime</w:t>
      </w:r>
      <w:r>
        <w:rPr>
          <w:rFonts w:hint="eastAsia"/>
          <w:sz w:val="21"/>
          <w:szCs w:val="21"/>
        </w:rPr>
        <w:t>类型的字段没有默认值，必须为</w:t>
      </w:r>
      <w:r>
        <w:rPr>
          <w:sz w:val="21"/>
          <w:szCs w:val="21"/>
        </w:rPr>
        <w:t>NULL</w:t>
      </w:r>
      <w:r>
        <w:rPr>
          <w:rFonts w:hint="eastAsia"/>
          <w:sz w:val="21"/>
          <w:szCs w:val="21"/>
        </w:rPr>
        <w:t>。</w:t>
      </w:r>
    </w:p>
    <w:p w:rsidR="009877E1" w:rsidRDefault="009877E1" w:rsidP="0087680A">
      <w:pPr>
        <w:pStyle w:val="a8"/>
        <w:rPr>
          <w:sz w:val="21"/>
          <w:szCs w:val="21"/>
        </w:rPr>
      </w:pPr>
    </w:p>
    <w:p w:rsidR="009877E1" w:rsidRDefault="009A3AED" w:rsidP="009877E1">
      <w:pPr>
        <w:pStyle w:val="a8"/>
      </w:pPr>
      <w:hyperlink r:id="rId7" w:tgtFrame="_blank" w:tooltip="MySQL知识库" w:history="1">
        <w:r w:rsidR="009877E1">
          <w:rPr>
            <w:rStyle w:val="a9"/>
            <w:rFonts w:hint="eastAsia"/>
            <w:b/>
            <w:bCs/>
            <w:color w:val="DF3434"/>
            <w:sz w:val="21"/>
            <w:szCs w:val="21"/>
          </w:rPr>
          <w:t>数据库</w:t>
        </w:r>
      </w:hyperlink>
      <w:r w:rsidR="009877E1">
        <w:rPr>
          <w:rFonts w:hint="eastAsia"/>
          <w:sz w:val="21"/>
          <w:szCs w:val="21"/>
        </w:rPr>
        <w:t>设计表及字段命名规范(我整理的，望大家多多提建议)</w:t>
      </w:r>
    </w:p>
    <w:p w:rsidR="009877E1" w:rsidRDefault="009877E1" w:rsidP="009877E1">
      <w:pPr>
        <w:pStyle w:val="a8"/>
      </w:pPr>
      <w:r>
        <w:rPr>
          <w:sz w:val="21"/>
          <w:szCs w:val="21"/>
        </w:rPr>
        <w:t>1.</w:t>
      </w:r>
      <w:r>
        <w:rPr>
          <w:rFonts w:hint="eastAsia"/>
          <w:sz w:val="21"/>
          <w:szCs w:val="21"/>
        </w:rPr>
        <w:t>数据库表命名规范</w:t>
      </w:r>
      <w:r>
        <w:rPr>
          <w:sz w:val="21"/>
          <w:szCs w:val="21"/>
        </w:rPr>
        <w:t>:</w:t>
      </w:r>
    </w:p>
    <w:p w:rsidR="009877E1" w:rsidRDefault="009877E1" w:rsidP="009877E1">
      <w:pPr>
        <w:pStyle w:val="a8"/>
      </w:pPr>
      <w:r>
        <w:rPr>
          <w:sz w:val="21"/>
          <w:szCs w:val="21"/>
        </w:rPr>
        <w:t>(1)</w:t>
      </w:r>
      <w:r>
        <w:rPr>
          <w:rFonts w:hint="eastAsia"/>
          <w:sz w:val="21"/>
          <w:szCs w:val="21"/>
        </w:rPr>
        <w:t>表名前应该加上前缀，表的前缀一个用系统或模块的英文名称缩写，前缀全部大写或首字母大写，表名中包含的单词首字母大写。</w:t>
      </w:r>
    </w:p>
    <w:p w:rsidR="009877E1" w:rsidRDefault="009877E1" w:rsidP="009877E1">
      <w:pPr>
        <w:pStyle w:val="a8"/>
      </w:pPr>
      <w:r>
        <w:rPr>
          <w:sz w:val="21"/>
          <w:szCs w:val="21"/>
        </w:rPr>
        <w:t>(2)</w:t>
      </w:r>
      <w:r>
        <w:rPr>
          <w:rFonts w:hint="eastAsia"/>
          <w:sz w:val="21"/>
          <w:szCs w:val="21"/>
        </w:rPr>
        <w:t>数据库表名应该有意义，并且易于理解，最好使用可以表达功能的英文单词或缩写，如果用英文单词表示，建议使用完整的英文单词。</w:t>
      </w:r>
    </w:p>
    <w:p w:rsidR="009877E1" w:rsidRDefault="009877E1" w:rsidP="009877E1">
      <w:pPr>
        <w:pStyle w:val="a8"/>
      </w:pPr>
      <w:r>
        <w:rPr>
          <w:sz w:val="21"/>
          <w:szCs w:val="21"/>
        </w:rPr>
        <w:t>(3)</w:t>
      </w:r>
      <w:r>
        <w:rPr>
          <w:rFonts w:hint="eastAsia"/>
          <w:sz w:val="21"/>
          <w:szCs w:val="21"/>
        </w:rPr>
        <w:t>表名不可以太长，最好不要超过</w:t>
      </w:r>
      <w:r>
        <w:rPr>
          <w:sz w:val="21"/>
          <w:szCs w:val="21"/>
        </w:rPr>
        <w:t>3</w:t>
      </w:r>
      <w:r>
        <w:rPr>
          <w:rFonts w:hint="eastAsia"/>
          <w:sz w:val="21"/>
          <w:szCs w:val="21"/>
        </w:rPr>
        <w:t>个英文单词长度（</w:t>
      </w:r>
      <w:r>
        <w:rPr>
          <w:sz w:val="21"/>
          <w:szCs w:val="21"/>
        </w:rPr>
        <w:t>22</w:t>
      </w:r>
      <w:r>
        <w:rPr>
          <w:rFonts w:hint="eastAsia"/>
          <w:sz w:val="21"/>
          <w:szCs w:val="21"/>
        </w:rPr>
        <w:t>个字母）。</w:t>
      </w:r>
    </w:p>
    <w:p w:rsidR="009877E1" w:rsidRDefault="009877E1" w:rsidP="009877E1">
      <w:pPr>
        <w:pStyle w:val="a8"/>
      </w:pPr>
      <w:r>
        <w:rPr>
          <w:sz w:val="21"/>
          <w:szCs w:val="21"/>
        </w:rPr>
        <w:lastRenderedPageBreak/>
        <w:t>(4)</w:t>
      </w:r>
      <w:r>
        <w:rPr>
          <w:rFonts w:hint="eastAsia"/>
          <w:sz w:val="21"/>
          <w:szCs w:val="21"/>
        </w:rPr>
        <w:t>在数据库表命名时应该用英文单词的单数形式，如员工表命名：应该为</w:t>
      </w:r>
      <w:r>
        <w:rPr>
          <w:sz w:val="21"/>
          <w:szCs w:val="21"/>
        </w:rPr>
        <w:t>Employee</w:t>
      </w:r>
      <w:r>
        <w:rPr>
          <w:rFonts w:hint="eastAsia"/>
          <w:sz w:val="21"/>
          <w:szCs w:val="21"/>
        </w:rPr>
        <w:t>而不是</w:t>
      </w:r>
      <w:r>
        <w:rPr>
          <w:sz w:val="21"/>
          <w:szCs w:val="21"/>
        </w:rPr>
        <w:t>Employees .</w:t>
      </w:r>
    </w:p>
    <w:p w:rsidR="009877E1" w:rsidRDefault="009877E1" w:rsidP="009877E1">
      <w:pPr>
        <w:pStyle w:val="a8"/>
      </w:pPr>
      <w:r>
        <w:rPr>
          <w:sz w:val="21"/>
          <w:szCs w:val="21"/>
        </w:rPr>
        <w:t>(5)</w:t>
      </w:r>
      <w:r>
        <w:rPr>
          <w:rFonts w:hint="eastAsia"/>
          <w:sz w:val="21"/>
          <w:szCs w:val="21"/>
        </w:rPr>
        <w:t>如果是后台表命名时应该在表名基础上加上后缀</w:t>
      </w:r>
      <w:r>
        <w:rPr>
          <w:sz w:val="21"/>
          <w:szCs w:val="21"/>
        </w:rPr>
        <w:br/>
        <w:t>_b</w:t>
      </w:r>
      <w:r>
        <w:rPr>
          <w:sz w:val="21"/>
          <w:szCs w:val="21"/>
        </w:rPr>
        <w:br/>
        <w:t xml:space="preserve">(back </w:t>
      </w:r>
      <w:r>
        <w:rPr>
          <w:rFonts w:hint="eastAsia"/>
          <w:sz w:val="21"/>
          <w:szCs w:val="21"/>
        </w:rPr>
        <w:t>首字母</w:t>
      </w:r>
      <w:r>
        <w:rPr>
          <w:sz w:val="21"/>
          <w:szCs w:val="21"/>
        </w:rPr>
        <w:t xml:space="preserve"> )</w:t>
      </w:r>
    </w:p>
    <w:p w:rsidR="009877E1" w:rsidRDefault="009877E1" w:rsidP="009877E1">
      <w:pPr>
        <w:pStyle w:val="a8"/>
      </w:pPr>
      <w:r>
        <w:rPr>
          <w:sz w:val="21"/>
          <w:szCs w:val="21"/>
        </w:rPr>
        <w:t>(6)</w:t>
      </w:r>
      <w:r>
        <w:rPr>
          <w:rFonts w:hint="eastAsia"/>
          <w:sz w:val="21"/>
          <w:szCs w:val="21"/>
        </w:rPr>
        <w:t>在表创建完成前，应该为表添加表的注释。</w:t>
      </w:r>
    </w:p>
    <w:p w:rsidR="009877E1" w:rsidRDefault="009877E1" w:rsidP="009877E1">
      <w:pPr>
        <w:pStyle w:val="a8"/>
      </w:pPr>
    </w:p>
    <w:p w:rsidR="009877E1" w:rsidRDefault="009877E1" w:rsidP="009877E1">
      <w:pPr>
        <w:pStyle w:val="a8"/>
      </w:pPr>
      <w:r>
        <w:rPr>
          <w:sz w:val="21"/>
          <w:szCs w:val="21"/>
        </w:rPr>
        <w:t>2.</w:t>
      </w:r>
      <w:r>
        <w:rPr>
          <w:rFonts w:hint="eastAsia"/>
          <w:sz w:val="21"/>
          <w:szCs w:val="21"/>
        </w:rPr>
        <w:t>表字段命名规范：</w:t>
      </w:r>
    </w:p>
    <w:p w:rsidR="009877E1" w:rsidRDefault="009877E1" w:rsidP="009877E1">
      <w:pPr>
        <w:pStyle w:val="a8"/>
      </w:pPr>
      <w:r>
        <w:rPr>
          <w:sz w:val="21"/>
          <w:szCs w:val="21"/>
        </w:rPr>
        <w:t>(1)</w:t>
      </w:r>
      <w:r>
        <w:rPr>
          <w:rFonts w:hint="eastAsia"/>
          <w:sz w:val="21"/>
          <w:szCs w:val="21"/>
        </w:rPr>
        <w:t>数据库表字段应该是有意义而且易于理解的，最好是能够表达字段含义的英文字母</w:t>
      </w:r>
    </w:p>
    <w:p w:rsidR="009877E1" w:rsidRDefault="009877E1" w:rsidP="009877E1">
      <w:pPr>
        <w:pStyle w:val="a8"/>
      </w:pPr>
      <w:r>
        <w:rPr>
          <w:rFonts w:hint="eastAsia"/>
          <w:sz w:val="21"/>
          <w:szCs w:val="21"/>
        </w:rPr>
        <w:t>（有人认为如果用英文单词作为字段，因为翻译工具不同，而字段不统一建议使用汉语拼音首字母缩写</w:t>
      </w:r>
      <w:r>
        <w:br/>
      </w:r>
      <w:r>
        <w:rPr>
          <w:rFonts w:hint="eastAsia"/>
          <w:sz w:val="21"/>
          <w:szCs w:val="21"/>
        </w:rPr>
        <w:t>；有人认为用汉语拼音缩写看起来不直观，老半天也不知道到底这个字段是干什么的）</w:t>
      </w:r>
    </w:p>
    <w:p w:rsidR="009877E1" w:rsidRDefault="009877E1" w:rsidP="009877E1">
      <w:pPr>
        <w:pStyle w:val="a8"/>
      </w:pPr>
      <w:r>
        <w:rPr>
          <w:sz w:val="21"/>
          <w:szCs w:val="21"/>
        </w:rPr>
        <w:t>(2)</w:t>
      </w:r>
      <w:r>
        <w:rPr>
          <w:rFonts w:hint="eastAsia"/>
          <w:sz w:val="21"/>
          <w:szCs w:val="21"/>
        </w:rPr>
        <w:t>系统中所有属于内码，即仅用于标识唯一性和程序内部用到的标识性字段，字段名称建议取为</w:t>
      </w:r>
      <w:r>
        <w:rPr>
          <w:sz w:val="21"/>
          <w:szCs w:val="21"/>
        </w:rPr>
        <w:t xml:space="preserve"> ID </w:t>
      </w:r>
      <w:r>
        <w:rPr>
          <w:rFonts w:hint="eastAsia"/>
          <w:sz w:val="21"/>
          <w:szCs w:val="21"/>
        </w:rPr>
        <w:t>，采用类型为整型或长整型</w:t>
      </w:r>
      <w:r>
        <w:rPr>
          <w:sz w:val="21"/>
          <w:szCs w:val="21"/>
        </w:rPr>
        <w:t>.</w:t>
      </w:r>
    </w:p>
    <w:p w:rsidR="009877E1" w:rsidRDefault="009877E1" w:rsidP="009877E1">
      <w:pPr>
        <w:pStyle w:val="a8"/>
      </w:pPr>
      <w:r>
        <w:rPr>
          <w:sz w:val="21"/>
          <w:szCs w:val="21"/>
        </w:rPr>
        <w:t>(3)</w:t>
      </w:r>
      <w:r>
        <w:rPr>
          <w:rFonts w:hint="eastAsia"/>
          <w:sz w:val="21"/>
          <w:szCs w:val="21"/>
        </w:rPr>
        <w:t>系统中属于是业务内的编号字段，代表一定业务信息，建议字段命名为</w:t>
      </w:r>
      <w:r>
        <w:rPr>
          <w:sz w:val="21"/>
          <w:szCs w:val="21"/>
        </w:rPr>
        <w:br/>
        <w:t xml:space="preserve">code , </w:t>
      </w:r>
      <w:r>
        <w:rPr>
          <w:rFonts w:hint="eastAsia"/>
          <w:sz w:val="21"/>
          <w:szCs w:val="21"/>
        </w:rPr>
        <w:t>如工作单编号</w:t>
      </w:r>
      <w:r>
        <w:rPr>
          <w:sz w:val="21"/>
          <w:szCs w:val="21"/>
        </w:rPr>
        <w:br/>
        <w:t>wf_code .</w:t>
      </w:r>
    </w:p>
    <w:p w:rsidR="009877E1" w:rsidRDefault="009877E1" w:rsidP="009877E1">
      <w:pPr>
        <w:pStyle w:val="a8"/>
      </w:pPr>
      <w:r>
        <w:rPr>
          <w:sz w:val="21"/>
          <w:szCs w:val="21"/>
        </w:rPr>
        <w:t xml:space="preserve">(4) </w:t>
      </w:r>
      <w:r>
        <w:rPr>
          <w:rFonts w:hint="eastAsia"/>
          <w:sz w:val="21"/>
          <w:szCs w:val="21"/>
        </w:rPr>
        <w:t>不要在数据库表字段（列名）中包含数据类型，如：</w:t>
      </w:r>
      <w:r>
        <w:rPr>
          <w:sz w:val="21"/>
          <w:szCs w:val="21"/>
        </w:rPr>
        <w:t xml:space="preserve">datetime </w:t>
      </w:r>
    </w:p>
    <w:p w:rsidR="009877E1" w:rsidRDefault="009877E1" w:rsidP="009877E1">
      <w:pPr>
        <w:pStyle w:val="a8"/>
      </w:pPr>
      <w:r>
        <w:rPr>
          <w:sz w:val="21"/>
          <w:szCs w:val="21"/>
        </w:rPr>
        <w:t>(5)</w:t>
      </w:r>
      <w:r>
        <w:rPr>
          <w:rFonts w:hint="eastAsia"/>
          <w:sz w:val="21"/>
          <w:szCs w:val="21"/>
        </w:rPr>
        <w:t>不要在数据库表字段（列名）命名时重复表名，可以使用表名首字母（不包含数据库表名前缀）</w:t>
      </w:r>
    </w:p>
    <w:p w:rsidR="009877E1" w:rsidRDefault="009877E1" w:rsidP="009877E1">
      <w:pPr>
        <w:pStyle w:val="a8"/>
      </w:pPr>
      <w:r>
        <w:rPr>
          <w:rFonts w:hint="eastAsia"/>
          <w:sz w:val="21"/>
          <w:szCs w:val="21"/>
        </w:rPr>
        <w:t>注意：</w:t>
      </w:r>
      <w:r>
        <w:br/>
      </w:r>
      <w:r>
        <w:rPr>
          <w:rFonts w:hint="eastAsia"/>
          <w:sz w:val="21"/>
          <w:szCs w:val="21"/>
        </w:rPr>
        <w:t>不要在数据库表字段（列名）命名时</w:t>
      </w:r>
      <w:r>
        <w:br/>
      </w:r>
      <w:r>
        <w:rPr>
          <w:rFonts w:hint="eastAsia"/>
          <w:sz w:val="21"/>
          <w:szCs w:val="21"/>
        </w:rPr>
        <w:t>不建议使用数据库关键字</w:t>
      </w:r>
      <w:r>
        <w:rPr>
          <w:sz w:val="21"/>
          <w:szCs w:val="21"/>
        </w:rPr>
        <w:t>,</w:t>
      </w:r>
      <w:r>
        <w:rPr>
          <w:rFonts w:hint="eastAsia"/>
          <w:sz w:val="21"/>
          <w:szCs w:val="21"/>
        </w:rPr>
        <w:t>如：</w:t>
      </w:r>
      <w:r>
        <w:rPr>
          <w:sz w:val="21"/>
          <w:szCs w:val="21"/>
        </w:rPr>
        <w:t xml:space="preserve">name,time ,datetime password </w:t>
      </w:r>
      <w:r>
        <w:rPr>
          <w:rFonts w:hint="eastAsia"/>
          <w:sz w:val="21"/>
          <w:szCs w:val="21"/>
        </w:rPr>
        <w:t>等</w:t>
      </w:r>
    </w:p>
    <w:p w:rsidR="009877E1" w:rsidRDefault="009877E1" w:rsidP="009877E1">
      <w:pPr>
        <w:pStyle w:val="a8"/>
      </w:pPr>
    </w:p>
    <w:p w:rsidR="009877E1" w:rsidRDefault="009877E1" w:rsidP="009877E1">
      <w:pPr>
        <w:pStyle w:val="a8"/>
      </w:pPr>
      <w:r>
        <w:rPr>
          <w:sz w:val="21"/>
          <w:szCs w:val="21"/>
        </w:rPr>
        <w:t>3.</w:t>
      </w:r>
      <w:r>
        <w:rPr>
          <w:rFonts w:hint="eastAsia"/>
          <w:sz w:val="21"/>
          <w:szCs w:val="21"/>
        </w:rPr>
        <w:t>表设计规范：</w:t>
      </w:r>
    </w:p>
    <w:p w:rsidR="009877E1" w:rsidRDefault="009877E1" w:rsidP="009877E1">
      <w:pPr>
        <w:pStyle w:val="a8"/>
      </w:pPr>
      <w:r>
        <w:rPr>
          <w:sz w:val="21"/>
          <w:szCs w:val="21"/>
        </w:rPr>
        <w:t>(1)</w:t>
      </w:r>
      <w:r>
        <w:rPr>
          <w:rFonts w:hint="eastAsia"/>
          <w:sz w:val="21"/>
          <w:szCs w:val="21"/>
        </w:rPr>
        <w:t>所有字段在设计时，除以下数据类型</w:t>
      </w:r>
      <w:r>
        <w:rPr>
          <w:sz w:val="21"/>
          <w:szCs w:val="21"/>
        </w:rPr>
        <w:t>timestamp</w:t>
      </w:r>
      <w:r>
        <w:rPr>
          <w:rFonts w:hint="eastAsia"/>
          <w:sz w:val="21"/>
          <w:szCs w:val="21"/>
        </w:rPr>
        <w:t>、</w:t>
      </w:r>
      <w:r>
        <w:rPr>
          <w:sz w:val="21"/>
          <w:szCs w:val="21"/>
        </w:rPr>
        <w:t>image</w:t>
      </w:r>
      <w:r>
        <w:rPr>
          <w:rFonts w:hint="eastAsia"/>
          <w:sz w:val="21"/>
          <w:szCs w:val="21"/>
        </w:rPr>
        <w:t>、</w:t>
      </w:r>
      <w:r>
        <w:rPr>
          <w:sz w:val="21"/>
          <w:szCs w:val="21"/>
        </w:rPr>
        <w:t>datetime</w:t>
      </w:r>
      <w:r>
        <w:rPr>
          <w:rFonts w:hint="eastAsia"/>
          <w:sz w:val="21"/>
          <w:szCs w:val="21"/>
        </w:rPr>
        <w:t>、</w:t>
      </w:r>
      <w:r>
        <w:rPr>
          <w:sz w:val="21"/>
          <w:szCs w:val="21"/>
        </w:rPr>
        <w:t>smalldatetime</w:t>
      </w:r>
      <w:r>
        <w:rPr>
          <w:rFonts w:hint="eastAsia"/>
          <w:sz w:val="21"/>
          <w:szCs w:val="21"/>
        </w:rPr>
        <w:t>、</w:t>
      </w:r>
      <w:r>
        <w:rPr>
          <w:sz w:val="21"/>
          <w:szCs w:val="21"/>
        </w:rPr>
        <w:t>uniqueidentifier</w:t>
      </w:r>
      <w:r>
        <w:rPr>
          <w:rFonts w:hint="eastAsia"/>
          <w:sz w:val="21"/>
          <w:szCs w:val="21"/>
        </w:rPr>
        <w:t>、</w:t>
      </w:r>
      <w:r>
        <w:rPr>
          <w:sz w:val="21"/>
          <w:szCs w:val="21"/>
        </w:rPr>
        <w:t>binary</w:t>
      </w:r>
      <w:r>
        <w:rPr>
          <w:rFonts w:hint="eastAsia"/>
          <w:sz w:val="21"/>
          <w:szCs w:val="21"/>
        </w:rPr>
        <w:t>、</w:t>
      </w:r>
      <w:r>
        <w:rPr>
          <w:sz w:val="21"/>
          <w:szCs w:val="21"/>
        </w:rPr>
        <w:t>sql_variant</w:t>
      </w:r>
      <w:r>
        <w:rPr>
          <w:rFonts w:hint="eastAsia"/>
          <w:sz w:val="21"/>
          <w:szCs w:val="21"/>
        </w:rPr>
        <w:t>、</w:t>
      </w:r>
      <w:r>
        <w:rPr>
          <w:sz w:val="21"/>
          <w:szCs w:val="21"/>
        </w:rPr>
        <w:t>binary</w:t>
      </w:r>
      <w:r>
        <w:rPr>
          <w:rFonts w:hint="eastAsia"/>
          <w:sz w:val="21"/>
          <w:szCs w:val="21"/>
        </w:rPr>
        <w:t>、</w:t>
      </w:r>
      <w:r>
        <w:rPr>
          <w:sz w:val="21"/>
          <w:szCs w:val="21"/>
        </w:rPr>
        <w:t>varbinary</w:t>
      </w:r>
      <w:r>
        <w:rPr>
          <w:rFonts w:hint="eastAsia"/>
          <w:sz w:val="21"/>
          <w:szCs w:val="21"/>
        </w:rPr>
        <w:t>外，必须有默认值。字符型的默认值为一个空字符值串’’；数值型的默认值为数值</w:t>
      </w:r>
      <w:r>
        <w:rPr>
          <w:sz w:val="21"/>
          <w:szCs w:val="21"/>
        </w:rPr>
        <w:t>0</w:t>
      </w:r>
      <w:r>
        <w:rPr>
          <w:rFonts w:hint="eastAsia"/>
          <w:sz w:val="21"/>
          <w:szCs w:val="21"/>
        </w:rPr>
        <w:t>；逻辑型的默认值为数值</w:t>
      </w:r>
      <w:r>
        <w:rPr>
          <w:sz w:val="21"/>
          <w:szCs w:val="21"/>
        </w:rPr>
        <w:t>0</w:t>
      </w:r>
      <w:r>
        <w:rPr>
          <w:rFonts w:hint="eastAsia"/>
          <w:sz w:val="21"/>
          <w:szCs w:val="21"/>
        </w:rPr>
        <w:t>；</w:t>
      </w:r>
    </w:p>
    <w:p w:rsidR="009877E1" w:rsidRDefault="009877E1" w:rsidP="009877E1">
      <w:pPr>
        <w:pStyle w:val="a8"/>
      </w:pPr>
      <w:r>
        <w:rPr>
          <w:rFonts w:hint="eastAsia"/>
          <w:sz w:val="21"/>
          <w:szCs w:val="21"/>
        </w:rPr>
        <w:t>其中：系统中所有逻辑型中数值</w:t>
      </w:r>
      <w:r>
        <w:rPr>
          <w:sz w:val="21"/>
          <w:szCs w:val="21"/>
        </w:rPr>
        <w:t>0</w:t>
      </w:r>
      <w:r>
        <w:rPr>
          <w:rFonts w:hint="eastAsia"/>
          <w:sz w:val="21"/>
          <w:szCs w:val="21"/>
        </w:rPr>
        <w:t>表示为“假”；数值</w:t>
      </w:r>
      <w:r>
        <w:rPr>
          <w:sz w:val="21"/>
          <w:szCs w:val="21"/>
        </w:rPr>
        <w:t>1</w:t>
      </w:r>
      <w:r>
        <w:rPr>
          <w:rFonts w:hint="eastAsia"/>
          <w:sz w:val="21"/>
          <w:szCs w:val="21"/>
        </w:rPr>
        <w:t>表示为“真”。</w:t>
      </w:r>
    </w:p>
    <w:p w:rsidR="009877E1" w:rsidRDefault="009877E1" w:rsidP="009877E1">
      <w:pPr>
        <w:pStyle w:val="a8"/>
      </w:pPr>
      <w:r>
        <w:rPr>
          <w:sz w:val="21"/>
          <w:szCs w:val="21"/>
        </w:rPr>
        <w:lastRenderedPageBreak/>
        <w:br/>
        <w:t>datetime</w:t>
      </w:r>
      <w:r>
        <w:rPr>
          <w:rFonts w:hint="eastAsia"/>
          <w:sz w:val="21"/>
          <w:szCs w:val="21"/>
        </w:rPr>
        <w:t>、</w:t>
      </w:r>
      <w:r>
        <w:rPr>
          <w:sz w:val="21"/>
          <w:szCs w:val="21"/>
        </w:rPr>
        <w:t>smalldatetime</w:t>
      </w:r>
      <w:r>
        <w:rPr>
          <w:rFonts w:hint="eastAsia"/>
          <w:sz w:val="21"/>
          <w:szCs w:val="21"/>
        </w:rPr>
        <w:t>类型的字段没有默认值，必须为</w:t>
      </w:r>
      <w:r>
        <w:rPr>
          <w:sz w:val="21"/>
          <w:szCs w:val="21"/>
        </w:rPr>
        <w:t>NULL</w:t>
      </w:r>
      <w:r>
        <w:rPr>
          <w:rFonts w:hint="eastAsia"/>
          <w:sz w:val="21"/>
          <w:szCs w:val="21"/>
        </w:rPr>
        <w:t>。</w:t>
      </w:r>
    </w:p>
    <w:p w:rsidR="009877E1" w:rsidRDefault="009877E1" w:rsidP="009877E1">
      <w:pPr>
        <w:pStyle w:val="a8"/>
      </w:pPr>
      <w:r>
        <w:rPr>
          <w:sz w:val="21"/>
          <w:szCs w:val="21"/>
        </w:rPr>
        <w:t>(2)</w:t>
      </w:r>
      <w:r>
        <w:rPr>
          <w:rFonts w:hint="eastAsia"/>
          <w:sz w:val="21"/>
          <w:szCs w:val="21"/>
        </w:rPr>
        <w:t>当字段定义为字符串形时建议使用</w:t>
      </w:r>
      <w:r>
        <w:rPr>
          <w:sz w:val="21"/>
          <w:szCs w:val="21"/>
        </w:rPr>
        <w:t>varchar</w:t>
      </w:r>
      <w:r>
        <w:rPr>
          <w:rFonts w:hint="eastAsia"/>
          <w:sz w:val="21"/>
          <w:szCs w:val="21"/>
        </w:rPr>
        <w:t>而不用</w:t>
      </w:r>
      <w:r>
        <w:rPr>
          <w:sz w:val="21"/>
          <w:szCs w:val="21"/>
        </w:rPr>
        <w:t>nvarchar</w:t>
      </w:r>
      <w:r>
        <w:rPr>
          <w:rFonts w:hint="eastAsia"/>
          <w:sz w:val="21"/>
          <w:szCs w:val="21"/>
        </w:rPr>
        <w:t>。</w:t>
      </w:r>
    </w:p>
    <w:p w:rsidR="009877E1" w:rsidRDefault="009877E1" w:rsidP="009877E1">
      <w:pPr>
        <w:pStyle w:val="a8"/>
      </w:pPr>
      <w:r>
        <w:rPr>
          <w:rFonts w:hint="eastAsia"/>
          <w:sz w:val="21"/>
          <w:szCs w:val="21"/>
        </w:rPr>
        <w:t>注</w:t>
      </w:r>
      <w:r>
        <w:br/>
      </w:r>
      <w:r>
        <w:rPr>
          <w:rFonts w:hint="eastAsia"/>
          <w:sz w:val="21"/>
          <w:szCs w:val="21"/>
        </w:rPr>
        <w:t>：</w:t>
      </w:r>
      <w:r>
        <w:rPr>
          <w:rFonts w:hint="eastAsia"/>
        </w:rPr>
        <w:t>在</w:t>
      </w:r>
      <w:r>
        <w:t>MySQL5.0</w:t>
      </w:r>
      <w:r>
        <w:rPr>
          <w:rFonts w:hint="eastAsia"/>
        </w:rPr>
        <w:t>以上的版本中，</w:t>
      </w:r>
      <w:r>
        <w:t>varchar</w:t>
      </w:r>
      <w:r>
        <w:rPr>
          <w:rFonts w:hint="eastAsia"/>
        </w:rPr>
        <w:t>数据类型的长度支持到了</w:t>
      </w:r>
      <w:r>
        <w:t>65535</w:t>
      </w:r>
      <w:r>
        <w:rPr>
          <w:rFonts w:hint="eastAsia"/>
        </w:rPr>
        <w:t>，也就是说可以存放</w:t>
      </w:r>
      <w:r>
        <w:t>65532</w:t>
      </w:r>
      <w:r>
        <w:rPr>
          <w:rFonts w:hint="eastAsia"/>
        </w:rPr>
        <w:t>个字节的数据，起始位和结束位占去了</w:t>
      </w:r>
      <w:r>
        <w:t>3</w:t>
      </w:r>
      <w:r>
        <w:rPr>
          <w:rFonts w:hint="eastAsia"/>
        </w:rPr>
        <w:t>个</w:t>
      </w:r>
      <w:r>
        <w:br/>
      </w:r>
      <w:r>
        <w:rPr>
          <w:rFonts w:hint="eastAsia"/>
        </w:rPr>
        <w:t>字节。</w:t>
      </w:r>
    </w:p>
    <w:p w:rsidR="009877E1" w:rsidRDefault="009877E1" w:rsidP="009877E1">
      <w:pPr>
        <w:pStyle w:val="a8"/>
      </w:pPr>
      <w:r>
        <w:rPr>
          <w:sz w:val="21"/>
          <w:szCs w:val="21"/>
        </w:rPr>
        <w:t>(3)</w:t>
      </w:r>
      <w:r>
        <w:rPr>
          <w:rFonts w:hint="eastAsia"/>
          <w:sz w:val="21"/>
          <w:szCs w:val="21"/>
        </w:rPr>
        <w:t>建议在大多数表中（如工作单），应都有以下字段：</w:t>
      </w:r>
    </w:p>
    <w:p w:rsidR="009877E1" w:rsidRDefault="009877E1" w:rsidP="009877E1">
      <w:pPr>
        <w:pStyle w:val="a8"/>
      </w:pPr>
      <w:r>
        <w:rPr>
          <w:rFonts w:hint="eastAsia"/>
          <w:sz w:val="21"/>
          <w:szCs w:val="21"/>
        </w:rPr>
        <w:t>字段名说明类型默认值</w:t>
      </w:r>
    </w:p>
    <w:p w:rsidR="009877E1" w:rsidRDefault="009877E1" w:rsidP="009877E1">
      <w:pPr>
        <w:pStyle w:val="a8"/>
      </w:pPr>
      <w:r>
        <w:rPr>
          <w:sz w:val="21"/>
          <w:szCs w:val="21"/>
        </w:rPr>
        <w:t>CreatorID</w:t>
      </w:r>
      <w:r>
        <w:rPr>
          <w:rFonts w:hint="eastAsia"/>
          <w:sz w:val="21"/>
          <w:szCs w:val="21"/>
        </w:rPr>
        <w:t>创建者</w:t>
      </w:r>
      <w:r>
        <w:rPr>
          <w:sz w:val="21"/>
          <w:szCs w:val="21"/>
        </w:rPr>
        <w:t>int</w:t>
      </w:r>
      <w:r>
        <w:rPr>
          <w:sz w:val="21"/>
          <w:szCs w:val="21"/>
        </w:rPr>
        <w:br/>
      </w:r>
      <w:r>
        <w:rPr>
          <w:rFonts w:hint="eastAsia"/>
          <w:sz w:val="21"/>
          <w:szCs w:val="21"/>
        </w:rPr>
        <w:t>默认值为</w:t>
      </w:r>
      <w:r>
        <w:rPr>
          <w:sz w:val="21"/>
          <w:szCs w:val="21"/>
        </w:rPr>
        <w:br/>
        <w:t>0</w:t>
      </w:r>
    </w:p>
    <w:p w:rsidR="009877E1" w:rsidRDefault="009877E1" w:rsidP="009877E1">
      <w:pPr>
        <w:pStyle w:val="a8"/>
      </w:pPr>
      <w:r>
        <w:rPr>
          <w:sz w:val="21"/>
          <w:szCs w:val="21"/>
        </w:rPr>
        <w:t>CreatedTime</w:t>
      </w:r>
      <w:r>
        <w:rPr>
          <w:rFonts w:hint="eastAsia"/>
          <w:sz w:val="21"/>
          <w:szCs w:val="21"/>
        </w:rPr>
        <w:t>创建时间</w:t>
      </w:r>
      <w:r>
        <w:rPr>
          <w:sz w:val="21"/>
          <w:szCs w:val="21"/>
        </w:rPr>
        <w:t>Datetime</w:t>
      </w:r>
      <w:r>
        <w:rPr>
          <w:sz w:val="21"/>
          <w:szCs w:val="21"/>
        </w:rPr>
        <w:br/>
      </w:r>
      <w:r>
        <w:rPr>
          <w:rFonts w:hint="eastAsia"/>
          <w:sz w:val="21"/>
          <w:szCs w:val="21"/>
        </w:rPr>
        <w:t>默认值为</w:t>
      </w:r>
      <w:r>
        <w:rPr>
          <w:sz w:val="21"/>
          <w:szCs w:val="21"/>
        </w:rPr>
        <w:t>NULL</w:t>
      </w:r>
    </w:p>
    <w:p w:rsidR="009877E1" w:rsidRDefault="009877E1" w:rsidP="009877E1">
      <w:pPr>
        <w:pStyle w:val="a8"/>
      </w:pPr>
      <w:r>
        <w:rPr>
          <w:sz w:val="21"/>
          <w:szCs w:val="21"/>
        </w:rPr>
        <w:t>(4)</w:t>
      </w:r>
      <w:r>
        <w:rPr>
          <w:rFonts w:hint="eastAsia"/>
          <w:sz w:val="21"/>
          <w:szCs w:val="21"/>
        </w:rPr>
        <w:t>字段的描述</w:t>
      </w:r>
    </w:p>
    <w:p w:rsidR="009877E1" w:rsidRDefault="009877E1" w:rsidP="009877E1">
      <w:pPr>
        <w:pStyle w:val="a8"/>
      </w:pPr>
      <w:r>
        <w:rPr>
          <w:sz w:val="21"/>
          <w:szCs w:val="21"/>
        </w:rPr>
        <w:t>a.</w:t>
      </w:r>
      <w:r>
        <w:rPr>
          <w:rFonts w:hint="eastAsia"/>
          <w:sz w:val="21"/>
          <w:szCs w:val="21"/>
        </w:rPr>
        <w:t>字段必须填写描述信息（注释）</w:t>
      </w:r>
    </w:p>
    <w:p w:rsidR="009877E1" w:rsidRDefault="009877E1" w:rsidP="009877E1">
      <w:pPr>
        <w:pStyle w:val="a8"/>
      </w:pPr>
      <w:r>
        <w:rPr>
          <w:sz w:val="21"/>
          <w:szCs w:val="21"/>
        </w:rPr>
        <w:t>b.</w:t>
      </w:r>
      <w:r>
        <w:rPr>
          <w:rFonts w:hint="eastAsia"/>
          <w:sz w:val="21"/>
          <w:szCs w:val="21"/>
        </w:rPr>
        <w:t>尽量遵守第三范式的标准（</w:t>
      </w:r>
      <w:r>
        <w:rPr>
          <w:sz w:val="21"/>
          <w:szCs w:val="21"/>
        </w:rPr>
        <w:t>3NF</w:t>
      </w:r>
      <w:r>
        <w:rPr>
          <w:rFonts w:hint="eastAsia"/>
          <w:sz w:val="21"/>
          <w:szCs w:val="21"/>
        </w:rPr>
        <w:t>）</w:t>
      </w:r>
    </w:p>
    <w:p w:rsidR="009877E1" w:rsidRDefault="009877E1" w:rsidP="009877E1">
      <w:pPr>
        <w:pStyle w:val="a8"/>
      </w:pPr>
      <w:r>
        <w:rPr>
          <w:rFonts w:hint="eastAsia"/>
          <w:sz w:val="21"/>
          <w:szCs w:val="21"/>
        </w:rPr>
        <w:t>表内的每一个值只能被表达一次（列名不重复）</w:t>
      </w:r>
    </w:p>
    <w:p w:rsidR="009877E1" w:rsidRDefault="009877E1" w:rsidP="009877E1">
      <w:pPr>
        <w:pStyle w:val="a8"/>
      </w:pPr>
      <w:r>
        <w:rPr>
          <w:rFonts w:hint="eastAsia"/>
          <w:sz w:val="21"/>
          <w:szCs w:val="21"/>
        </w:rPr>
        <w:t>表内的每一行都应当被唯一的标示（标识唯一性，如</w:t>
      </w:r>
      <w:r>
        <w:br/>
      </w:r>
      <w:r>
        <w:rPr>
          <w:rFonts w:hint="eastAsia"/>
          <w:sz w:val="21"/>
          <w:szCs w:val="21"/>
        </w:rPr>
        <w:t>自动增长</w:t>
      </w:r>
      <w:r>
        <w:br/>
      </w:r>
      <w:r>
        <w:rPr>
          <w:rFonts w:hint="eastAsia"/>
          <w:sz w:val="21"/>
          <w:szCs w:val="21"/>
        </w:rPr>
        <w:t>主键）</w:t>
      </w:r>
    </w:p>
    <w:p w:rsidR="009877E1" w:rsidRDefault="009877E1" w:rsidP="009877E1">
      <w:pPr>
        <w:pStyle w:val="a8"/>
      </w:pPr>
      <w:r>
        <w:rPr>
          <w:rFonts w:hint="eastAsia"/>
          <w:sz w:val="21"/>
          <w:szCs w:val="21"/>
        </w:rPr>
        <w:t>表内不应该存储依赖于其他键的非键信息</w:t>
      </w:r>
    </w:p>
    <w:p w:rsidR="009877E1" w:rsidRDefault="009877E1" w:rsidP="009877E1">
      <w:pPr>
        <w:pStyle w:val="a8"/>
      </w:pPr>
      <w:r>
        <w:rPr>
          <w:sz w:val="21"/>
          <w:szCs w:val="21"/>
        </w:rPr>
        <w:t>(5)</w:t>
      </w:r>
      <w:r>
        <w:rPr>
          <w:rFonts w:hint="eastAsia"/>
          <w:sz w:val="21"/>
          <w:szCs w:val="21"/>
        </w:rPr>
        <w:t>加索引规则</w:t>
      </w:r>
    </w:p>
    <w:p w:rsidR="009877E1" w:rsidRDefault="009877E1" w:rsidP="009877E1">
      <w:pPr>
        <w:pStyle w:val="a8"/>
      </w:pPr>
      <w:r>
        <w:rPr>
          <w:sz w:val="21"/>
          <w:szCs w:val="21"/>
        </w:rPr>
        <w:t>a.</w:t>
      </w:r>
      <w:r>
        <w:rPr>
          <w:rFonts w:hint="eastAsia"/>
          <w:sz w:val="21"/>
          <w:szCs w:val="21"/>
        </w:rPr>
        <w:t>表建好后数据库自动为表生成一个索引（为</w:t>
      </w:r>
      <w:r>
        <w:br/>
      </w:r>
      <w:r>
        <w:rPr>
          <w:rFonts w:hint="eastAsia"/>
          <w:sz w:val="21"/>
          <w:szCs w:val="21"/>
        </w:rPr>
        <w:t>自动增长的列生成唯一索引），如果在对这列添加索引，数据库会给一个警告</w:t>
      </w:r>
      <w:r>
        <w:rPr>
          <w:sz w:val="21"/>
          <w:szCs w:val="21"/>
        </w:rPr>
        <w:t>,</w:t>
      </w:r>
      <w:r>
        <w:rPr>
          <w:rFonts w:hint="eastAsia"/>
          <w:sz w:val="21"/>
          <w:szCs w:val="21"/>
        </w:rPr>
        <w:t>内容大概是，已经为这列添加了索引，建议修改索引名称和自动增长列名保持一致，为了方便使用。</w:t>
      </w:r>
    </w:p>
    <w:p w:rsidR="009877E1" w:rsidRDefault="009877E1" w:rsidP="009877E1">
      <w:pPr>
        <w:pStyle w:val="a8"/>
      </w:pPr>
      <w:r>
        <w:rPr>
          <w:sz w:val="21"/>
          <w:szCs w:val="21"/>
        </w:rPr>
        <w:t>b.</w:t>
      </w:r>
      <w:r>
        <w:rPr>
          <w:rFonts w:hint="eastAsia"/>
          <w:sz w:val="21"/>
          <w:szCs w:val="21"/>
        </w:rPr>
        <w:t>如果在添加索引时，建议索引名称和数据库列名保持一致，为了方便使用</w:t>
      </w:r>
    </w:p>
    <w:p w:rsidR="009877E1" w:rsidRDefault="009877E1" w:rsidP="009877E1">
      <w:pPr>
        <w:pStyle w:val="a8"/>
      </w:pPr>
      <w:r>
        <w:rPr>
          <w:sz w:val="21"/>
          <w:szCs w:val="21"/>
        </w:rPr>
        <w:t>c.</w:t>
      </w:r>
      <w:r>
        <w:rPr>
          <w:rFonts w:hint="eastAsia"/>
          <w:sz w:val="21"/>
          <w:szCs w:val="21"/>
        </w:rPr>
        <w:t>如果字段事实上是与其它表的关键字相关联而未设计为外键引用，需建索引。</w:t>
      </w:r>
    </w:p>
    <w:p w:rsidR="009877E1" w:rsidRDefault="009877E1" w:rsidP="009877E1">
      <w:pPr>
        <w:pStyle w:val="a8"/>
      </w:pPr>
      <w:r>
        <w:rPr>
          <w:sz w:val="21"/>
          <w:szCs w:val="21"/>
        </w:rPr>
        <w:lastRenderedPageBreak/>
        <w:t>d.</w:t>
      </w:r>
      <w:r>
        <w:rPr>
          <w:rFonts w:hint="eastAsia"/>
          <w:sz w:val="21"/>
          <w:szCs w:val="21"/>
        </w:rPr>
        <w:t>如果字段与其它表的字段相关联，需建索引。</w:t>
      </w:r>
    </w:p>
    <w:p w:rsidR="009877E1" w:rsidRDefault="009877E1" w:rsidP="009877E1">
      <w:pPr>
        <w:pStyle w:val="a8"/>
      </w:pPr>
      <w:r>
        <w:rPr>
          <w:sz w:val="21"/>
          <w:szCs w:val="21"/>
        </w:rPr>
        <w:t>e.</w:t>
      </w:r>
      <w:r>
        <w:rPr>
          <w:rFonts w:hint="eastAsia"/>
          <w:sz w:val="21"/>
          <w:szCs w:val="21"/>
        </w:rPr>
        <w:t>如果字段需做模糊查询之外的条件查询，需建索引。</w:t>
      </w:r>
    </w:p>
    <w:p w:rsidR="009877E1" w:rsidRDefault="009877E1" w:rsidP="009877E1">
      <w:pPr>
        <w:pStyle w:val="a8"/>
      </w:pPr>
      <w:r>
        <w:rPr>
          <w:sz w:val="21"/>
          <w:szCs w:val="21"/>
        </w:rPr>
        <w:t>f.</w:t>
      </w:r>
      <w:r>
        <w:rPr>
          <w:rFonts w:hint="eastAsia"/>
          <w:sz w:val="21"/>
          <w:szCs w:val="21"/>
        </w:rPr>
        <w:t>除了主关键字允许建立簇索引外，其它字段所建索引必须为非簇索引。</w:t>
      </w:r>
    </w:p>
    <w:p w:rsidR="009877E1" w:rsidRDefault="009877E1" w:rsidP="009877E1">
      <w:pPr>
        <w:pStyle w:val="a8"/>
      </w:pPr>
    </w:p>
    <w:p w:rsidR="009877E1" w:rsidRDefault="009877E1" w:rsidP="009877E1">
      <w:pPr>
        <w:pStyle w:val="a8"/>
      </w:pPr>
      <w:r>
        <w:rPr>
          <w:sz w:val="21"/>
          <w:szCs w:val="21"/>
        </w:rPr>
        <w:t>4.</w:t>
      </w:r>
      <w:r>
        <w:rPr>
          <w:rFonts w:hint="eastAsia"/>
          <w:sz w:val="21"/>
          <w:szCs w:val="21"/>
        </w:rPr>
        <w:t>存储过程命名规范</w:t>
      </w:r>
    </w:p>
    <w:p w:rsidR="009877E1" w:rsidRDefault="009877E1" w:rsidP="009877E1">
      <w:pPr>
        <w:pStyle w:val="a8"/>
      </w:pPr>
      <w:r>
        <w:rPr>
          <w:sz w:val="21"/>
          <w:szCs w:val="21"/>
        </w:rPr>
        <w:t>(1)</w:t>
      </w:r>
      <w:r>
        <w:br/>
      </w:r>
      <w:r>
        <w:rPr>
          <w:rFonts w:hint="eastAsia"/>
          <w:sz w:val="21"/>
          <w:szCs w:val="21"/>
        </w:rPr>
        <w:t>存贮过程的命名请遵循以下命名规范：</w:t>
      </w:r>
      <w:r>
        <w:rPr>
          <w:sz w:val="21"/>
          <w:szCs w:val="21"/>
        </w:rPr>
        <w:t xml:space="preserve">USP_ + </w:t>
      </w:r>
      <w:r>
        <w:rPr>
          <w:rFonts w:hint="eastAsia"/>
          <w:sz w:val="21"/>
          <w:szCs w:val="21"/>
        </w:rPr>
        <w:t>系统模块缩写（与表前缀类似）</w:t>
      </w:r>
      <w:r>
        <w:rPr>
          <w:sz w:val="21"/>
          <w:szCs w:val="21"/>
        </w:rPr>
        <w:t xml:space="preserve">+_ + </w:t>
      </w:r>
      <w:r>
        <w:rPr>
          <w:rFonts w:hint="eastAsia"/>
          <w:sz w:val="21"/>
          <w:szCs w:val="21"/>
        </w:rPr>
        <w:t>功能标识</w:t>
      </w:r>
      <w:r>
        <w:rPr>
          <w:sz w:val="21"/>
          <w:szCs w:val="21"/>
        </w:rPr>
        <w:t xml:space="preserve"> + </w:t>
      </w:r>
      <w:r>
        <w:rPr>
          <w:rFonts w:hint="eastAsia"/>
          <w:sz w:val="21"/>
          <w:szCs w:val="21"/>
        </w:rPr>
        <w:t>代表存贮过程操作的主要表名（不带前缀）或功能的英文单词或英文单词缩写。</w:t>
      </w:r>
    </w:p>
    <w:p w:rsidR="009877E1" w:rsidRDefault="009877E1" w:rsidP="009877E1">
      <w:pPr>
        <w:pStyle w:val="a8"/>
      </w:pPr>
      <w:r>
        <w:rPr>
          <w:rFonts w:hint="eastAsia"/>
          <w:sz w:val="21"/>
          <w:szCs w:val="21"/>
        </w:rPr>
        <w:t>如果一个存贮过程只对一个表进行操作，建议存贮过程的名称就用存贮过程所操作的表的表名（不带前缀）。这样有利于根据表名找到相应的存贮过程。例如：</w:t>
      </w:r>
    </w:p>
    <w:p w:rsidR="009877E1" w:rsidRDefault="009877E1" w:rsidP="009877E1">
      <w:pPr>
        <w:pStyle w:val="a8"/>
      </w:pPr>
      <w:r>
        <w:rPr>
          <w:rFonts w:hint="eastAsia"/>
          <w:sz w:val="21"/>
          <w:szCs w:val="21"/>
        </w:rPr>
        <w:t>用于新增的存贮过程</w:t>
      </w:r>
      <w:r>
        <w:rPr>
          <w:sz w:val="21"/>
          <w:szCs w:val="21"/>
        </w:rPr>
        <w:t>USP_MESSAGE_Add_Model</w:t>
      </w:r>
    </w:p>
    <w:p w:rsidR="009877E1" w:rsidRDefault="009877E1" w:rsidP="009877E1">
      <w:pPr>
        <w:pStyle w:val="a8"/>
      </w:pPr>
      <w:r>
        <w:rPr>
          <w:rFonts w:hint="eastAsia"/>
          <w:sz w:val="21"/>
          <w:szCs w:val="21"/>
        </w:rPr>
        <w:t>用于修改的存贮过程</w:t>
      </w:r>
      <w:r>
        <w:rPr>
          <w:sz w:val="21"/>
          <w:szCs w:val="21"/>
        </w:rPr>
        <w:t>USP_ MESSAGE_Upt_Model</w:t>
      </w:r>
    </w:p>
    <w:p w:rsidR="009877E1" w:rsidRDefault="009877E1" w:rsidP="009877E1">
      <w:pPr>
        <w:pStyle w:val="a8"/>
      </w:pPr>
      <w:r>
        <w:rPr>
          <w:rFonts w:hint="eastAsia"/>
          <w:sz w:val="21"/>
          <w:szCs w:val="21"/>
        </w:rPr>
        <w:t>用于删除的存贮过程</w:t>
      </w:r>
      <w:r>
        <w:rPr>
          <w:sz w:val="21"/>
          <w:szCs w:val="21"/>
        </w:rPr>
        <w:t>USP_ MESSAGE_Del_ Modele</w:t>
      </w:r>
    </w:p>
    <w:p w:rsidR="009877E1" w:rsidRDefault="009877E1" w:rsidP="009877E1">
      <w:pPr>
        <w:pStyle w:val="a8"/>
      </w:pPr>
      <w:r>
        <w:rPr>
          <w:rFonts w:hint="eastAsia"/>
          <w:sz w:val="21"/>
          <w:szCs w:val="21"/>
        </w:rPr>
        <w:t>注：</w:t>
      </w:r>
      <w:r>
        <w:rPr>
          <w:sz w:val="21"/>
          <w:szCs w:val="21"/>
        </w:rPr>
        <w:t>USP</w:t>
      </w:r>
      <w:r>
        <w:rPr>
          <w:rFonts w:hint="eastAsia"/>
          <w:sz w:val="21"/>
          <w:szCs w:val="21"/>
        </w:rPr>
        <w:t>是</w:t>
      </w:r>
      <w:r>
        <w:rPr>
          <w:sz w:val="21"/>
          <w:szCs w:val="21"/>
        </w:rPr>
        <w:t xml:space="preserve">user </w:t>
      </w:r>
      <w:r>
        <w:rPr>
          <w:sz w:val="20"/>
          <w:szCs w:val="20"/>
        </w:rPr>
        <w:t>stored procedure</w:t>
      </w:r>
      <w:r>
        <w:br/>
      </w:r>
      <w:r>
        <w:rPr>
          <w:rFonts w:hint="eastAsia"/>
          <w:sz w:val="20"/>
          <w:szCs w:val="20"/>
        </w:rPr>
        <w:t>缩写</w:t>
      </w:r>
    </w:p>
    <w:p w:rsidR="009877E1" w:rsidRDefault="009877E1" w:rsidP="009877E1">
      <w:pPr>
        <w:pStyle w:val="a8"/>
      </w:pPr>
      <w:r>
        <w:rPr>
          <w:sz w:val="21"/>
          <w:szCs w:val="21"/>
        </w:rPr>
        <w:t>5.</w:t>
      </w:r>
      <w:r>
        <w:rPr>
          <w:rFonts w:hint="eastAsia"/>
          <w:sz w:val="21"/>
          <w:szCs w:val="21"/>
        </w:rPr>
        <w:t>存储过程设计规范</w:t>
      </w:r>
    </w:p>
    <w:p w:rsidR="009877E1" w:rsidRDefault="009877E1" w:rsidP="009877E1">
      <w:pPr>
        <w:pStyle w:val="a8"/>
      </w:pPr>
      <w:r>
        <w:rPr>
          <w:rFonts w:hint="eastAsia"/>
          <w:sz w:val="21"/>
          <w:szCs w:val="21"/>
        </w:rPr>
        <w:t>在存贮过程中必须说明以下内容：</w:t>
      </w:r>
    </w:p>
    <w:p w:rsidR="009877E1" w:rsidRDefault="009877E1" w:rsidP="009877E1">
      <w:pPr>
        <w:pStyle w:val="a8"/>
      </w:pPr>
      <w:r>
        <w:rPr>
          <w:sz w:val="21"/>
          <w:szCs w:val="21"/>
        </w:rPr>
        <w:t>(1)</w:t>
      </w:r>
      <w:r>
        <w:rPr>
          <w:rFonts w:hint="eastAsia"/>
          <w:sz w:val="21"/>
          <w:szCs w:val="21"/>
        </w:rPr>
        <w:t>目的：说明此存贮过程的作用。</w:t>
      </w:r>
    </w:p>
    <w:p w:rsidR="009877E1" w:rsidRDefault="009877E1" w:rsidP="009877E1">
      <w:pPr>
        <w:pStyle w:val="a8"/>
      </w:pPr>
      <w:r>
        <w:rPr>
          <w:sz w:val="21"/>
          <w:szCs w:val="21"/>
        </w:rPr>
        <w:t>(2)</w:t>
      </w:r>
      <w:r>
        <w:rPr>
          <w:rFonts w:hint="eastAsia"/>
          <w:sz w:val="21"/>
          <w:szCs w:val="21"/>
        </w:rPr>
        <w:t>作者：首次创建此存贮过程的人的姓名。在此请使用中文全名，不允许使用英文简称。</w:t>
      </w:r>
    </w:p>
    <w:p w:rsidR="009877E1" w:rsidRDefault="009877E1" w:rsidP="009877E1">
      <w:pPr>
        <w:pStyle w:val="a8"/>
      </w:pPr>
      <w:r>
        <w:rPr>
          <w:sz w:val="21"/>
          <w:szCs w:val="21"/>
        </w:rPr>
        <w:t>(3)</w:t>
      </w:r>
      <w:r>
        <w:rPr>
          <w:rFonts w:hint="eastAsia"/>
          <w:sz w:val="21"/>
          <w:szCs w:val="21"/>
        </w:rPr>
        <w:t>创建日期：创建存贮过程时的日期。</w:t>
      </w:r>
    </w:p>
    <w:p w:rsidR="009877E1" w:rsidRDefault="009877E1" w:rsidP="009877E1">
      <w:pPr>
        <w:pStyle w:val="a8"/>
      </w:pPr>
      <w:r>
        <w:rPr>
          <w:sz w:val="21"/>
          <w:szCs w:val="21"/>
        </w:rPr>
        <w:t>(4)</w:t>
      </w:r>
      <w:r>
        <w:rPr>
          <w:rFonts w:hint="eastAsia"/>
          <w:sz w:val="21"/>
          <w:szCs w:val="21"/>
        </w:rPr>
        <w:t>修改记录：</w:t>
      </w:r>
    </w:p>
    <w:p w:rsidR="009877E1" w:rsidRDefault="009877E1" w:rsidP="009877E1">
      <w:pPr>
        <w:pStyle w:val="a8"/>
      </w:pPr>
      <w:r>
        <w:rPr>
          <w:rFonts w:hint="eastAsia"/>
          <w:sz w:val="21"/>
          <w:szCs w:val="21"/>
        </w:rPr>
        <w:t>修改记录需包含修改顺序号、修改者、修改日期、修改原因，修改时不能直接在原来的代码上修改，也不能删除原来的代码，只能先将原来的代码注释掉，再重新增加正确的代码。修改顺序号的形式为：</w:t>
      </w:r>
      <w:r>
        <w:rPr>
          <w:sz w:val="21"/>
          <w:szCs w:val="21"/>
        </w:rPr>
        <w:t>log1</w:t>
      </w:r>
      <w:r>
        <w:rPr>
          <w:rFonts w:hint="eastAsia"/>
          <w:sz w:val="21"/>
          <w:szCs w:val="21"/>
        </w:rPr>
        <w:t>，</w:t>
      </w:r>
      <w:r>
        <w:rPr>
          <w:sz w:val="21"/>
          <w:szCs w:val="21"/>
        </w:rPr>
        <w:t>log2</w:t>
      </w:r>
      <w:r>
        <w:rPr>
          <w:rFonts w:hint="eastAsia"/>
          <w:sz w:val="21"/>
          <w:szCs w:val="21"/>
        </w:rPr>
        <w:t>，</w:t>
      </w:r>
      <w:r>
        <w:rPr>
          <w:sz w:val="21"/>
          <w:szCs w:val="21"/>
        </w:rPr>
        <w:t>log3</w:t>
      </w:r>
      <w:r>
        <w:rPr>
          <w:rFonts w:hint="eastAsia"/>
          <w:sz w:val="21"/>
          <w:szCs w:val="21"/>
        </w:rPr>
        <w:t>。。。，根据修改次数顺序增加，同时在注释掉的原来的代码块和新增的正确代码块前后注明修改顺序号。</w:t>
      </w:r>
    </w:p>
    <w:p w:rsidR="009877E1" w:rsidRDefault="009877E1" w:rsidP="009877E1">
      <w:pPr>
        <w:pStyle w:val="a8"/>
      </w:pPr>
      <w:r>
        <w:rPr>
          <w:sz w:val="21"/>
          <w:szCs w:val="21"/>
        </w:rPr>
        <w:t>(5)</w:t>
      </w:r>
      <w:r>
        <w:rPr>
          <w:rFonts w:hint="eastAsia"/>
          <w:sz w:val="21"/>
          <w:szCs w:val="21"/>
        </w:rPr>
        <w:t>对存贮过程各参数及变量的中文注解。</w:t>
      </w:r>
    </w:p>
    <w:p w:rsidR="009877E1" w:rsidRDefault="009877E1" w:rsidP="009877E1">
      <w:pPr>
        <w:pStyle w:val="a8"/>
      </w:pPr>
      <w:r>
        <w:rPr>
          <w:rFonts w:hint="eastAsia"/>
          <w:sz w:val="21"/>
          <w:szCs w:val="21"/>
        </w:rPr>
        <w:t>建议：在数据库中创建一个文本文件保存创建脚本</w:t>
      </w:r>
    </w:p>
    <w:p w:rsidR="009877E1" w:rsidRDefault="009877E1" w:rsidP="009877E1">
      <w:pPr>
        <w:pStyle w:val="a8"/>
      </w:pPr>
    </w:p>
    <w:p w:rsidR="009877E1" w:rsidRDefault="009877E1" w:rsidP="009877E1">
      <w:pPr>
        <w:pStyle w:val="a8"/>
      </w:pPr>
      <w:r>
        <w:rPr>
          <w:sz w:val="21"/>
          <w:szCs w:val="21"/>
        </w:rPr>
        <w:t>6.</w:t>
      </w:r>
      <w:r>
        <w:rPr>
          <w:rFonts w:hint="eastAsia"/>
          <w:sz w:val="21"/>
          <w:szCs w:val="21"/>
        </w:rPr>
        <w:t>视图命名规范</w:t>
      </w:r>
    </w:p>
    <w:p w:rsidR="009877E1" w:rsidRDefault="009877E1" w:rsidP="009877E1">
      <w:pPr>
        <w:pStyle w:val="a8"/>
      </w:pPr>
      <w:r>
        <w:rPr>
          <w:rFonts w:hint="eastAsia"/>
          <w:sz w:val="21"/>
          <w:szCs w:val="21"/>
        </w:rPr>
        <w:t>视图的命名请遵循以下命名规范：</w:t>
      </w:r>
      <w:r>
        <w:rPr>
          <w:sz w:val="21"/>
          <w:szCs w:val="21"/>
        </w:rPr>
        <w:t xml:space="preserve">UV _ + </w:t>
      </w:r>
      <w:r>
        <w:rPr>
          <w:rFonts w:hint="eastAsia"/>
          <w:sz w:val="21"/>
          <w:szCs w:val="21"/>
        </w:rPr>
        <w:t>系统模块缩写（与表前缀类似）</w:t>
      </w:r>
      <w:r>
        <w:rPr>
          <w:sz w:val="21"/>
          <w:szCs w:val="21"/>
        </w:rPr>
        <w:t xml:space="preserve">+_ + </w:t>
      </w:r>
      <w:r>
        <w:rPr>
          <w:rFonts w:hint="eastAsia"/>
          <w:sz w:val="21"/>
          <w:szCs w:val="21"/>
        </w:rPr>
        <w:t>功能标识</w:t>
      </w:r>
      <w:r>
        <w:rPr>
          <w:sz w:val="21"/>
          <w:szCs w:val="21"/>
        </w:rPr>
        <w:t xml:space="preserve"> + </w:t>
      </w:r>
      <w:r>
        <w:rPr>
          <w:rFonts w:hint="eastAsia"/>
          <w:sz w:val="21"/>
          <w:szCs w:val="21"/>
        </w:rPr>
        <w:t>代表视图查询的主要表名（不带前缀）或功能的英文单词或英文单词缩写。</w:t>
      </w:r>
    </w:p>
    <w:p w:rsidR="009877E1" w:rsidRDefault="009877E1" w:rsidP="009877E1">
      <w:pPr>
        <w:pStyle w:val="a8"/>
      </w:pPr>
      <w:r>
        <w:rPr>
          <w:rFonts w:hint="eastAsia"/>
          <w:sz w:val="21"/>
          <w:szCs w:val="21"/>
        </w:rPr>
        <w:t>如果一个视图只对一个表进行查询，建议视图的名称就用视图所查询的表的表名（不带前缀）。这样有利于根据表名找到相应的视图。</w:t>
      </w:r>
    </w:p>
    <w:p w:rsidR="009877E1" w:rsidRDefault="009877E1" w:rsidP="009877E1">
      <w:pPr>
        <w:pStyle w:val="a8"/>
      </w:pPr>
      <w:r>
        <w:rPr>
          <w:rFonts w:hint="eastAsia"/>
          <w:sz w:val="21"/>
          <w:szCs w:val="21"/>
        </w:rPr>
        <w:t>注：</w:t>
      </w:r>
      <w:r>
        <w:rPr>
          <w:sz w:val="21"/>
          <w:szCs w:val="21"/>
        </w:rPr>
        <w:t>UV</w:t>
      </w:r>
      <w:r>
        <w:rPr>
          <w:rFonts w:hint="eastAsia"/>
          <w:sz w:val="21"/>
          <w:szCs w:val="21"/>
        </w:rPr>
        <w:t>是</w:t>
      </w:r>
      <w:r>
        <w:rPr>
          <w:sz w:val="21"/>
          <w:szCs w:val="21"/>
        </w:rPr>
        <w:t>userView</w:t>
      </w:r>
      <w:r>
        <w:rPr>
          <w:rFonts w:hint="eastAsia"/>
          <w:sz w:val="21"/>
          <w:szCs w:val="21"/>
        </w:rPr>
        <w:t>缩写</w:t>
      </w:r>
    </w:p>
    <w:p w:rsidR="009877E1" w:rsidRDefault="009877E1" w:rsidP="009877E1">
      <w:pPr>
        <w:pStyle w:val="a8"/>
      </w:pPr>
      <w:r>
        <w:rPr>
          <w:sz w:val="21"/>
          <w:szCs w:val="21"/>
        </w:rPr>
        <w:t>7.</w:t>
      </w:r>
      <w:r>
        <w:rPr>
          <w:rFonts w:hint="eastAsia"/>
          <w:sz w:val="21"/>
          <w:szCs w:val="21"/>
        </w:rPr>
        <w:t>视图设计规范</w:t>
      </w:r>
    </w:p>
    <w:p w:rsidR="009877E1" w:rsidRDefault="009877E1" w:rsidP="009877E1">
      <w:pPr>
        <w:pStyle w:val="a8"/>
      </w:pPr>
      <w:r>
        <w:rPr>
          <w:rFonts w:hint="eastAsia"/>
          <w:sz w:val="21"/>
          <w:szCs w:val="21"/>
        </w:rPr>
        <w:t>在视图中必须说明以下内容：</w:t>
      </w:r>
    </w:p>
    <w:p w:rsidR="009877E1" w:rsidRDefault="009877E1" w:rsidP="009877E1">
      <w:pPr>
        <w:pStyle w:val="a8"/>
      </w:pPr>
      <w:r>
        <w:rPr>
          <w:sz w:val="21"/>
          <w:szCs w:val="21"/>
        </w:rPr>
        <w:t>(1)</w:t>
      </w:r>
      <w:r>
        <w:rPr>
          <w:rFonts w:hint="eastAsia"/>
          <w:sz w:val="21"/>
          <w:szCs w:val="21"/>
        </w:rPr>
        <w:t>目的：说明此视图的作用。</w:t>
      </w:r>
    </w:p>
    <w:p w:rsidR="009877E1" w:rsidRDefault="009877E1" w:rsidP="009877E1">
      <w:pPr>
        <w:pStyle w:val="a8"/>
      </w:pPr>
      <w:r>
        <w:rPr>
          <w:sz w:val="21"/>
          <w:szCs w:val="21"/>
        </w:rPr>
        <w:t>(2)</w:t>
      </w:r>
      <w:r>
        <w:rPr>
          <w:rFonts w:hint="eastAsia"/>
          <w:sz w:val="21"/>
          <w:szCs w:val="21"/>
        </w:rPr>
        <w:t>创建者：首次创建此视图的人的姓名。在此请使用中文全名，不允许使用英文简称。</w:t>
      </w:r>
    </w:p>
    <w:p w:rsidR="009877E1" w:rsidRDefault="009877E1" w:rsidP="009877E1">
      <w:pPr>
        <w:pStyle w:val="a8"/>
      </w:pPr>
      <w:r>
        <w:rPr>
          <w:sz w:val="21"/>
          <w:szCs w:val="21"/>
        </w:rPr>
        <w:t>(3)</w:t>
      </w:r>
      <w:r>
        <w:rPr>
          <w:rFonts w:hint="eastAsia"/>
          <w:sz w:val="21"/>
          <w:szCs w:val="21"/>
        </w:rPr>
        <w:t>修改者、修改日期、修改原因：如果有人对此视图进行了修改，则必须在此视图的前面加注修改者姓名、修改日期及修改原因。</w:t>
      </w:r>
    </w:p>
    <w:p w:rsidR="009877E1" w:rsidRDefault="009877E1" w:rsidP="009877E1">
      <w:pPr>
        <w:pStyle w:val="a8"/>
      </w:pPr>
      <w:r>
        <w:rPr>
          <w:sz w:val="21"/>
          <w:szCs w:val="21"/>
        </w:rPr>
        <w:t>(4)</w:t>
      </w:r>
      <w:r>
        <w:rPr>
          <w:rFonts w:hint="eastAsia"/>
          <w:sz w:val="21"/>
          <w:szCs w:val="21"/>
        </w:rPr>
        <w:t>对视图各参数及变量的中文注解</w:t>
      </w:r>
    </w:p>
    <w:p w:rsidR="009877E1" w:rsidRDefault="009877E1" w:rsidP="009877E1">
      <w:pPr>
        <w:pStyle w:val="a8"/>
      </w:pPr>
      <w:r>
        <w:rPr>
          <w:rFonts w:hint="eastAsia"/>
          <w:sz w:val="21"/>
          <w:szCs w:val="21"/>
        </w:rPr>
        <w:t>建议：在数据库中创建一个文本文件保存创建脚本</w:t>
      </w:r>
    </w:p>
    <w:p w:rsidR="009877E1" w:rsidRDefault="009877E1" w:rsidP="009877E1">
      <w:pPr>
        <w:pStyle w:val="a8"/>
      </w:pPr>
      <w:r>
        <w:rPr>
          <w:sz w:val="21"/>
          <w:szCs w:val="21"/>
        </w:rPr>
        <w:t>8.</w:t>
      </w:r>
      <w:r>
        <w:rPr>
          <w:rFonts w:hint="eastAsia"/>
          <w:sz w:val="21"/>
          <w:szCs w:val="21"/>
        </w:rPr>
        <w:t>触发器命名规范</w:t>
      </w:r>
    </w:p>
    <w:p w:rsidR="009877E1" w:rsidRDefault="009877E1" w:rsidP="009877E1">
      <w:pPr>
        <w:pStyle w:val="a8"/>
      </w:pPr>
      <w:r>
        <w:rPr>
          <w:sz w:val="21"/>
          <w:szCs w:val="21"/>
        </w:rPr>
        <w:t>Insert</w:t>
      </w:r>
      <w:r>
        <w:rPr>
          <w:rFonts w:hint="eastAsia"/>
          <w:sz w:val="21"/>
          <w:szCs w:val="21"/>
        </w:rPr>
        <w:t>触发器加</w:t>
      </w:r>
      <w:r>
        <w:rPr>
          <w:sz w:val="21"/>
          <w:szCs w:val="21"/>
        </w:rPr>
        <w:t>'_i'</w:t>
      </w:r>
      <w:r>
        <w:rPr>
          <w:rFonts w:hint="eastAsia"/>
          <w:sz w:val="21"/>
          <w:szCs w:val="21"/>
        </w:rPr>
        <w:t>，</w:t>
      </w:r>
      <w:r>
        <w:rPr>
          <w:sz w:val="21"/>
          <w:szCs w:val="21"/>
        </w:rPr>
        <w:t>Delete</w:t>
      </w:r>
      <w:r>
        <w:rPr>
          <w:rFonts w:hint="eastAsia"/>
          <w:sz w:val="21"/>
          <w:szCs w:val="21"/>
        </w:rPr>
        <w:t>触发器加</w:t>
      </w:r>
      <w:r>
        <w:rPr>
          <w:sz w:val="21"/>
          <w:szCs w:val="21"/>
        </w:rPr>
        <w:t>'_d'</w:t>
      </w:r>
      <w:r>
        <w:rPr>
          <w:rFonts w:hint="eastAsia"/>
          <w:sz w:val="21"/>
          <w:szCs w:val="21"/>
        </w:rPr>
        <w:t>，</w:t>
      </w:r>
      <w:r>
        <w:rPr>
          <w:sz w:val="21"/>
          <w:szCs w:val="21"/>
        </w:rPr>
        <w:t>Update</w:t>
      </w:r>
      <w:r>
        <w:rPr>
          <w:rFonts w:hint="eastAsia"/>
          <w:sz w:val="21"/>
          <w:szCs w:val="21"/>
        </w:rPr>
        <w:t>触发器加</w:t>
      </w:r>
      <w:r>
        <w:rPr>
          <w:sz w:val="21"/>
          <w:szCs w:val="21"/>
        </w:rPr>
        <w:t>'_u'</w:t>
      </w:r>
    </w:p>
    <w:p w:rsidR="009877E1" w:rsidRDefault="009877E1" w:rsidP="009877E1">
      <w:pPr>
        <w:pStyle w:val="a8"/>
      </w:pPr>
      <w:r>
        <w:rPr>
          <w:sz w:val="21"/>
          <w:szCs w:val="21"/>
        </w:rPr>
        <w:t>9.</w:t>
      </w:r>
      <w:r>
        <w:rPr>
          <w:rFonts w:hint="eastAsia"/>
          <w:sz w:val="21"/>
          <w:szCs w:val="21"/>
        </w:rPr>
        <w:t>触发器设计规范</w:t>
      </w:r>
    </w:p>
    <w:p w:rsidR="009877E1" w:rsidRDefault="009877E1" w:rsidP="009877E1">
      <w:pPr>
        <w:pStyle w:val="a8"/>
      </w:pPr>
      <w:r>
        <w:rPr>
          <w:rFonts w:hint="eastAsia"/>
          <w:sz w:val="21"/>
          <w:szCs w:val="21"/>
        </w:rPr>
        <w:t>在视图中必须说明以下内容：</w:t>
      </w:r>
    </w:p>
    <w:p w:rsidR="009877E1" w:rsidRDefault="009877E1" w:rsidP="009877E1">
      <w:pPr>
        <w:pStyle w:val="a8"/>
      </w:pPr>
      <w:r>
        <w:rPr>
          <w:sz w:val="21"/>
          <w:szCs w:val="21"/>
        </w:rPr>
        <w:t>(1)</w:t>
      </w:r>
      <w:r>
        <w:rPr>
          <w:rFonts w:hint="eastAsia"/>
          <w:sz w:val="21"/>
          <w:szCs w:val="21"/>
        </w:rPr>
        <w:t>目的：说明此触发器的作用。</w:t>
      </w:r>
    </w:p>
    <w:p w:rsidR="009877E1" w:rsidRDefault="009877E1" w:rsidP="009877E1">
      <w:pPr>
        <w:pStyle w:val="a8"/>
      </w:pPr>
      <w:r>
        <w:rPr>
          <w:sz w:val="21"/>
          <w:szCs w:val="21"/>
        </w:rPr>
        <w:t>(2)</w:t>
      </w:r>
      <w:r>
        <w:rPr>
          <w:rFonts w:hint="eastAsia"/>
          <w:sz w:val="21"/>
          <w:szCs w:val="21"/>
        </w:rPr>
        <w:t>创建者：首次创建此触发器的人的姓名。在此请使用中文全名，不允许使用英文简称。</w:t>
      </w:r>
    </w:p>
    <w:p w:rsidR="009877E1" w:rsidRDefault="009877E1" w:rsidP="009877E1">
      <w:pPr>
        <w:pStyle w:val="a8"/>
      </w:pPr>
      <w:r>
        <w:rPr>
          <w:sz w:val="21"/>
          <w:szCs w:val="21"/>
        </w:rPr>
        <w:t>(3)</w:t>
      </w:r>
      <w:r>
        <w:rPr>
          <w:rFonts w:hint="eastAsia"/>
          <w:sz w:val="21"/>
          <w:szCs w:val="21"/>
        </w:rPr>
        <w:t>修改者、修改日期、修改原因：如果有人对此触发器进行了修改，则必须在此触发器的前面加注修改者姓名、修改日期及修改原因。</w:t>
      </w:r>
    </w:p>
    <w:p w:rsidR="009877E1" w:rsidRDefault="009877E1" w:rsidP="009877E1">
      <w:pPr>
        <w:pStyle w:val="a8"/>
      </w:pPr>
      <w:r>
        <w:rPr>
          <w:sz w:val="21"/>
          <w:szCs w:val="21"/>
        </w:rPr>
        <w:t>(4)</w:t>
      </w:r>
      <w:r>
        <w:rPr>
          <w:rFonts w:hint="eastAsia"/>
          <w:sz w:val="21"/>
          <w:szCs w:val="21"/>
        </w:rPr>
        <w:t>对触发器各参数及变量的中文注解</w:t>
      </w:r>
    </w:p>
    <w:p w:rsidR="009877E1" w:rsidRDefault="009877E1" w:rsidP="009877E1">
      <w:pPr>
        <w:pStyle w:val="a8"/>
      </w:pPr>
      <w:r>
        <w:rPr>
          <w:rFonts w:hint="eastAsia"/>
          <w:sz w:val="21"/>
          <w:szCs w:val="21"/>
        </w:rPr>
        <w:t>建议：在数据库中创建一个文本文件保存创建脚本</w:t>
      </w:r>
    </w:p>
    <w:p w:rsidR="009877E1" w:rsidRPr="009877E1" w:rsidRDefault="009877E1" w:rsidP="0087680A">
      <w:pPr>
        <w:pStyle w:val="a8"/>
        <w:rPr>
          <w:sz w:val="21"/>
          <w:szCs w:val="21"/>
        </w:rPr>
      </w:pPr>
    </w:p>
    <w:p w:rsidR="009877E1" w:rsidRDefault="009877E1" w:rsidP="0087680A">
      <w:pPr>
        <w:pStyle w:val="a8"/>
      </w:pPr>
    </w:p>
    <w:p w:rsidR="0087680A" w:rsidRDefault="0087680A" w:rsidP="00E51FEF">
      <w:pPr>
        <w:snapToGrid w:val="0"/>
      </w:pPr>
    </w:p>
    <w:sectPr w:rsidR="00876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AED" w:rsidRDefault="009A3AED" w:rsidP="004C50B3">
      <w:r>
        <w:separator/>
      </w:r>
    </w:p>
  </w:endnote>
  <w:endnote w:type="continuationSeparator" w:id="0">
    <w:p w:rsidR="009A3AED" w:rsidRDefault="009A3AED" w:rsidP="004C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MicrosoftYaHei">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AED" w:rsidRDefault="009A3AED" w:rsidP="004C50B3">
      <w:r>
        <w:separator/>
      </w:r>
    </w:p>
  </w:footnote>
  <w:footnote w:type="continuationSeparator" w:id="0">
    <w:p w:rsidR="009A3AED" w:rsidRDefault="009A3AED" w:rsidP="004C5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77876"/>
    <w:multiLevelType w:val="hybridMultilevel"/>
    <w:tmpl w:val="5186EE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54AC1"/>
    <w:multiLevelType w:val="hybridMultilevel"/>
    <w:tmpl w:val="A84CD9D6"/>
    <w:lvl w:ilvl="0" w:tplc="58B8F4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0656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63864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660129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71"/>
    <w:rsid w:val="00035E01"/>
    <w:rsid w:val="0008671D"/>
    <w:rsid w:val="00126201"/>
    <w:rsid w:val="00144FDA"/>
    <w:rsid w:val="001C0271"/>
    <w:rsid w:val="001C1C7A"/>
    <w:rsid w:val="001D4427"/>
    <w:rsid w:val="001F19F1"/>
    <w:rsid w:val="002149A4"/>
    <w:rsid w:val="00287304"/>
    <w:rsid w:val="002B7E09"/>
    <w:rsid w:val="002D3791"/>
    <w:rsid w:val="00314611"/>
    <w:rsid w:val="00464C41"/>
    <w:rsid w:val="004A78BA"/>
    <w:rsid w:val="004C0121"/>
    <w:rsid w:val="004C50B3"/>
    <w:rsid w:val="004D104C"/>
    <w:rsid w:val="005120B5"/>
    <w:rsid w:val="0059612E"/>
    <w:rsid w:val="006B04C9"/>
    <w:rsid w:val="006B689D"/>
    <w:rsid w:val="006D6999"/>
    <w:rsid w:val="00763A1C"/>
    <w:rsid w:val="00767A24"/>
    <w:rsid w:val="007E0C81"/>
    <w:rsid w:val="007E2956"/>
    <w:rsid w:val="00813ABA"/>
    <w:rsid w:val="0087680A"/>
    <w:rsid w:val="008D1E5B"/>
    <w:rsid w:val="009877E1"/>
    <w:rsid w:val="009A3AED"/>
    <w:rsid w:val="00A07B68"/>
    <w:rsid w:val="00A4168A"/>
    <w:rsid w:val="00A4725D"/>
    <w:rsid w:val="00A62746"/>
    <w:rsid w:val="00A72DBE"/>
    <w:rsid w:val="00AA6CBC"/>
    <w:rsid w:val="00BF5C85"/>
    <w:rsid w:val="00BF5F89"/>
    <w:rsid w:val="00C26B51"/>
    <w:rsid w:val="00C80F56"/>
    <w:rsid w:val="00CD7FE3"/>
    <w:rsid w:val="00CE625C"/>
    <w:rsid w:val="00D17CA9"/>
    <w:rsid w:val="00D5333E"/>
    <w:rsid w:val="00E02956"/>
    <w:rsid w:val="00E51FEF"/>
    <w:rsid w:val="00E93413"/>
    <w:rsid w:val="00EA17DD"/>
    <w:rsid w:val="00F24AD5"/>
    <w:rsid w:val="00F457FF"/>
    <w:rsid w:val="00F63BF8"/>
    <w:rsid w:val="00F977F1"/>
    <w:rsid w:val="00FB5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C27BD"/>
  <w15:chartTrackingRefBased/>
  <w15:docId w15:val="{DE507660-0B0E-49EC-8E88-04622467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44FDA"/>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44FDA"/>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44FDA"/>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44FDA"/>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44FDA"/>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44FDA"/>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44FDA"/>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44FDA"/>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44FDA"/>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50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50B3"/>
    <w:rPr>
      <w:sz w:val="18"/>
      <w:szCs w:val="18"/>
    </w:rPr>
  </w:style>
  <w:style w:type="paragraph" w:styleId="a5">
    <w:name w:val="footer"/>
    <w:basedOn w:val="a"/>
    <w:link w:val="a6"/>
    <w:uiPriority w:val="99"/>
    <w:unhideWhenUsed/>
    <w:rsid w:val="004C50B3"/>
    <w:pPr>
      <w:tabs>
        <w:tab w:val="center" w:pos="4153"/>
        <w:tab w:val="right" w:pos="8306"/>
      </w:tabs>
      <w:snapToGrid w:val="0"/>
      <w:jc w:val="left"/>
    </w:pPr>
    <w:rPr>
      <w:sz w:val="18"/>
      <w:szCs w:val="18"/>
    </w:rPr>
  </w:style>
  <w:style w:type="character" w:customStyle="1" w:styleId="a6">
    <w:name w:val="页脚 字符"/>
    <w:basedOn w:val="a0"/>
    <w:link w:val="a5"/>
    <w:uiPriority w:val="99"/>
    <w:rsid w:val="004C50B3"/>
    <w:rPr>
      <w:sz w:val="18"/>
      <w:szCs w:val="18"/>
    </w:rPr>
  </w:style>
  <w:style w:type="paragraph" w:styleId="a7">
    <w:name w:val="List Paragraph"/>
    <w:basedOn w:val="a"/>
    <w:uiPriority w:val="34"/>
    <w:qFormat/>
    <w:rsid w:val="00144FDA"/>
    <w:pPr>
      <w:ind w:firstLineChars="200" w:firstLine="420"/>
    </w:pPr>
  </w:style>
  <w:style w:type="character" w:customStyle="1" w:styleId="10">
    <w:name w:val="标题 1 字符"/>
    <w:basedOn w:val="a0"/>
    <w:link w:val="1"/>
    <w:uiPriority w:val="9"/>
    <w:rsid w:val="00144FDA"/>
    <w:rPr>
      <w:b/>
      <w:bCs/>
      <w:kern w:val="44"/>
      <w:sz w:val="44"/>
      <w:szCs w:val="44"/>
    </w:rPr>
  </w:style>
  <w:style w:type="character" w:customStyle="1" w:styleId="20">
    <w:name w:val="标题 2 字符"/>
    <w:basedOn w:val="a0"/>
    <w:link w:val="2"/>
    <w:uiPriority w:val="9"/>
    <w:semiHidden/>
    <w:rsid w:val="00144FD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44FDA"/>
    <w:rPr>
      <w:b/>
      <w:bCs/>
      <w:sz w:val="32"/>
      <w:szCs w:val="32"/>
    </w:rPr>
  </w:style>
  <w:style w:type="character" w:customStyle="1" w:styleId="40">
    <w:name w:val="标题 4 字符"/>
    <w:basedOn w:val="a0"/>
    <w:link w:val="4"/>
    <w:uiPriority w:val="9"/>
    <w:semiHidden/>
    <w:rsid w:val="00144FD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44FDA"/>
    <w:rPr>
      <w:b/>
      <w:bCs/>
      <w:sz w:val="28"/>
      <w:szCs w:val="28"/>
    </w:rPr>
  </w:style>
  <w:style w:type="character" w:customStyle="1" w:styleId="60">
    <w:name w:val="标题 6 字符"/>
    <w:basedOn w:val="a0"/>
    <w:link w:val="6"/>
    <w:uiPriority w:val="9"/>
    <w:semiHidden/>
    <w:rsid w:val="00144FD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44FDA"/>
    <w:rPr>
      <w:b/>
      <w:bCs/>
      <w:sz w:val="24"/>
      <w:szCs w:val="24"/>
    </w:rPr>
  </w:style>
  <w:style w:type="character" w:customStyle="1" w:styleId="80">
    <w:name w:val="标题 8 字符"/>
    <w:basedOn w:val="a0"/>
    <w:link w:val="8"/>
    <w:uiPriority w:val="9"/>
    <w:semiHidden/>
    <w:rsid w:val="00144FD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44FDA"/>
    <w:rPr>
      <w:rFonts w:asciiTheme="majorHAnsi" w:eastAsiaTheme="majorEastAsia" w:hAnsiTheme="majorHAnsi" w:cstheme="majorBidi"/>
      <w:szCs w:val="21"/>
    </w:rPr>
  </w:style>
  <w:style w:type="paragraph" w:styleId="a8">
    <w:name w:val="Normal (Web)"/>
    <w:basedOn w:val="a"/>
    <w:uiPriority w:val="99"/>
    <w:semiHidden/>
    <w:unhideWhenUsed/>
    <w:rsid w:val="0087680A"/>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987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5483">
      <w:bodyDiv w:val="1"/>
      <w:marLeft w:val="0"/>
      <w:marRight w:val="0"/>
      <w:marTop w:val="0"/>
      <w:marBottom w:val="0"/>
      <w:divBdr>
        <w:top w:val="none" w:sz="0" w:space="0" w:color="auto"/>
        <w:left w:val="none" w:sz="0" w:space="0" w:color="auto"/>
        <w:bottom w:val="none" w:sz="0" w:space="0" w:color="auto"/>
        <w:right w:val="none" w:sz="0" w:space="0" w:color="auto"/>
      </w:divBdr>
    </w:div>
    <w:div w:id="524367392">
      <w:bodyDiv w:val="1"/>
      <w:marLeft w:val="0"/>
      <w:marRight w:val="0"/>
      <w:marTop w:val="0"/>
      <w:marBottom w:val="0"/>
      <w:divBdr>
        <w:top w:val="none" w:sz="0" w:space="0" w:color="auto"/>
        <w:left w:val="none" w:sz="0" w:space="0" w:color="auto"/>
        <w:bottom w:val="none" w:sz="0" w:space="0" w:color="auto"/>
        <w:right w:val="none" w:sz="0" w:space="0" w:color="auto"/>
      </w:divBdr>
    </w:div>
    <w:div w:id="568538515">
      <w:bodyDiv w:val="1"/>
      <w:marLeft w:val="0"/>
      <w:marRight w:val="0"/>
      <w:marTop w:val="0"/>
      <w:marBottom w:val="0"/>
      <w:divBdr>
        <w:top w:val="none" w:sz="0" w:space="0" w:color="auto"/>
        <w:left w:val="none" w:sz="0" w:space="0" w:color="auto"/>
        <w:bottom w:val="none" w:sz="0" w:space="0" w:color="auto"/>
        <w:right w:val="none" w:sz="0" w:space="0" w:color="auto"/>
      </w:divBdr>
      <w:divsChild>
        <w:div w:id="1205825759">
          <w:marLeft w:val="0"/>
          <w:marRight w:val="0"/>
          <w:marTop w:val="0"/>
          <w:marBottom w:val="0"/>
          <w:divBdr>
            <w:top w:val="none" w:sz="0" w:space="0" w:color="auto"/>
            <w:left w:val="none" w:sz="0" w:space="0" w:color="auto"/>
            <w:bottom w:val="none" w:sz="0" w:space="0" w:color="auto"/>
            <w:right w:val="none" w:sz="0" w:space="0" w:color="auto"/>
          </w:divBdr>
          <w:divsChild>
            <w:div w:id="241720822">
              <w:marLeft w:val="0"/>
              <w:marRight w:val="0"/>
              <w:marTop w:val="0"/>
              <w:marBottom w:val="0"/>
              <w:divBdr>
                <w:top w:val="none" w:sz="0" w:space="0" w:color="auto"/>
                <w:left w:val="none" w:sz="0" w:space="0" w:color="auto"/>
                <w:bottom w:val="none" w:sz="0" w:space="0" w:color="auto"/>
                <w:right w:val="none" w:sz="0" w:space="0" w:color="auto"/>
              </w:divBdr>
              <w:divsChild>
                <w:div w:id="478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941">
          <w:marLeft w:val="0"/>
          <w:marRight w:val="0"/>
          <w:marTop w:val="0"/>
          <w:marBottom w:val="0"/>
          <w:divBdr>
            <w:top w:val="none" w:sz="0" w:space="0" w:color="auto"/>
            <w:left w:val="none" w:sz="0" w:space="0" w:color="auto"/>
            <w:bottom w:val="none" w:sz="0" w:space="0" w:color="auto"/>
            <w:right w:val="none" w:sz="0" w:space="0" w:color="auto"/>
          </w:divBdr>
          <w:divsChild>
            <w:div w:id="222764628">
              <w:marLeft w:val="0"/>
              <w:marRight w:val="0"/>
              <w:marTop w:val="0"/>
              <w:marBottom w:val="0"/>
              <w:divBdr>
                <w:top w:val="none" w:sz="0" w:space="0" w:color="auto"/>
                <w:left w:val="none" w:sz="0" w:space="0" w:color="auto"/>
                <w:bottom w:val="none" w:sz="0" w:space="0" w:color="auto"/>
                <w:right w:val="none" w:sz="0" w:space="0" w:color="auto"/>
              </w:divBdr>
              <w:divsChild>
                <w:div w:id="684018280">
                  <w:marLeft w:val="0"/>
                  <w:marRight w:val="0"/>
                  <w:marTop w:val="0"/>
                  <w:marBottom w:val="0"/>
                  <w:divBdr>
                    <w:top w:val="none" w:sz="0" w:space="0" w:color="auto"/>
                    <w:left w:val="none" w:sz="0" w:space="0" w:color="auto"/>
                    <w:bottom w:val="none" w:sz="0" w:space="0" w:color="auto"/>
                    <w:right w:val="none" w:sz="0" w:space="0" w:color="auto"/>
                  </w:divBdr>
                  <w:divsChild>
                    <w:div w:id="9633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5470">
              <w:marLeft w:val="0"/>
              <w:marRight w:val="0"/>
              <w:marTop w:val="0"/>
              <w:marBottom w:val="0"/>
              <w:divBdr>
                <w:top w:val="none" w:sz="0" w:space="0" w:color="auto"/>
                <w:left w:val="none" w:sz="0" w:space="0" w:color="auto"/>
                <w:bottom w:val="none" w:sz="0" w:space="0" w:color="auto"/>
                <w:right w:val="none" w:sz="0" w:space="0" w:color="auto"/>
              </w:divBdr>
              <w:divsChild>
                <w:div w:id="1013192088">
                  <w:marLeft w:val="0"/>
                  <w:marRight w:val="0"/>
                  <w:marTop w:val="0"/>
                  <w:marBottom w:val="0"/>
                  <w:divBdr>
                    <w:top w:val="none" w:sz="0" w:space="0" w:color="auto"/>
                    <w:left w:val="none" w:sz="0" w:space="0" w:color="auto"/>
                    <w:bottom w:val="none" w:sz="0" w:space="0" w:color="auto"/>
                    <w:right w:val="none" w:sz="0" w:space="0" w:color="auto"/>
                  </w:divBdr>
                </w:div>
              </w:divsChild>
            </w:div>
            <w:div w:id="739324112">
              <w:marLeft w:val="0"/>
              <w:marRight w:val="0"/>
              <w:marTop w:val="0"/>
              <w:marBottom w:val="0"/>
              <w:divBdr>
                <w:top w:val="none" w:sz="0" w:space="0" w:color="auto"/>
                <w:left w:val="none" w:sz="0" w:space="0" w:color="auto"/>
                <w:bottom w:val="none" w:sz="0" w:space="0" w:color="auto"/>
                <w:right w:val="none" w:sz="0" w:space="0" w:color="auto"/>
              </w:divBdr>
              <w:divsChild>
                <w:div w:id="692262993">
                  <w:marLeft w:val="0"/>
                  <w:marRight w:val="0"/>
                  <w:marTop w:val="0"/>
                  <w:marBottom w:val="0"/>
                  <w:divBdr>
                    <w:top w:val="none" w:sz="0" w:space="0" w:color="auto"/>
                    <w:left w:val="none" w:sz="0" w:space="0" w:color="auto"/>
                    <w:bottom w:val="none" w:sz="0" w:space="0" w:color="auto"/>
                    <w:right w:val="none" w:sz="0" w:space="0" w:color="auto"/>
                  </w:divBdr>
                  <w:divsChild>
                    <w:div w:id="374240859">
                      <w:marLeft w:val="0"/>
                      <w:marRight w:val="0"/>
                      <w:marTop w:val="0"/>
                      <w:marBottom w:val="0"/>
                      <w:divBdr>
                        <w:top w:val="none" w:sz="0" w:space="0" w:color="auto"/>
                        <w:left w:val="none" w:sz="0" w:space="0" w:color="auto"/>
                        <w:bottom w:val="none" w:sz="0" w:space="0" w:color="auto"/>
                        <w:right w:val="none" w:sz="0" w:space="0" w:color="auto"/>
                      </w:divBdr>
                      <w:divsChild>
                        <w:div w:id="372002037">
                          <w:marLeft w:val="0"/>
                          <w:marRight w:val="0"/>
                          <w:marTop w:val="0"/>
                          <w:marBottom w:val="0"/>
                          <w:divBdr>
                            <w:top w:val="none" w:sz="0" w:space="0" w:color="auto"/>
                            <w:left w:val="none" w:sz="0" w:space="0" w:color="auto"/>
                            <w:bottom w:val="none" w:sz="0" w:space="0" w:color="auto"/>
                            <w:right w:val="none" w:sz="0" w:space="0" w:color="auto"/>
                          </w:divBdr>
                          <w:divsChild>
                            <w:div w:id="673532954">
                              <w:marLeft w:val="0"/>
                              <w:marRight w:val="0"/>
                              <w:marTop w:val="0"/>
                              <w:marBottom w:val="0"/>
                              <w:divBdr>
                                <w:top w:val="none" w:sz="0" w:space="0" w:color="auto"/>
                                <w:left w:val="none" w:sz="0" w:space="0" w:color="auto"/>
                                <w:bottom w:val="none" w:sz="0" w:space="0" w:color="auto"/>
                                <w:right w:val="none" w:sz="0" w:space="0" w:color="auto"/>
                              </w:divBdr>
                            </w:div>
                          </w:divsChild>
                        </w:div>
                        <w:div w:id="1521122835">
                          <w:marLeft w:val="0"/>
                          <w:marRight w:val="0"/>
                          <w:marTop w:val="0"/>
                          <w:marBottom w:val="0"/>
                          <w:divBdr>
                            <w:top w:val="none" w:sz="0" w:space="0" w:color="auto"/>
                            <w:left w:val="none" w:sz="0" w:space="0" w:color="auto"/>
                            <w:bottom w:val="none" w:sz="0" w:space="0" w:color="auto"/>
                            <w:right w:val="none" w:sz="0" w:space="0" w:color="auto"/>
                          </w:divBdr>
                          <w:divsChild>
                            <w:div w:id="1681006032">
                              <w:marLeft w:val="0"/>
                              <w:marRight w:val="0"/>
                              <w:marTop w:val="0"/>
                              <w:marBottom w:val="0"/>
                              <w:divBdr>
                                <w:top w:val="none" w:sz="0" w:space="0" w:color="auto"/>
                                <w:left w:val="none" w:sz="0" w:space="0" w:color="auto"/>
                                <w:bottom w:val="none" w:sz="0" w:space="0" w:color="auto"/>
                                <w:right w:val="none" w:sz="0" w:space="0" w:color="auto"/>
                              </w:divBdr>
                            </w:div>
                            <w:div w:id="2140759280">
                              <w:marLeft w:val="0"/>
                              <w:marRight w:val="0"/>
                              <w:marTop w:val="0"/>
                              <w:marBottom w:val="0"/>
                              <w:divBdr>
                                <w:top w:val="none" w:sz="0" w:space="0" w:color="auto"/>
                                <w:left w:val="none" w:sz="0" w:space="0" w:color="auto"/>
                                <w:bottom w:val="none" w:sz="0" w:space="0" w:color="auto"/>
                                <w:right w:val="none" w:sz="0" w:space="0" w:color="auto"/>
                              </w:divBdr>
                              <w:divsChild>
                                <w:div w:id="1070923794">
                                  <w:marLeft w:val="0"/>
                                  <w:marRight w:val="0"/>
                                  <w:marTop w:val="0"/>
                                  <w:marBottom w:val="0"/>
                                  <w:divBdr>
                                    <w:top w:val="none" w:sz="0" w:space="0" w:color="auto"/>
                                    <w:left w:val="none" w:sz="0" w:space="0" w:color="auto"/>
                                    <w:bottom w:val="none" w:sz="0" w:space="0" w:color="auto"/>
                                    <w:right w:val="none" w:sz="0" w:space="0" w:color="auto"/>
                                  </w:divBdr>
                                </w:div>
                                <w:div w:id="732460610">
                                  <w:marLeft w:val="0"/>
                                  <w:marRight w:val="0"/>
                                  <w:marTop w:val="0"/>
                                  <w:marBottom w:val="0"/>
                                  <w:divBdr>
                                    <w:top w:val="none" w:sz="0" w:space="0" w:color="auto"/>
                                    <w:left w:val="none" w:sz="0" w:space="0" w:color="auto"/>
                                    <w:bottom w:val="none" w:sz="0" w:space="0" w:color="auto"/>
                                    <w:right w:val="none" w:sz="0" w:space="0" w:color="auto"/>
                                  </w:divBdr>
                                </w:div>
                              </w:divsChild>
                            </w:div>
                            <w:div w:id="1979411854">
                              <w:marLeft w:val="0"/>
                              <w:marRight w:val="0"/>
                              <w:marTop w:val="0"/>
                              <w:marBottom w:val="0"/>
                              <w:divBdr>
                                <w:top w:val="none" w:sz="0" w:space="0" w:color="auto"/>
                                <w:left w:val="none" w:sz="0" w:space="0" w:color="auto"/>
                                <w:bottom w:val="none" w:sz="0" w:space="0" w:color="auto"/>
                                <w:right w:val="none" w:sz="0" w:space="0" w:color="auto"/>
                              </w:divBdr>
                              <w:divsChild>
                                <w:div w:id="1860896413">
                                  <w:marLeft w:val="0"/>
                                  <w:marRight w:val="0"/>
                                  <w:marTop w:val="0"/>
                                  <w:marBottom w:val="0"/>
                                  <w:divBdr>
                                    <w:top w:val="none" w:sz="0" w:space="0" w:color="auto"/>
                                    <w:left w:val="none" w:sz="0" w:space="0" w:color="auto"/>
                                    <w:bottom w:val="none" w:sz="0" w:space="0" w:color="auto"/>
                                    <w:right w:val="none" w:sz="0" w:space="0" w:color="auto"/>
                                  </w:divBdr>
                                </w:div>
                                <w:div w:id="1281301792">
                                  <w:marLeft w:val="0"/>
                                  <w:marRight w:val="0"/>
                                  <w:marTop w:val="0"/>
                                  <w:marBottom w:val="0"/>
                                  <w:divBdr>
                                    <w:top w:val="none" w:sz="0" w:space="0" w:color="auto"/>
                                    <w:left w:val="none" w:sz="0" w:space="0" w:color="auto"/>
                                    <w:bottom w:val="none" w:sz="0" w:space="0" w:color="auto"/>
                                    <w:right w:val="none" w:sz="0" w:space="0" w:color="auto"/>
                                  </w:divBdr>
                                </w:div>
                              </w:divsChild>
                            </w:div>
                            <w:div w:id="89279421">
                              <w:marLeft w:val="0"/>
                              <w:marRight w:val="0"/>
                              <w:marTop w:val="0"/>
                              <w:marBottom w:val="0"/>
                              <w:divBdr>
                                <w:top w:val="none" w:sz="0" w:space="0" w:color="auto"/>
                                <w:left w:val="none" w:sz="0" w:space="0" w:color="auto"/>
                                <w:bottom w:val="none" w:sz="0" w:space="0" w:color="auto"/>
                                <w:right w:val="none" w:sz="0" w:space="0" w:color="auto"/>
                              </w:divBdr>
                            </w:div>
                            <w:div w:id="998193468">
                              <w:marLeft w:val="0"/>
                              <w:marRight w:val="0"/>
                              <w:marTop w:val="0"/>
                              <w:marBottom w:val="0"/>
                              <w:divBdr>
                                <w:top w:val="none" w:sz="0" w:space="0" w:color="auto"/>
                                <w:left w:val="none" w:sz="0" w:space="0" w:color="auto"/>
                                <w:bottom w:val="none" w:sz="0" w:space="0" w:color="auto"/>
                                <w:right w:val="none" w:sz="0" w:space="0" w:color="auto"/>
                              </w:divBdr>
                            </w:div>
                            <w:div w:id="1041441077">
                              <w:marLeft w:val="0"/>
                              <w:marRight w:val="0"/>
                              <w:marTop w:val="0"/>
                              <w:marBottom w:val="0"/>
                              <w:divBdr>
                                <w:top w:val="none" w:sz="0" w:space="0" w:color="auto"/>
                                <w:left w:val="none" w:sz="0" w:space="0" w:color="auto"/>
                                <w:bottom w:val="none" w:sz="0" w:space="0" w:color="auto"/>
                                <w:right w:val="none" w:sz="0" w:space="0" w:color="auto"/>
                              </w:divBdr>
                            </w:div>
                            <w:div w:id="21522055">
                              <w:marLeft w:val="0"/>
                              <w:marRight w:val="0"/>
                              <w:marTop w:val="0"/>
                              <w:marBottom w:val="0"/>
                              <w:divBdr>
                                <w:top w:val="none" w:sz="0" w:space="0" w:color="auto"/>
                                <w:left w:val="none" w:sz="0" w:space="0" w:color="auto"/>
                                <w:bottom w:val="none" w:sz="0" w:space="0" w:color="auto"/>
                                <w:right w:val="none" w:sz="0" w:space="0" w:color="auto"/>
                              </w:divBdr>
                            </w:div>
                            <w:div w:id="25912920">
                              <w:marLeft w:val="0"/>
                              <w:marRight w:val="0"/>
                              <w:marTop w:val="0"/>
                              <w:marBottom w:val="0"/>
                              <w:divBdr>
                                <w:top w:val="none" w:sz="0" w:space="0" w:color="auto"/>
                                <w:left w:val="none" w:sz="0" w:space="0" w:color="auto"/>
                                <w:bottom w:val="none" w:sz="0" w:space="0" w:color="auto"/>
                                <w:right w:val="none" w:sz="0" w:space="0" w:color="auto"/>
                              </w:divBdr>
                              <w:divsChild>
                                <w:div w:id="524562072">
                                  <w:marLeft w:val="0"/>
                                  <w:marRight w:val="0"/>
                                  <w:marTop w:val="300"/>
                                  <w:marBottom w:val="0"/>
                                  <w:divBdr>
                                    <w:top w:val="none" w:sz="0" w:space="0" w:color="auto"/>
                                    <w:left w:val="none" w:sz="0" w:space="0" w:color="auto"/>
                                    <w:bottom w:val="none" w:sz="0" w:space="0" w:color="auto"/>
                                    <w:right w:val="none" w:sz="0" w:space="0" w:color="auto"/>
                                  </w:divBdr>
                                  <w:divsChild>
                                    <w:div w:id="1097678943">
                                      <w:marLeft w:val="0"/>
                                      <w:marRight w:val="0"/>
                                      <w:marTop w:val="0"/>
                                      <w:marBottom w:val="0"/>
                                      <w:divBdr>
                                        <w:top w:val="none" w:sz="0" w:space="0" w:color="auto"/>
                                        <w:left w:val="none" w:sz="0" w:space="0" w:color="auto"/>
                                        <w:bottom w:val="none" w:sz="0" w:space="0" w:color="auto"/>
                                        <w:right w:val="none" w:sz="0" w:space="0" w:color="auto"/>
                                      </w:divBdr>
                                    </w:div>
                                    <w:div w:id="6537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67381">
                          <w:marLeft w:val="0"/>
                          <w:marRight w:val="0"/>
                          <w:marTop w:val="0"/>
                          <w:marBottom w:val="0"/>
                          <w:divBdr>
                            <w:top w:val="none" w:sz="0" w:space="0" w:color="auto"/>
                            <w:left w:val="none" w:sz="0" w:space="0" w:color="auto"/>
                            <w:bottom w:val="none" w:sz="0" w:space="0" w:color="auto"/>
                            <w:right w:val="none" w:sz="0" w:space="0" w:color="auto"/>
                          </w:divBdr>
                          <w:divsChild>
                            <w:div w:id="989752001">
                              <w:marLeft w:val="0"/>
                              <w:marRight w:val="0"/>
                              <w:marTop w:val="0"/>
                              <w:marBottom w:val="0"/>
                              <w:divBdr>
                                <w:top w:val="none" w:sz="0" w:space="0" w:color="auto"/>
                                <w:left w:val="none" w:sz="0" w:space="0" w:color="auto"/>
                                <w:bottom w:val="none" w:sz="0" w:space="0" w:color="auto"/>
                                <w:right w:val="none" w:sz="0" w:space="0" w:color="auto"/>
                              </w:divBdr>
                            </w:div>
                            <w:div w:id="205068974">
                              <w:marLeft w:val="0"/>
                              <w:marRight w:val="0"/>
                              <w:marTop w:val="0"/>
                              <w:marBottom w:val="0"/>
                              <w:divBdr>
                                <w:top w:val="none" w:sz="0" w:space="0" w:color="auto"/>
                                <w:left w:val="none" w:sz="0" w:space="0" w:color="auto"/>
                                <w:bottom w:val="none" w:sz="0" w:space="0" w:color="auto"/>
                                <w:right w:val="none" w:sz="0" w:space="0" w:color="auto"/>
                              </w:divBdr>
                            </w:div>
                          </w:divsChild>
                        </w:div>
                        <w:div w:id="1934052525">
                          <w:marLeft w:val="0"/>
                          <w:marRight w:val="0"/>
                          <w:marTop w:val="0"/>
                          <w:marBottom w:val="0"/>
                          <w:divBdr>
                            <w:top w:val="none" w:sz="0" w:space="0" w:color="auto"/>
                            <w:left w:val="none" w:sz="0" w:space="0" w:color="auto"/>
                            <w:bottom w:val="none" w:sz="0" w:space="0" w:color="auto"/>
                            <w:right w:val="none" w:sz="0" w:space="0" w:color="auto"/>
                          </w:divBdr>
                        </w:div>
                        <w:div w:id="947082205">
                          <w:marLeft w:val="0"/>
                          <w:marRight w:val="450"/>
                          <w:marTop w:val="0"/>
                          <w:marBottom w:val="0"/>
                          <w:divBdr>
                            <w:top w:val="none" w:sz="0" w:space="0" w:color="auto"/>
                            <w:left w:val="none" w:sz="0" w:space="0" w:color="auto"/>
                            <w:bottom w:val="none" w:sz="0" w:space="0" w:color="auto"/>
                            <w:right w:val="none" w:sz="0" w:space="0" w:color="auto"/>
                          </w:divBdr>
                        </w:div>
                        <w:div w:id="51932181">
                          <w:marLeft w:val="0"/>
                          <w:marRight w:val="0"/>
                          <w:marTop w:val="0"/>
                          <w:marBottom w:val="0"/>
                          <w:divBdr>
                            <w:top w:val="none" w:sz="0" w:space="0" w:color="auto"/>
                            <w:left w:val="none" w:sz="0" w:space="0" w:color="auto"/>
                            <w:bottom w:val="none" w:sz="0" w:space="0" w:color="auto"/>
                            <w:right w:val="none" w:sz="0" w:space="0" w:color="auto"/>
                          </w:divBdr>
                          <w:divsChild>
                            <w:div w:id="1445878734">
                              <w:marLeft w:val="0"/>
                              <w:marRight w:val="0"/>
                              <w:marTop w:val="0"/>
                              <w:marBottom w:val="0"/>
                              <w:divBdr>
                                <w:top w:val="none" w:sz="0" w:space="0" w:color="auto"/>
                                <w:left w:val="none" w:sz="0" w:space="0" w:color="auto"/>
                                <w:bottom w:val="none" w:sz="0" w:space="0" w:color="auto"/>
                                <w:right w:val="none" w:sz="0" w:space="0" w:color="auto"/>
                              </w:divBdr>
                            </w:div>
                          </w:divsChild>
                        </w:div>
                        <w:div w:id="1933665143">
                          <w:marLeft w:val="0"/>
                          <w:marRight w:val="0"/>
                          <w:marTop w:val="0"/>
                          <w:marBottom w:val="0"/>
                          <w:divBdr>
                            <w:top w:val="none" w:sz="0" w:space="0" w:color="auto"/>
                            <w:left w:val="none" w:sz="0" w:space="0" w:color="auto"/>
                            <w:bottom w:val="none" w:sz="0" w:space="0" w:color="auto"/>
                            <w:right w:val="none" w:sz="0" w:space="0" w:color="auto"/>
                          </w:divBdr>
                          <w:divsChild>
                            <w:div w:id="275796696">
                              <w:marLeft w:val="0"/>
                              <w:marRight w:val="0"/>
                              <w:marTop w:val="0"/>
                              <w:marBottom w:val="0"/>
                              <w:divBdr>
                                <w:top w:val="none" w:sz="0" w:space="0" w:color="auto"/>
                                <w:left w:val="none" w:sz="0" w:space="0" w:color="auto"/>
                                <w:bottom w:val="none" w:sz="0" w:space="0" w:color="auto"/>
                                <w:right w:val="none" w:sz="0" w:space="0" w:color="auto"/>
                              </w:divBdr>
                            </w:div>
                            <w:div w:id="951935583">
                              <w:marLeft w:val="0"/>
                              <w:marRight w:val="0"/>
                              <w:marTop w:val="0"/>
                              <w:marBottom w:val="0"/>
                              <w:divBdr>
                                <w:top w:val="none" w:sz="0" w:space="0" w:color="auto"/>
                                <w:left w:val="none" w:sz="0" w:space="0" w:color="auto"/>
                                <w:bottom w:val="none" w:sz="0" w:space="0" w:color="auto"/>
                                <w:right w:val="none" w:sz="0" w:space="0" w:color="auto"/>
                              </w:divBdr>
                            </w:div>
                            <w:div w:id="1662083554">
                              <w:marLeft w:val="0"/>
                              <w:marRight w:val="0"/>
                              <w:marTop w:val="0"/>
                              <w:marBottom w:val="0"/>
                              <w:divBdr>
                                <w:top w:val="none" w:sz="0" w:space="0" w:color="auto"/>
                                <w:left w:val="none" w:sz="0" w:space="0" w:color="auto"/>
                                <w:bottom w:val="none" w:sz="0" w:space="0" w:color="auto"/>
                                <w:right w:val="none" w:sz="0" w:space="0" w:color="auto"/>
                              </w:divBdr>
                              <w:divsChild>
                                <w:div w:id="44454103">
                                  <w:marLeft w:val="0"/>
                                  <w:marRight w:val="0"/>
                                  <w:marTop w:val="0"/>
                                  <w:marBottom w:val="0"/>
                                  <w:divBdr>
                                    <w:top w:val="none" w:sz="0" w:space="0" w:color="auto"/>
                                    <w:left w:val="none" w:sz="0" w:space="0" w:color="auto"/>
                                    <w:bottom w:val="none" w:sz="0" w:space="0" w:color="auto"/>
                                    <w:right w:val="none" w:sz="0" w:space="0" w:color="auto"/>
                                  </w:divBdr>
                                </w:div>
                              </w:divsChild>
                            </w:div>
                            <w:div w:id="1057625259">
                              <w:marLeft w:val="0"/>
                              <w:marRight w:val="0"/>
                              <w:marTop w:val="0"/>
                              <w:marBottom w:val="0"/>
                              <w:divBdr>
                                <w:top w:val="none" w:sz="0" w:space="0" w:color="auto"/>
                                <w:left w:val="none" w:sz="0" w:space="0" w:color="auto"/>
                                <w:bottom w:val="none" w:sz="0" w:space="0" w:color="auto"/>
                                <w:right w:val="none" w:sz="0" w:space="0" w:color="auto"/>
                              </w:divBdr>
                            </w:div>
                          </w:divsChild>
                        </w:div>
                        <w:div w:id="108743849">
                          <w:marLeft w:val="0"/>
                          <w:marRight w:val="0"/>
                          <w:marTop w:val="0"/>
                          <w:marBottom w:val="0"/>
                          <w:divBdr>
                            <w:top w:val="none" w:sz="0" w:space="0" w:color="auto"/>
                            <w:left w:val="none" w:sz="0" w:space="0" w:color="auto"/>
                            <w:bottom w:val="none" w:sz="0" w:space="0" w:color="auto"/>
                            <w:right w:val="none" w:sz="0" w:space="0" w:color="auto"/>
                          </w:divBdr>
                          <w:divsChild>
                            <w:div w:id="17804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7271">
                  <w:marLeft w:val="0"/>
                  <w:marRight w:val="0"/>
                  <w:marTop w:val="0"/>
                  <w:marBottom w:val="0"/>
                  <w:divBdr>
                    <w:top w:val="none" w:sz="0" w:space="0" w:color="auto"/>
                    <w:left w:val="none" w:sz="0" w:space="0" w:color="auto"/>
                    <w:bottom w:val="none" w:sz="0" w:space="0" w:color="auto"/>
                    <w:right w:val="none" w:sz="0" w:space="0" w:color="auto"/>
                  </w:divBdr>
                  <w:divsChild>
                    <w:div w:id="496114503">
                      <w:marLeft w:val="0"/>
                      <w:marRight w:val="0"/>
                      <w:marTop w:val="0"/>
                      <w:marBottom w:val="0"/>
                      <w:divBdr>
                        <w:top w:val="none" w:sz="0" w:space="0" w:color="auto"/>
                        <w:left w:val="none" w:sz="0" w:space="0" w:color="auto"/>
                        <w:bottom w:val="none" w:sz="0" w:space="0" w:color="auto"/>
                        <w:right w:val="none" w:sz="0" w:space="0" w:color="auto"/>
                      </w:divBdr>
                      <w:divsChild>
                        <w:div w:id="2086799730">
                          <w:marLeft w:val="0"/>
                          <w:marRight w:val="0"/>
                          <w:marTop w:val="0"/>
                          <w:marBottom w:val="0"/>
                          <w:divBdr>
                            <w:top w:val="none" w:sz="0" w:space="0" w:color="auto"/>
                            <w:left w:val="none" w:sz="0" w:space="0" w:color="auto"/>
                            <w:bottom w:val="none" w:sz="0" w:space="0" w:color="auto"/>
                            <w:right w:val="none" w:sz="0" w:space="0" w:color="auto"/>
                          </w:divBdr>
                          <w:divsChild>
                            <w:div w:id="35351296">
                              <w:marLeft w:val="0"/>
                              <w:marRight w:val="0"/>
                              <w:marTop w:val="0"/>
                              <w:marBottom w:val="0"/>
                              <w:divBdr>
                                <w:top w:val="none" w:sz="0" w:space="0" w:color="auto"/>
                                <w:left w:val="none" w:sz="0" w:space="0" w:color="auto"/>
                                <w:bottom w:val="none" w:sz="0" w:space="0" w:color="auto"/>
                                <w:right w:val="none" w:sz="0" w:space="0" w:color="auto"/>
                              </w:divBdr>
                            </w:div>
                          </w:divsChild>
                        </w:div>
                        <w:div w:id="12181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462202">
          <w:marLeft w:val="0"/>
          <w:marRight w:val="0"/>
          <w:marTop w:val="0"/>
          <w:marBottom w:val="0"/>
          <w:divBdr>
            <w:top w:val="none" w:sz="0" w:space="0" w:color="auto"/>
            <w:left w:val="none" w:sz="0" w:space="0" w:color="auto"/>
            <w:bottom w:val="none" w:sz="0" w:space="0" w:color="auto"/>
            <w:right w:val="none" w:sz="0" w:space="0" w:color="auto"/>
          </w:divBdr>
          <w:divsChild>
            <w:div w:id="1484659295">
              <w:marLeft w:val="0"/>
              <w:marRight w:val="0"/>
              <w:marTop w:val="0"/>
              <w:marBottom w:val="0"/>
              <w:divBdr>
                <w:top w:val="none" w:sz="0" w:space="0" w:color="auto"/>
                <w:left w:val="none" w:sz="0" w:space="0" w:color="auto"/>
                <w:bottom w:val="none" w:sz="0" w:space="0" w:color="auto"/>
                <w:right w:val="none" w:sz="0" w:space="0" w:color="auto"/>
              </w:divBdr>
              <w:divsChild>
                <w:div w:id="182977765">
                  <w:marLeft w:val="0"/>
                  <w:marRight w:val="0"/>
                  <w:marTop w:val="0"/>
                  <w:marBottom w:val="0"/>
                  <w:divBdr>
                    <w:top w:val="none" w:sz="0" w:space="0" w:color="auto"/>
                    <w:left w:val="none" w:sz="0" w:space="0" w:color="auto"/>
                    <w:bottom w:val="none" w:sz="0" w:space="0" w:color="auto"/>
                    <w:right w:val="none" w:sz="0" w:space="0" w:color="auto"/>
                  </w:divBdr>
                  <w:divsChild>
                    <w:div w:id="1103115898">
                      <w:marLeft w:val="0"/>
                      <w:marRight w:val="0"/>
                      <w:marTop w:val="0"/>
                      <w:marBottom w:val="0"/>
                      <w:divBdr>
                        <w:top w:val="none" w:sz="0" w:space="0" w:color="auto"/>
                        <w:left w:val="none" w:sz="0" w:space="0" w:color="auto"/>
                        <w:bottom w:val="none" w:sz="0" w:space="0" w:color="auto"/>
                        <w:right w:val="none" w:sz="0" w:space="0" w:color="auto"/>
                      </w:divBdr>
                      <w:divsChild>
                        <w:div w:id="80372324">
                          <w:marLeft w:val="0"/>
                          <w:marRight w:val="0"/>
                          <w:marTop w:val="0"/>
                          <w:marBottom w:val="0"/>
                          <w:divBdr>
                            <w:top w:val="none" w:sz="0" w:space="0" w:color="auto"/>
                            <w:left w:val="none" w:sz="0" w:space="0" w:color="auto"/>
                            <w:bottom w:val="none" w:sz="0" w:space="0" w:color="auto"/>
                            <w:right w:val="none" w:sz="0" w:space="0" w:color="auto"/>
                          </w:divBdr>
                        </w:div>
                        <w:div w:id="511838635">
                          <w:marLeft w:val="0"/>
                          <w:marRight w:val="0"/>
                          <w:marTop w:val="0"/>
                          <w:marBottom w:val="0"/>
                          <w:divBdr>
                            <w:top w:val="none" w:sz="0" w:space="0" w:color="auto"/>
                            <w:left w:val="none" w:sz="0" w:space="0" w:color="auto"/>
                            <w:bottom w:val="none" w:sz="0" w:space="0" w:color="auto"/>
                            <w:right w:val="none" w:sz="0" w:space="0" w:color="auto"/>
                          </w:divBdr>
                        </w:div>
                        <w:div w:id="124780800">
                          <w:marLeft w:val="0"/>
                          <w:marRight w:val="0"/>
                          <w:marTop w:val="0"/>
                          <w:marBottom w:val="0"/>
                          <w:divBdr>
                            <w:top w:val="none" w:sz="0" w:space="0" w:color="auto"/>
                            <w:left w:val="none" w:sz="0" w:space="0" w:color="auto"/>
                            <w:bottom w:val="none" w:sz="0" w:space="0" w:color="auto"/>
                            <w:right w:val="none" w:sz="0" w:space="0" w:color="auto"/>
                          </w:divBdr>
                          <w:divsChild>
                            <w:div w:id="1126896284">
                              <w:marLeft w:val="0"/>
                              <w:marRight w:val="0"/>
                              <w:marTop w:val="0"/>
                              <w:marBottom w:val="0"/>
                              <w:divBdr>
                                <w:top w:val="none" w:sz="0" w:space="0" w:color="auto"/>
                                <w:left w:val="none" w:sz="0" w:space="0" w:color="auto"/>
                                <w:bottom w:val="none" w:sz="0" w:space="0" w:color="auto"/>
                                <w:right w:val="none" w:sz="0" w:space="0" w:color="auto"/>
                              </w:divBdr>
                              <w:divsChild>
                                <w:div w:id="15392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0989">
                          <w:marLeft w:val="0"/>
                          <w:marRight w:val="0"/>
                          <w:marTop w:val="0"/>
                          <w:marBottom w:val="0"/>
                          <w:divBdr>
                            <w:top w:val="none" w:sz="0" w:space="0" w:color="auto"/>
                            <w:left w:val="none" w:sz="0" w:space="0" w:color="auto"/>
                            <w:bottom w:val="none" w:sz="0" w:space="0" w:color="auto"/>
                            <w:right w:val="none" w:sz="0" w:space="0" w:color="auto"/>
                          </w:divBdr>
                        </w:div>
                        <w:div w:id="464586578">
                          <w:marLeft w:val="0"/>
                          <w:marRight w:val="0"/>
                          <w:marTop w:val="0"/>
                          <w:marBottom w:val="0"/>
                          <w:divBdr>
                            <w:top w:val="none" w:sz="0" w:space="0" w:color="auto"/>
                            <w:left w:val="none" w:sz="0" w:space="0" w:color="auto"/>
                            <w:bottom w:val="none" w:sz="0" w:space="0" w:color="auto"/>
                            <w:right w:val="none" w:sz="0" w:space="0" w:color="auto"/>
                          </w:divBdr>
                        </w:div>
                        <w:div w:id="30156789">
                          <w:marLeft w:val="0"/>
                          <w:marRight w:val="0"/>
                          <w:marTop w:val="0"/>
                          <w:marBottom w:val="0"/>
                          <w:divBdr>
                            <w:top w:val="none" w:sz="0" w:space="0" w:color="auto"/>
                            <w:left w:val="none" w:sz="0" w:space="0" w:color="auto"/>
                            <w:bottom w:val="none" w:sz="0" w:space="0" w:color="auto"/>
                            <w:right w:val="none" w:sz="0" w:space="0" w:color="auto"/>
                          </w:divBdr>
                        </w:div>
                        <w:div w:id="12575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89519">
          <w:marLeft w:val="0"/>
          <w:marRight w:val="0"/>
          <w:marTop w:val="0"/>
          <w:marBottom w:val="0"/>
          <w:divBdr>
            <w:top w:val="none" w:sz="0" w:space="0" w:color="auto"/>
            <w:left w:val="none" w:sz="0" w:space="0" w:color="auto"/>
            <w:bottom w:val="none" w:sz="0" w:space="0" w:color="auto"/>
            <w:right w:val="none" w:sz="0" w:space="0" w:color="auto"/>
          </w:divBdr>
          <w:divsChild>
            <w:div w:id="271130117">
              <w:marLeft w:val="0"/>
              <w:marRight w:val="0"/>
              <w:marTop w:val="0"/>
              <w:marBottom w:val="0"/>
              <w:divBdr>
                <w:top w:val="none" w:sz="0" w:space="0" w:color="auto"/>
                <w:left w:val="none" w:sz="0" w:space="0" w:color="auto"/>
                <w:bottom w:val="none" w:sz="0" w:space="0" w:color="auto"/>
                <w:right w:val="none" w:sz="0" w:space="0" w:color="auto"/>
              </w:divBdr>
            </w:div>
          </w:divsChild>
        </w:div>
        <w:div w:id="139500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610492664@qq.com</dc:creator>
  <cp:keywords/>
  <dc:description/>
  <cp:lastModifiedBy>610492664@qq.com</cp:lastModifiedBy>
  <cp:revision>117</cp:revision>
  <dcterms:created xsi:type="dcterms:W3CDTF">2017-05-25T10:55:00Z</dcterms:created>
  <dcterms:modified xsi:type="dcterms:W3CDTF">2017-06-06T05:56:00Z</dcterms:modified>
</cp:coreProperties>
</file>