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EC" w:rsidRPr="00A668C8" w:rsidRDefault="00AA07EC" w:rsidP="00AA07EC">
      <w:pPr>
        <w:jc w:val="center"/>
        <w:rPr>
          <w:rFonts w:ascii="Arial Black" w:hAnsi="Arial Black"/>
          <w:b/>
          <w:sz w:val="36"/>
          <w:szCs w:val="36"/>
        </w:rPr>
      </w:pPr>
      <w:r w:rsidRPr="00A668C8">
        <w:rPr>
          <w:rFonts w:ascii="Arial Black" w:hAnsi="Arial Black"/>
          <w:b/>
          <w:sz w:val="36"/>
          <w:szCs w:val="36"/>
        </w:rPr>
        <w:t>WEB GIS</w:t>
      </w:r>
    </w:p>
    <w:p w:rsidR="00AA07EC" w:rsidRPr="00A668C8" w:rsidRDefault="00AA07EC" w:rsidP="00AA07EC">
      <w:pPr>
        <w:jc w:val="center"/>
        <w:rPr>
          <w:rFonts w:ascii="Arial Black" w:hAnsi="Arial Black"/>
          <w:b/>
          <w:sz w:val="36"/>
          <w:szCs w:val="36"/>
        </w:rPr>
      </w:pPr>
    </w:p>
    <w:p w:rsidR="00AA07EC" w:rsidRPr="00A668C8" w:rsidRDefault="00AA07EC" w:rsidP="00AA07EC">
      <w:pPr>
        <w:rPr>
          <w:rFonts w:ascii="Arial Black" w:hAnsi="Arial Black"/>
          <w:b/>
          <w:u w:val="single"/>
        </w:rPr>
      </w:pPr>
      <w:r w:rsidRPr="00A668C8">
        <w:rPr>
          <w:rFonts w:ascii="Arial Black" w:hAnsi="Arial Black"/>
          <w:b/>
          <w:u w:val="single"/>
        </w:rPr>
        <w:t>REPOPRT</w:t>
      </w:r>
    </w:p>
    <w:p w:rsidR="00AA07EC" w:rsidRPr="00AA07EC" w:rsidRDefault="00AA07EC" w:rsidP="00AA07EC">
      <w:pPr>
        <w:rPr>
          <w:rFonts w:cstheme="minorHAnsi"/>
          <w:sz w:val="28"/>
          <w:szCs w:val="28"/>
        </w:rPr>
      </w:pPr>
      <w:r w:rsidRPr="00AA07EC">
        <w:rPr>
          <w:rFonts w:cstheme="minorHAnsi"/>
          <w:sz w:val="28"/>
          <w:szCs w:val="28"/>
        </w:rPr>
        <w:t>I have created 5 maps in</w:t>
      </w:r>
      <w:r>
        <w:rPr>
          <w:rFonts w:cstheme="minorHAnsi"/>
          <w:sz w:val="28"/>
          <w:szCs w:val="28"/>
        </w:rPr>
        <w:t xml:space="preserve"> which I included three static web maps, one static map and one interactive map. I have linked my maps to a website.  Each map has a link on it except the static map because it’s not a web map. Each map has its own variables. The inter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active map can be used by anyone that wants to use it in short term anyone can interact with it, the 3 static web maps </w:t>
      </w:r>
      <w:r w:rsidR="00A668C8">
        <w:rPr>
          <w:rFonts w:cstheme="minorHAnsi"/>
          <w:sz w:val="28"/>
          <w:szCs w:val="28"/>
        </w:rPr>
        <w:t>can be zoomed</w:t>
      </w:r>
      <w:r>
        <w:rPr>
          <w:rFonts w:cstheme="minorHAnsi"/>
          <w:sz w:val="28"/>
          <w:szCs w:val="28"/>
        </w:rPr>
        <w:t xml:space="preserve"> decreasing and increasing the size</w:t>
      </w:r>
      <w:r w:rsidR="00A668C8">
        <w:rPr>
          <w:rFonts w:cstheme="minorHAnsi"/>
          <w:sz w:val="28"/>
          <w:szCs w:val="28"/>
        </w:rPr>
        <w:t xml:space="preserve"> but cannot be changed to given user input</w:t>
      </w:r>
      <w:r>
        <w:rPr>
          <w:rFonts w:cstheme="minorHAnsi"/>
          <w:sz w:val="28"/>
          <w:szCs w:val="28"/>
        </w:rPr>
        <w:t>. In the interactive web map the user can change the maps parameter, navigate and interact with the map.</w:t>
      </w:r>
      <w:r w:rsidR="00A668C8">
        <w:rPr>
          <w:rFonts w:cstheme="minorHAnsi"/>
          <w:sz w:val="28"/>
          <w:szCs w:val="28"/>
        </w:rPr>
        <w:t xml:space="preserve"> Static map cannot be directly interacted with.</w:t>
      </w:r>
    </w:p>
    <w:sectPr w:rsidR="00AA07EC" w:rsidRPr="00AA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EC"/>
    <w:rsid w:val="00066EC1"/>
    <w:rsid w:val="00A668C8"/>
    <w:rsid w:val="00AA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8B34"/>
  <w15:chartTrackingRefBased/>
  <w15:docId w15:val="{0BC07F18-B2D0-4D9C-B90D-6AE8B88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221045325 - SIMEON KAULIHOWA</dc:creator>
  <cp:keywords/>
  <dc:description/>
  <cp:lastModifiedBy>221045325 - SIMEON KAULIHOWA</cp:lastModifiedBy>
  <cp:revision>2</cp:revision>
  <dcterms:created xsi:type="dcterms:W3CDTF">2022-06-03T17:22:00Z</dcterms:created>
  <dcterms:modified xsi:type="dcterms:W3CDTF">2022-06-03T17:22:00Z</dcterms:modified>
</cp:coreProperties>
</file>