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10DF" w14:textId="20E39DEA" w:rsidR="00F267B9" w:rsidRPr="00C30C54" w:rsidRDefault="000564E3">
      <w:pPr>
        <w:rPr>
          <w:b/>
          <w:bCs/>
          <w:sz w:val="24"/>
          <w:szCs w:val="24"/>
        </w:rPr>
      </w:pPr>
      <w:r w:rsidRPr="00C30C54">
        <w:rPr>
          <w:b/>
          <w:bCs/>
          <w:sz w:val="24"/>
          <w:szCs w:val="24"/>
        </w:rPr>
        <w:t xml:space="preserve">AIR QUALITY ANALYSIS AND PREDICTION IN </w:t>
      </w:r>
      <w:r w:rsidR="005917CA" w:rsidRPr="00C30C54">
        <w:rPr>
          <w:b/>
          <w:bCs/>
          <w:sz w:val="24"/>
          <w:szCs w:val="24"/>
        </w:rPr>
        <w:t xml:space="preserve">TAMILNADU </w:t>
      </w:r>
    </w:p>
    <w:p w14:paraId="572DE60F" w14:textId="5405ED3D" w:rsidR="00AC04A4" w:rsidRPr="00C30C54" w:rsidRDefault="00AC04A4">
      <w:pPr>
        <w:rPr>
          <w:b/>
          <w:bCs/>
          <w:sz w:val="20"/>
          <w:szCs w:val="20"/>
        </w:rPr>
      </w:pPr>
      <w:r w:rsidRPr="00EE1CC7">
        <w:rPr>
          <w:b/>
          <w:bCs/>
          <w:sz w:val="16"/>
          <w:szCs w:val="16"/>
        </w:rPr>
        <w:t xml:space="preserve">  </w:t>
      </w:r>
      <w:r w:rsidR="00EE1CC7" w:rsidRPr="00C30C54">
        <w:rPr>
          <w:b/>
          <w:bCs/>
          <w:sz w:val="20"/>
          <w:szCs w:val="20"/>
        </w:rPr>
        <w:t>INNOVATION:</w:t>
      </w:r>
    </w:p>
    <w:p w14:paraId="2A50F6CA" w14:textId="77777777" w:rsidR="006B5635" w:rsidRDefault="00EE1CC7" w:rsidP="00F06A65">
      <w:pPr>
        <w:rPr>
          <w:sz w:val="18"/>
          <w:szCs w:val="18"/>
        </w:rPr>
      </w:pPr>
      <w:r w:rsidRPr="003D5878">
        <w:rPr>
          <w:b/>
          <w:bCs/>
          <w:sz w:val="18"/>
          <w:szCs w:val="18"/>
        </w:rPr>
        <w:t xml:space="preserve">   </w:t>
      </w:r>
      <w:r w:rsidR="00F06A65" w:rsidRPr="003D5878">
        <w:rPr>
          <w:sz w:val="18"/>
          <w:szCs w:val="18"/>
        </w:rPr>
        <w:t xml:space="preserve">Innovations in air quality analysis and prediction in Tamil Nadu, as of my last knowledge update in September 2021, may have evolved further. However, some potential innovations in this field could </w:t>
      </w:r>
      <w:r w:rsidR="007D1872" w:rsidRPr="003D5878">
        <w:rPr>
          <w:sz w:val="18"/>
          <w:szCs w:val="18"/>
        </w:rPr>
        <w:t>include.</w:t>
      </w:r>
    </w:p>
    <w:p w14:paraId="2DC4A8D1" w14:textId="7F18683D" w:rsidR="00F06A65" w:rsidRPr="003D5878" w:rsidRDefault="006B5635" w:rsidP="00F06A65">
      <w:pPr>
        <w:rPr>
          <w:sz w:val="18"/>
          <w:szCs w:val="18"/>
        </w:rPr>
      </w:pPr>
      <w:r w:rsidRPr="00BE467B">
        <w:rPr>
          <w:sz w:val="18"/>
          <w:szCs w:val="18"/>
        </w:rPr>
        <w:t xml:space="preserve"> </w:t>
      </w:r>
      <w:r w:rsidR="00F06A65" w:rsidRPr="00BE467B">
        <w:rPr>
          <w:b/>
          <w:bCs/>
          <w:sz w:val="18"/>
          <w:szCs w:val="18"/>
        </w:rPr>
        <w:t>1. Sensor Networks:</w:t>
      </w:r>
      <w:r w:rsidR="00F06A65" w:rsidRPr="003D5878">
        <w:rPr>
          <w:sz w:val="18"/>
          <w:szCs w:val="18"/>
        </w:rPr>
        <w:t xml:space="preserve"> Deployment of low-cost air quality sensors across the state to gather real-time data. These sensors can provide a more granular view of air quality, making predictions more accurate.</w:t>
      </w:r>
    </w:p>
    <w:p w14:paraId="7DCBB19B" w14:textId="47793694" w:rsidR="00F06A65" w:rsidRPr="003D5878" w:rsidRDefault="00437FC6" w:rsidP="00F06A65">
      <w:pPr>
        <w:rPr>
          <w:sz w:val="18"/>
          <w:szCs w:val="18"/>
        </w:rPr>
      </w:pPr>
      <w:r w:rsidRPr="003D5878">
        <w:rPr>
          <w:b/>
          <w:bCs/>
          <w:sz w:val="18"/>
          <w:szCs w:val="18"/>
        </w:rPr>
        <w:t xml:space="preserve"> </w:t>
      </w:r>
      <w:r w:rsidR="00F06A65" w:rsidRPr="003D5878">
        <w:rPr>
          <w:b/>
          <w:bCs/>
          <w:sz w:val="18"/>
          <w:szCs w:val="18"/>
        </w:rPr>
        <w:t>2. Machine Learning:</w:t>
      </w:r>
      <w:r w:rsidR="00F06A65" w:rsidRPr="003D5878">
        <w:rPr>
          <w:sz w:val="18"/>
          <w:szCs w:val="18"/>
        </w:rPr>
        <w:t xml:space="preserve"> Advanced machine learning models can process the sensor data to make predictions and identify patterns in air quality changes. This can help in forecasting air quality trends.</w:t>
      </w:r>
    </w:p>
    <w:p w14:paraId="0F9CE607" w14:textId="102FAE86" w:rsidR="00F06A65" w:rsidRPr="003D5878" w:rsidRDefault="00437FC6" w:rsidP="00F06A65">
      <w:pPr>
        <w:rPr>
          <w:sz w:val="18"/>
          <w:szCs w:val="18"/>
        </w:rPr>
      </w:pPr>
      <w:r w:rsidRPr="003D5878">
        <w:rPr>
          <w:b/>
          <w:bCs/>
          <w:sz w:val="18"/>
          <w:szCs w:val="18"/>
        </w:rPr>
        <w:t xml:space="preserve"> </w:t>
      </w:r>
      <w:r w:rsidR="00F06A65" w:rsidRPr="003D5878">
        <w:rPr>
          <w:b/>
          <w:bCs/>
          <w:sz w:val="18"/>
          <w:szCs w:val="18"/>
        </w:rPr>
        <w:t xml:space="preserve">3. Satellite Technology: </w:t>
      </w:r>
      <w:r w:rsidR="00F06A65" w:rsidRPr="003D5878">
        <w:rPr>
          <w:sz w:val="18"/>
          <w:szCs w:val="18"/>
        </w:rPr>
        <w:t>Using satellite imagery and remote sensing technology to monitor air quality on a larger scale, enabling better prediction and understanding of regional trends.</w:t>
      </w:r>
    </w:p>
    <w:p w14:paraId="2B65892C" w14:textId="10470D98" w:rsidR="00F06A65" w:rsidRPr="003D5878" w:rsidRDefault="00437FC6" w:rsidP="00F06A65">
      <w:pPr>
        <w:rPr>
          <w:sz w:val="18"/>
          <w:szCs w:val="18"/>
        </w:rPr>
      </w:pPr>
      <w:r w:rsidRPr="003D5878">
        <w:rPr>
          <w:sz w:val="18"/>
          <w:szCs w:val="18"/>
        </w:rPr>
        <w:t xml:space="preserve"> </w:t>
      </w:r>
      <w:r w:rsidR="00F06A65" w:rsidRPr="003D5878">
        <w:rPr>
          <w:b/>
          <w:bCs/>
          <w:sz w:val="18"/>
          <w:szCs w:val="18"/>
        </w:rPr>
        <w:t xml:space="preserve">4. Mobile Apps: </w:t>
      </w:r>
      <w:r w:rsidR="00F06A65" w:rsidRPr="003D5878">
        <w:rPr>
          <w:sz w:val="18"/>
          <w:szCs w:val="18"/>
        </w:rPr>
        <w:t>Developing mobile apps that provide residents with real-time air quality updates and health recommendations based on the current conditions.</w:t>
      </w:r>
    </w:p>
    <w:p w14:paraId="10569711" w14:textId="1F87BD84" w:rsidR="00F06A65" w:rsidRPr="003D5878" w:rsidRDefault="00437FC6" w:rsidP="00F06A65">
      <w:pPr>
        <w:rPr>
          <w:sz w:val="18"/>
          <w:szCs w:val="18"/>
        </w:rPr>
      </w:pPr>
      <w:r w:rsidRPr="003D5878">
        <w:rPr>
          <w:sz w:val="18"/>
          <w:szCs w:val="18"/>
        </w:rPr>
        <w:t xml:space="preserve"> </w:t>
      </w:r>
      <w:r w:rsidR="00F06A65" w:rsidRPr="003D5878">
        <w:rPr>
          <w:b/>
          <w:bCs/>
          <w:sz w:val="18"/>
          <w:szCs w:val="18"/>
        </w:rPr>
        <w:t>5. Public Awareness Campaigns:</w:t>
      </w:r>
      <w:r w:rsidR="00F06A65" w:rsidRPr="003D5878">
        <w:rPr>
          <w:sz w:val="18"/>
          <w:szCs w:val="18"/>
        </w:rPr>
        <w:t xml:space="preserve"> Utilizing social media and other platforms to raise awareness about air quality issues and encourage citizens to take action.</w:t>
      </w:r>
    </w:p>
    <w:p w14:paraId="024DC3A0" w14:textId="27658334" w:rsidR="000866B4" w:rsidRPr="00BE467B" w:rsidRDefault="002B53BE" w:rsidP="002B53BE">
      <w:pPr>
        <w:rPr>
          <w:b/>
          <w:bCs/>
          <w:sz w:val="20"/>
          <w:szCs w:val="20"/>
        </w:rPr>
      </w:pPr>
      <w:r>
        <w:rPr>
          <w:sz w:val="16"/>
          <w:szCs w:val="16"/>
        </w:rPr>
        <w:t xml:space="preserve"> </w:t>
      </w:r>
      <w:r w:rsidR="000866B4" w:rsidRPr="00BE467B">
        <w:rPr>
          <w:b/>
          <w:bCs/>
          <w:sz w:val="20"/>
          <w:szCs w:val="20"/>
        </w:rPr>
        <w:t>EXAMPLES:</w:t>
      </w:r>
    </w:p>
    <w:p w14:paraId="7099ACB0" w14:textId="181BEC87" w:rsidR="002B53BE" w:rsidRPr="001F0921" w:rsidRDefault="002B53BE" w:rsidP="002B53BE">
      <w:pPr>
        <w:rPr>
          <w:b/>
          <w:bCs/>
          <w:sz w:val="18"/>
          <w:szCs w:val="18"/>
        </w:rPr>
      </w:pPr>
      <w:r w:rsidRPr="001F0921">
        <w:rPr>
          <w:sz w:val="18"/>
          <w:szCs w:val="18"/>
        </w:rPr>
        <w:t>As of my last update in September 2021, there were some initiatives related to air quality analysis and prediction in Tamil Nadu, but I do not have information on specific developments beyond that date. Here are a few examples:</w:t>
      </w:r>
    </w:p>
    <w:p w14:paraId="014CC284" w14:textId="77777777" w:rsidR="002B53BE" w:rsidRPr="001F0921" w:rsidRDefault="002B53BE" w:rsidP="002B53BE">
      <w:pPr>
        <w:rPr>
          <w:sz w:val="18"/>
          <w:szCs w:val="18"/>
        </w:rPr>
      </w:pPr>
      <w:r w:rsidRPr="001F0921">
        <w:rPr>
          <w:b/>
          <w:bCs/>
          <w:sz w:val="18"/>
          <w:szCs w:val="18"/>
        </w:rPr>
        <w:t>1. Tamil Nadu Pollution Control Board (TNPCB):</w:t>
      </w:r>
      <w:r w:rsidRPr="001F0921">
        <w:rPr>
          <w:sz w:val="18"/>
          <w:szCs w:val="18"/>
        </w:rPr>
        <w:t xml:space="preserve"> The TNPCB monitors and assesses air quality in various parts of the state. They provide periodic air quality reports and data on their website.</w:t>
      </w:r>
    </w:p>
    <w:p w14:paraId="36D56CB2" w14:textId="56AEA71A" w:rsidR="002B53BE" w:rsidRPr="001F0921" w:rsidRDefault="002B53BE" w:rsidP="002B53BE">
      <w:pPr>
        <w:rPr>
          <w:sz w:val="18"/>
          <w:szCs w:val="18"/>
        </w:rPr>
      </w:pPr>
      <w:r w:rsidRPr="001F0921">
        <w:rPr>
          <w:b/>
          <w:bCs/>
          <w:sz w:val="18"/>
          <w:szCs w:val="18"/>
        </w:rPr>
        <w:t>2. Air Quality Index (AQI):</w:t>
      </w:r>
      <w:r w:rsidRPr="001F0921">
        <w:rPr>
          <w:sz w:val="18"/>
          <w:szCs w:val="18"/>
        </w:rPr>
        <w:t xml:space="preserve"> Some cities in Tamil Nadu, like Chennai, Coimbatore, and Madurai, have started reporting the Air Quality Index (AQI) to inform residents about the current air quality conditions. </w:t>
      </w:r>
    </w:p>
    <w:p w14:paraId="06D635C0" w14:textId="77777777" w:rsidR="002B53BE" w:rsidRPr="001F0921" w:rsidRDefault="002B53BE" w:rsidP="002B53BE">
      <w:pPr>
        <w:rPr>
          <w:sz w:val="18"/>
          <w:szCs w:val="18"/>
        </w:rPr>
      </w:pPr>
      <w:r w:rsidRPr="001F0921">
        <w:rPr>
          <w:b/>
          <w:bCs/>
          <w:sz w:val="18"/>
          <w:szCs w:val="18"/>
        </w:rPr>
        <w:t>3. Academic Research:</w:t>
      </w:r>
      <w:r w:rsidRPr="001F0921">
        <w:rPr>
          <w:sz w:val="18"/>
          <w:szCs w:val="18"/>
        </w:rPr>
        <w:t xml:space="preserve"> Universities and research institutions in Tamil Nadu conduct studies on air quality. Researchers have used data from monitoring stations and satellites to analyze air quality trends and make predictions.</w:t>
      </w:r>
    </w:p>
    <w:p w14:paraId="300F5DCD" w14:textId="516F79C9" w:rsidR="001F0921" w:rsidRPr="00DB1A19" w:rsidRDefault="00DB1A19" w:rsidP="001C15F8">
      <w:pPr>
        <w:rPr>
          <w:b/>
          <w:bCs/>
          <w:sz w:val="20"/>
          <w:szCs w:val="20"/>
        </w:rPr>
      </w:pPr>
      <w:r>
        <w:rPr>
          <w:b/>
          <w:bCs/>
          <w:sz w:val="20"/>
          <w:szCs w:val="20"/>
        </w:rPr>
        <w:t>PROBLEMS:</w:t>
      </w:r>
    </w:p>
    <w:p w14:paraId="709E6D82" w14:textId="225EF5FB" w:rsidR="001C15F8" w:rsidRPr="00EE2C55" w:rsidRDefault="001C15F8" w:rsidP="001C15F8">
      <w:pPr>
        <w:rPr>
          <w:sz w:val="18"/>
          <w:szCs w:val="18"/>
        </w:rPr>
      </w:pPr>
      <w:r w:rsidRPr="00EE2C55">
        <w:rPr>
          <w:sz w:val="18"/>
          <w:szCs w:val="18"/>
        </w:rPr>
        <w:t>As of my last knowledge update in September 2021, there were several challenges and problems associated with air quality analysis and prediction in Tamil Nadu, which may have evolved since then. Some of the key issues include:</w:t>
      </w:r>
    </w:p>
    <w:p w14:paraId="794B8848" w14:textId="77777777" w:rsidR="001C15F8" w:rsidRPr="00EE2C55" w:rsidRDefault="001C15F8" w:rsidP="001C15F8">
      <w:pPr>
        <w:rPr>
          <w:sz w:val="18"/>
          <w:szCs w:val="18"/>
        </w:rPr>
      </w:pPr>
      <w:r w:rsidRPr="00D06423">
        <w:rPr>
          <w:b/>
          <w:bCs/>
          <w:sz w:val="18"/>
          <w:szCs w:val="18"/>
        </w:rPr>
        <w:t>1. Lack of Sufficient Monitoring Stations:</w:t>
      </w:r>
      <w:r w:rsidRPr="00EE2C55">
        <w:rPr>
          <w:sz w:val="18"/>
          <w:szCs w:val="18"/>
        </w:rPr>
        <w:t xml:space="preserve"> In many areas of Tamil Nadu, there was a shortage of air quality monitoring stations, making it difficult to obtain comprehensive and real-time data.</w:t>
      </w:r>
    </w:p>
    <w:p w14:paraId="6F93C612" w14:textId="77777777" w:rsidR="001C15F8" w:rsidRPr="00EE2C55" w:rsidRDefault="001C15F8" w:rsidP="001C15F8">
      <w:pPr>
        <w:rPr>
          <w:sz w:val="18"/>
          <w:szCs w:val="18"/>
        </w:rPr>
      </w:pPr>
      <w:r w:rsidRPr="00D06423">
        <w:rPr>
          <w:b/>
          <w:bCs/>
          <w:sz w:val="18"/>
          <w:szCs w:val="18"/>
        </w:rPr>
        <w:t>2. Data Quality and Calibration:</w:t>
      </w:r>
      <w:r w:rsidRPr="00EE2C55">
        <w:rPr>
          <w:sz w:val="18"/>
          <w:szCs w:val="18"/>
        </w:rPr>
        <w:t xml:space="preserve"> Ensuring the accuracy and calibration of monitoring equipment can be a challenge, leading to potential inaccuracies in the data collected.</w:t>
      </w:r>
    </w:p>
    <w:p w14:paraId="2EEE33D8" w14:textId="77777777" w:rsidR="001C15F8" w:rsidRPr="00EE2C55" w:rsidRDefault="001C15F8" w:rsidP="001C15F8">
      <w:pPr>
        <w:rPr>
          <w:sz w:val="18"/>
          <w:szCs w:val="18"/>
        </w:rPr>
      </w:pPr>
      <w:r w:rsidRPr="00977706">
        <w:rPr>
          <w:b/>
          <w:bCs/>
          <w:sz w:val="18"/>
          <w:szCs w:val="18"/>
        </w:rPr>
        <w:t xml:space="preserve">3. Limited Historical Data: </w:t>
      </w:r>
      <w:r w:rsidRPr="00EE2C55">
        <w:rPr>
          <w:sz w:val="18"/>
          <w:szCs w:val="18"/>
        </w:rPr>
        <w:t>Having a comprehensive historical dataset is crucial for accurate prediction, and this data might be lacking or incomplete in some regions.</w:t>
      </w:r>
    </w:p>
    <w:p w14:paraId="6F1652D0" w14:textId="77777777" w:rsidR="001C15F8" w:rsidRPr="00EE2C55" w:rsidRDefault="001C15F8" w:rsidP="001C15F8">
      <w:pPr>
        <w:rPr>
          <w:sz w:val="18"/>
          <w:szCs w:val="18"/>
        </w:rPr>
      </w:pPr>
      <w:r w:rsidRPr="00CF22AB">
        <w:rPr>
          <w:b/>
          <w:bCs/>
          <w:sz w:val="18"/>
          <w:szCs w:val="18"/>
        </w:rPr>
        <w:t>4. Variability in Pollution Sources:</w:t>
      </w:r>
      <w:r w:rsidRPr="00EE2C55">
        <w:rPr>
          <w:sz w:val="18"/>
          <w:szCs w:val="18"/>
        </w:rPr>
        <w:t xml:space="preserve"> The diverse sources of pollution in Tamil Nadu, such as industrial emissions, vehicular pollution, and agricultural practices, can create complex and variable air quality conditions.</w:t>
      </w:r>
    </w:p>
    <w:p w14:paraId="683B3960" w14:textId="77777777" w:rsidR="001C15F8" w:rsidRPr="00EE2C55" w:rsidRDefault="001C15F8" w:rsidP="001C15F8">
      <w:pPr>
        <w:rPr>
          <w:sz w:val="18"/>
          <w:szCs w:val="18"/>
        </w:rPr>
      </w:pPr>
      <w:r w:rsidRPr="00D26E07">
        <w:rPr>
          <w:b/>
          <w:bCs/>
          <w:sz w:val="18"/>
          <w:szCs w:val="18"/>
        </w:rPr>
        <w:t xml:space="preserve">5. Weather Variability: </w:t>
      </w:r>
      <w:r w:rsidRPr="00EE2C55">
        <w:rPr>
          <w:sz w:val="18"/>
          <w:szCs w:val="18"/>
        </w:rPr>
        <w:t>Weather patterns, such as monsoons, can significantly impact air quality, making it challenging to predict long-term trends accurately.</w:t>
      </w:r>
    </w:p>
    <w:p w14:paraId="3299E074" w14:textId="4FFE513A" w:rsidR="004B74CA" w:rsidRPr="00DD02E8" w:rsidRDefault="004B74CA" w:rsidP="00276068">
      <w:pPr>
        <w:rPr>
          <w:b/>
          <w:bCs/>
          <w:sz w:val="20"/>
          <w:szCs w:val="20"/>
        </w:rPr>
      </w:pPr>
      <w:r>
        <w:rPr>
          <w:sz w:val="16"/>
          <w:szCs w:val="16"/>
        </w:rPr>
        <w:t xml:space="preserve"> </w:t>
      </w:r>
      <w:r w:rsidR="00442F4F" w:rsidRPr="00DD02E8">
        <w:rPr>
          <w:b/>
          <w:bCs/>
          <w:sz w:val="20"/>
          <w:szCs w:val="20"/>
        </w:rPr>
        <w:t>PROGRAM:</w:t>
      </w:r>
    </w:p>
    <w:p w14:paraId="0C0D631A" w14:textId="109155EB" w:rsidR="00276068" w:rsidRPr="00237C0B" w:rsidRDefault="00276068" w:rsidP="00276068">
      <w:pPr>
        <w:rPr>
          <w:sz w:val="18"/>
          <w:szCs w:val="18"/>
        </w:rPr>
      </w:pPr>
      <w:r w:rsidRPr="00237C0B">
        <w:rPr>
          <w:sz w:val="18"/>
          <w:szCs w:val="18"/>
        </w:rPr>
        <w:t>The specific programs and initiatives related to air quality analysis and prediction in Tamil Nadu can evolve over time. As of my last update in September 2021, here are some general components and programs that might be involved:</w:t>
      </w:r>
    </w:p>
    <w:p w14:paraId="1D415852" w14:textId="77777777" w:rsidR="00276068" w:rsidRPr="00237C0B" w:rsidRDefault="00276068" w:rsidP="00276068">
      <w:pPr>
        <w:rPr>
          <w:sz w:val="18"/>
          <w:szCs w:val="18"/>
        </w:rPr>
      </w:pPr>
      <w:r w:rsidRPr="00751CE2">
        <w:rPr>
          <w:b/>
          <w:bCs/>
          <w:sz w:val="18"/>
          <w:szCs w:val="18"/>
        </w:rPr>
        <w:t>1. **Air Quality Monitoring Stations**:</w:t>
      </w:r>
      <w:r w:rsidRPr="00237C0B">
        <w:rPr>
          <w:sz w:val="18"/>
          <w:szCs w:val="18"/>
        </w:rPr>
        <w:t xml:space="preserve"> Establishing and maintaining a network of air quality monitoring stations throughout the state to collect real-time data on various pollutants, such as PM2.5, PM10, NO2, SO2, CO, and O3.</w:t>
      </w:r>
    </w:p>
    <w:p w14:paraId="0A7FDB07" w14:textId="77777777" w:rsidR="00276068" w:rsidRPr="00237C0B" w:rsidRDefault="00276068" w:rsidP="00276068">
      <w:pPr>
        <w:rPr>
          <w:sz w:val="18"/>
          <w:szCs w:val="18"/>
        </w:rPr>
      </w:pPr>
      <w:r w:rsidRPr="005E006F">
        <w:rPr>
          <w:b/>
          <w:bCs/>
          <w:sz w:val="18"/>
          <w:szCs w:val="18"/>
        </w:rPr>
        <w:t xml:space="preserve">2. **Data Collection and Management**: </w:t>
      </w:r>
      <w:r w:rsidRPr="00237C0B">
        <w:rPr>
          <w:sz w:val="18"/>
          <w:szCs w:val="18"/>
        </w:rPr>
        <w:t>Developing systems for data collection, quality control, and management to ensure accurate and reliable data.</w:t>
      </w:r>
    </w:p>
    <w:p w14:paraId="045BA4F0" w14:textId="77777777" w:rsidR="00276068" w:rsidRPr="00237C0B" w:rsidRDefault="00276068" w:rsidP="00276068">
      <w:pPr>
        <w:rPr>
          <w:sz w:val="18"/>
          <w:szCs w:val="18"/>
        </w:rPr>
      </w:pPr>
      <w:r w:rsidRPr="004555D1">
        <w:rPr>
          <w:b/>
          <w:bCs/>
          <w:sz w:val="18"/>
          <w:szCs w:val="18"/>
        </w:rPr>
        <w:t xml:space="preserve">3. **Air Quality Index (AQI) Reporting**: </w:t>
      </w:r>
      <w:r w:rsidRPr="00237C0B">
        <w:rPr>
          <w:sz w:val="18"/>
          <w:szCs w:val="18"/>
        </w:rPr>
        <w:t>Calculating and reporting the Air Quality Index (AQI) to inform the public about current air quality conditions. This information is typically disseminated through websites, mobile apps, and other public platforms.</w:t>
      </w:r>
    </w:p>
    <w:p w14:paraId="23D0202D" w14:textId="77777777" w:rsidR="00276068" w:rsidRPr="00237C0B" w:rsidRDefault="00276068" w:rsidP="00276068">
      <w:pPr>
        <w:rPr>
          <w:sz w:val="18"/>
          <w:szCs w:val="18"/>
        </w:rPr>
      </w:pPr>
      <w:r w:rsidRPr="002F7C86">
        <w:rPr>
          <w:b/>
          <w:bCs/>
          <w:sz w:val="18"/>
          <w:szCs w:val="18"/>
        </w:rPr>
        <w:t xml:space="preserve">4. **Data Analysis and Prediction Models**: </w:t>
      </w:r>
      <w:r w:rsidRPr="00237C0B">
        <w:rPr>
          <w:sz w:val="18"/>
          <w:szCs w:val="18"/>
        </w:rPr>
        <w:t>Employing advanced data analysis techniques and predictive models, including machine learning and statistical models, to forecast air quality trends.</w:t>
      </w:r>
    </w:p>
    <w:p w14:paraId="7B648DCD" w14:textId="77777777" w:rsidR="00276068" w:rsidRPr="00237C0B" w:rsidRDefault="00276068" w:rsidP="00276068">
      <w:pPr>
        <w:rPr>
          <w:sz w:val="18"/>
          <w:szCs w:val="18"/>
        </w:rPr>
      </w:pPr>
      <w:r w:rsidRPr="003B6746">
        <w:rPr>
          <w:b/>
          <w:bCs/>
          <w:sz w:val="18"/>
          <w:szCs w:val="18"/>
        </w:rPr>
        <w:t xml:space="preserve">5. **Public Awareness and Communication**: </w:t>
      </w:r>
      <w:r w:rsidRPr="00237C0B">
        <w:rPr>
          <w:sz w:val="18"/>
          <w:szCs w:val="18"/>
        </w:rPr>
        <w:t>Conducting public awareness campaigns to educate residents about the impact of poor air quality on health and the environment, and providing information on actions they can take to reduce exposure.</w:t>
      </w:r>
    </w:p>
    <w:sectPr w:rsidR="00276068" w:rsidRPr="0023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4D"/>
    <w:rsid w:val="000475F4"/>
    <w:rsid w:val="000564E3"/>
    <w:rsid w:val="000866B4"/>
    <w:rsid w:val="0011409E"/>
    <w:rsid w:val="001C15F8"/>
    <w:rsid w:val="001C5A50"/>
    <w:rsid w:val="001F0921"/>
    <w:rsid w:val="00237C0B"/>
    <w:rsid w:val="00276068"/>
    <w:rsid w:val="002A6B94"/>
    <w:rsid w:val="002B53BE"/>
    <w:rsid w:val="002F7B4D"/>
    <w:rsid w:val="002F7C86"/>
    <w:rsid w:val="00302749"/>
    <w:rsid w:val="00322FD4"/>
    <w:rsid w:val="003714F3"/>
    <w:rsid w:val="003B6746"/>
    <w:rsid w:val="003D5878"/>
    <w:rsid w:val="00437FC6"/>
    <w:rsid w:val="00442F4F"/>
    <w:rsid w:val="004555D1"/>
    <w:rsid w:val="004B74CA"/>
    <w:rsid w:val="00587645"/>
    <w:rsid w:val="005917CA"/>
    <w:rsid w:val="005E006F"/>
    <w:rsid w:val="005E49C2"/>
    <w:rsid w:val="005E4F14"/>
    <w:rsid w:val="006420EA"/>
    <w:rsid w:val="006B5635"/>
    <w:rsid w:val="006B74F1"/>
    <w:rsid w:val="00751CE2"/>
    <w:rsid w:val="007627A6"/>
    <w:rsid w:val="007D1872"/>
    <w:rsid w:val="007E1DDC"/>
    <w:rsid w:val="00932CF0"/>
    <w:rsid w:val="00977706"/>
    <w:rsid w:val="00AB07C2"/>
    <w:rsid w:val="00AC04A4"/>
    <w:rsid w:val="00AD2880"/>
    <w:rsid w:val="00BE467B"/>
    <w:rsid w:val="00BF1B6C"/>
    <w:rsid w:val="00C21F4D"/>
    <w:rsid w:val="00C30C54"/>
    <w:rsid w:val="00CA1446"/>
    <w:rsid w:val="00CF22AB"/>
    <w:rsid w:val="00D06423"/>
    <w:rsid w:val="00D26E07"/>
    <w:rsid w:val="00D42FD3"/>
    <w:rsid w:val="00DB1A19"/>
    <w:rsid w:val="00DD02E8"/>
    <w:rsid w:val="00DF44A4"/>
    <w:rsid w:val="00E92640"/>
    <w:rsid w:val="00EE1CC7"/>
    <w:rsid w:val="00EE2C55"/>
    <w:rsid w:val="00F06A65"/>
    <w:rsid w:val="00F267B9"/>
    <w:rsid w:val="00F30CDA"/>
    <w:rsid w:val="00F72A42"/>
    <w:rsid w:val="00F8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643ED"/>
  <w15:chartTrackingRefBased/>
  <w15:docId w15:val="{22788B6C-CA57-E041-AC10-229F2E3C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R</dc:creator>
  <cp:keywords/>
  <dc:description/>
  <cp:lastModifiedBy>Santhiya R</cp:lastModifiedBy>
  <cp:revision>2</cp:revision>
  <dcterms:created xsi:type="dcterms:W3CDTF">2023-10-10T09:10:00Z</dcterms:created>
  <dcterms:modified xsi:type="dcterms:W3CDTF">2023-10-10T09:10:00Z</dcterms:modified>
</cp:coreProperties>
</file>