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FE3" w:rsidRPr="000F3CC1" w:rsidRDefault="000F3CC1" w:rsidP="000F3CC1">
      <w:pPr>
        <w:pStyle w:val="ListParagraph"/>
        <w:numPr>
          <w:ilvl w:val="0"/>
          <w:numId w:val="1"/>
        </w:numPr>
        <w:rPr>
          <w:rFonts w:ascii="Arial" w:hAnsi="Arial" w:cs="Arial"/>
          <w:sz w:val="36"/>
          <w:szCs w:val="36"/>
        </w:rPr>
      </w:pPr>
      <w:r w:rsidRPr="000F3CC1">
        <w:rPr>
          <w:rFonts w:ascii="Arial" w:hAnsi="Arial" w:cs="Arial"/>
          <w:sz w:val="36"/>
          <w:szCs w:val="36"/>
        </w:rPr>
        <w:t>Explain w</w:t>
      </w:r>
      <w:r>
        <w:rPr>
          <w:rFonts w:ascii="Arial" w:hAnsi="Arial" w:cs="Arial"/>
          <w:sz w:val="36"/>
          <w:szCs w:val="36"/>
        </w:rPr>
        <w:t>hat is a cluster and what is a H</w:t>
      </w:r>
      <w:r w:rsidRPr="000F3CC1">
        <w:rPr>
          <w:rFonts w:ascii="Arial" w:hAnsi="Arial" w:cs="Arial"/>
          <w:sz w:val="36"/>
          <w:szCs w:val="36"/>
        </w:rPr>
        <w:t>adoop cluster</w:t>
      </w:r>
    </w:p>
    <w:p w:rsidR="000F3CC1" w:rsidRDefault="000F3CC1" w:rsidP="000F3CC1">
      <w:pPr>
        <w:pStyle w:val="ListParagraph"/>
        <w:ind w:left="765"/>
        <w:rPr>
          <w:rFonts w:cs="Arial"/>
          <w:sz w:val="28"/>
          <w:szCs w:val="28"/>
          <w:shd w:val="clear" w:color="auto" w:fill="FFFFFF"/>
        </w:rPr>
      </w:pPr>
      <w:r>
        <w:rPr>
          <w:rFonts w:cs="Arial"/>
          <w:b/>
          <w:sz w:val="28"/>
          <w:szCs w:val="28"/>
        </w:rPr>
        <w:t xml:space="preserve">Cluster: </w:t>
      </w:r>
      <w:r>
        <w:rPr>
          <w:rFonts w:cs="Arial"/>
          <w:sz w:val="28"/>
          <w:szCs w:val="28"/>
          <w:shd w:val="clear" w:color="auto" w:fill="FFFFFF"/>
        </w:rPr>
        <w:t>A cluster</w:t>
      </w:r>
      <w:r w:rsidRPr="000F3CC1">
        <w:rPr>
          <w:rStyle w:val="apple-converted-space"/>
          <w:rFonts w:cs="Arial"/>
          <w:sz w:val="28"/>
          <w:szCs w:val="28"/>
          <w:shd w:val="clear" w:color="auto" w:fill="FFFFFF"/>
        </w:rPr>
        <w:t> </w:t>
      </w:r>
      <w:r w:rsidRPr="000F3CC1">
        <w:rPr>
          <w:rFonts w:cs="Arial"/>
          <w:sz w:val="28"/>
          <w:szCs w:val="28"/>
          <w:shd w:val="clear" w:color="auto" w:fill="FFFFFF"/>
        </w:rPr>
        <w:t>consists</w:t>
      </w:r>
      <w:r w:rsidRPr="000F3CC1">
        <w:rPr>
          <w:rFonts w:cs="Arial"/>
          <w:sz w:val="28"/>
          <w:szCs w:val="28"/>
          <w:shd w:val="clear" w:color="auto" w:fill="FFFFFF"/>
        </w:rPr>
        <w:t xml:space="preserve"> of a set of loosely or tightly c</w:t>
      </w:r>
      <w:r w:rsidRPr="000F3CC1">
        <w:rPr>
          <w:rFonts w:cs="Arial"/>
          <w:sz w:val="28"/>
          <w:szCs w:val="28"/>
          <w:shd w:val="clear" w:color="auto" w:fill="FFFFFF"/>
        </w:rPr>
        <w:t>onnected</w:t>
      </w:r>
      <w:r w:rsidRPr="000F3CC1">
        <w:rPr>
          <w:rStyle w:val="apple-converted-space"/>
          <w:rFonts w:cs="Arial"/>
          <w:sz w:val="28"/>
          <w:szCs w:val="28"/>
          <w:shd w:val="clear" w:color="auto" w:fill="FFFFFF"/>
        </w:rPr>
        <w:t> </w:t>
      </w:r>
      <w:hyperlink r:id="rId5" w:tooltip="Computers" w:history="1">
        <w:r w:rsidRPr="000F3CC1">
          <w:rPr>
            <w:rStyle w:val="Hyperlink"/>
            <w:rFonts w:cs="Arial"/>
            <w:color w:val="auto"/>
            <w:sz w:val="28"/>
            <w:szCs w:val="28"/>
            <w:u w:val="none"/>
            <w:shd w:val="clear" w:color="auto" w:fill="FFFFFF"/>
          </w:rPr>
          <w:t>computers</w:t>
        </w:r>
      </w:hyperlink>
      <w:r w:rsidRPr="000F3CC1">
        <w:rPr>
          <w:rStyle w:val="apple-converted-space"/>
          <w:rFonts w:cs="Arial"/>
          <w:sz w:val="28"/>
          <w:szCs w:val="28"/>
          <w:shd w:val="clear" w:color="auto" w:fill="FFFFFF"/>
        </w:rPr>
        <w:t> </w:t>
      </w:r>
      <w:r w:rsidRPr="000F3CC1">
        <w:rPr>
          <w:rFonts w:cs="Arial"/>
          <w:sz w:val="28"/>
          <w:szCs w:val="28"/>
          <w:shd w:val="clear" w:color="auto" w:fill="FFFFFF"/>
        </w:rPr>
        <w:t>that work together so that, in many respects, they can be viewed as a single system. Unlike</w:t>
      </w:r>
      <w:r w:rsidRPr="000F3CC1">
        <w:rPr>
          <w:rStyle w:val="apple-converted-space"/>
          <w:rFonts w:cs="Arial"/>
          <w:sz w:val="28"/>
          <w:szCs w:val="28"/>
          <w:shd w:val="clear" w:color="auto" w:fill="FFFFFF"/>
        </w:rPr>
        <w:t> </w:t>
      </w:r>
      <w:hyperlink r:id="rId6" w:tooltip="Grid computing" w:history="1">
        <w:r w:rsidRPr="000F3CC1">
          <w:rPr>
            <w:rStyle w:val="Hyperlink"/>
            <w:rFonts w:cs="Arial"/>
            <w:color w:val="auto"/>
            <w:sz w:val="28"/>
            <w:szCs w:val="28"/>
            <w:u w:val="none"/>
            <w:shd w:val="clear" w:color="auto" w:fill="FFFFFF"/>
          </w:rPr>
          <w:t>grid computers</w:t>
        </w:r>
      </w:hyperlink>
      <w:r w:rsidRPr="000F3CC1">
        <w:rPr>
          <w:rFonts w:cs="Arial"/>
          <w:sz w:val="28"/>
          <w:szCs w:val="28"/>
          <w:shd w:val="clear" w:color="auto" w:fill="FFFFFF"/>
        </w:rPr>
        <w:t>, computer clusters have each node set to perform the same task, controlled and scheduled by software.</w:t>
      </w:r>
    </w:p>
    <w:p w:rsidR="000F3CC1" w:rsidRDefault="000F3CC1" w:rsidP="000F3CC1">
      <w:pPr>
        <w:pStyle w:val="ListParagraph"/>
        <w:ind w:left="765"/>
        <w:rPr>
          <w:rStyle w:val="apple-converted-space"/>
          <w:rFonts w:cs="Arial"/>
          <w:b/>
          <w:sz w:val="28"/>
          <w:szCs w:val="28"/>
          <w:shd w:val="clear" w:color="auto" w:fill="FFFFFF"/>
        </w:rPr>
      </w:pPr>
      <w:r>
        <w:rPr>
          <w:rFonts w:cs="Arial"/>
          <w:b/>
          <w:sz w:val="28"/>
          <w:szCs w:val="28"/>
        </w:rPr>
        <w:t>Hadoop Cluster:</w:t>
      </w:r>
      <w:r>
        <w:rPr>
          <w:rFonts w:cs="Arial"/>
          <w:sz w:val="28"/>
          <w:szCs w:val="28"/>
        </w:rPr>
        <w:t xml:space="preserve"> In simple words, A Cluster used for Hadoop is called a Hadoop cluster. </w:t>
      </w:r>
      <w:r w:rsidRPr="000F3CC1">
        <w:rPr>
          <w:rStyle w:val="Strong"/>
          <w:rFonts w:cs="Arial"/>
          <w:b w:val="0"/>
          <w:sz w:val="28"/>
          <w:szCs w:val="28"/>
          <w:bdr w:val="none" w:sz="0" w:space="0" w:color="auto" w:frame="1"/>
          <w:shd w:val="clear" w:color="auto" w:fill="FFFFFF"/>
        </w:rPr>
        <w:t>Hadoop cluster is a special type of computational cluster designed for storing and analyzing vast amount of unstructured data in a distributed computing environment. These clusters run on low cost commodity computers.</w:t>
      </w:r>
      <w:r w:rsidRPr="000F3CC1">
        <w:rPr>
          <w:rStyle w:val="apple-converted-space"/>
          <w:rFonts w:cs="Arial"/>
          <w:b/>
          <w:sz w:val="28"/>
          <w:szCs w:val="28"/>
          <w:shd w:val="clear" w:color="auto" w:fill="FFFFFF"/>
        </w:rPr>
        <w:t> </w:t>
      </w:r>
    </w:p>
    <w:p w:rsidR="000F3CC1" w:rsidRDefault="000F3CC1" w:rsidP="000F3CC1">
      <w:pPr>
        <w:pStyle w:val="ListParagraph"/>
        <w:ind w:left="765"/>
        <w:rPr>
          <w:rStyle w:val="apple-converted-space"/>
          <w:rFonts w:cs="Arial"/>
          <w:sz w:val="28"/>
          <w:szCs w:val="28"/>
          <w:shd w:val="clear" w:color="auto" w:fill="FFFFFF"/>
        </w:rPr>
      </w:pPr>
      <w:r w:rsidRPr="000F3CC1">
        <w:rPr>
          <w:rFonts w:cs="Arial"/>
          <w:sz w:val="28"/>
          <w:szCs w:val="28"/>
          <w:shd w:val="clear" w:color="auto" w:fill="FFFFFF"/>
        </w:rPr>
        <w:t>Hadoop clusters are often referred to as "shared nothing" systems because the only thing that is shared between nodes is the network that connects them.</w:t>
      </w:r>
      <w:r w:rsidRPr="000F3CC1">
        <w:rPr>
          <w:rStyle w:val="apple-converted-space"/>
          <w:rFonts w:cs="Arial"/>
          <w:sz w:val="28"/>
          <w:szCs w:val="28"/>
          <w:shd w:val="clear" w:color="auto" w:fill="FFFFFF"/>
        </w:rPr>
        <w:t> </w:t>
      </w:r>
      <w:r w:rsidRPr="000F3CC1">
        <w:rPr>
          <w:rFonts w:cs="Arial"/>
          <w:sz w:val="28"/>
          <w:szCs w:val="28"/>
        </w:rPr>
        <w:br/>
      </w:r>
      <w:r w:rsidRPr="000F3CC1">
        <w:rPr>
          <w:rFonts w:cs="Arial"/>
          <w:sz w:val="28"/>
          <w:szCs w:val="28"/>
          <w:shd w:val="clear" w:color="auto" w:fill="FFFFFF"/>
        </w:rPr>
        <w:t>Large Hadoop Clusters are arranged in several racks. Network traffic between different nodes in the same rack is much more desirable than network traffic across the racks.</w:t>
      </w:r>
      <w:r w:rsidRPr="000F3CC1">
        <w:rPr>
          <w:rStyle w:val="apple-converted-space"/>
          <w:rFonts w:cs="Arial"/>
          <w:sz w:val="28"/>
          <w:szCs w:val="28"/>
          <w:shd w:val="clear" w:color="auto" w:fill="FFFFFF"/>
        </w:rPr>
        <w:t> </w:t>
      </w:r>
    </w:p>
    <w:p w:rsidR="000F3CC1" w:rsidRPr="0022128D" w:rsidRDefault="000F3CC1" w:rsidP="000F3CC1">
      <w:pPr>
        <w:pStyle w:val="ListParagraph"/>
        <w:numPr>
          <w:ilvl w:val="0"/>
          <w:numId w:val="1"/>
        </w:numPr>
        <w:rPr>
          <w:rFonts w:ascii="Arial" w:hAnsi="Arial" w:cs="Arial"/>
          <w:b/>
          <w:sz w:val="36"/>
          <w:szCs w:val="36"/>
        </w:rPr>
      </w:pPr>
      <w:r w:rsidRPr="000F3CC1">
        <w:rPr>
          <w:rFonts w:ascii="Arial" w:hAnsi="Arial" w:cs="Arial"/>
          <w:sz w:val="36"/>
          <w:szCs w:val="36"/>
        </w:rPr>
        <w:t>What is meant by a Rack and exp</w:t>
      </w:r>
      <w:r w:rsidR="0022128D">
        <w:rPr>
          <w:rFonts w:ascii="Arial" w:hAnsi="Arial" w:cs="Arial"/>
          <w:sz w:val="36"/>
          <w:szCs w:val="36"/>
        </w:rPr>
        <w:t>lain the rack arrangement in a H</w:t>
      </w:r>
      <w:r w:rsidRPr="000F3CC1">
        <w:rPr>
          <w:rFonts w:ascii="Arial" w:hAnsi="Arial" w:cs="Arial"/>
          <w:sz w:val="36"/>
          <w:szCs w:val="36"/>
        </w:rPr>
        <w:t>adoop cluster</w:t>
      </w:r>
      <w:r w:rsidR="0022128D">
        <w:rPr>
          <w:rFonts w:ascii="Arial" w:hAnsi="Arial" w:cs="Arial"/>
          <w:sz w:val="36"/>
          <w:szCs w:val="36"/>
        </w:rPr>
        <w:t>.</w:t>
      </w:r>
    </w:p>
    <w:p w:rsidR="0022128D" w:rsidRDefault="00EC64D9" w:rsidP="0022128D">
      <w:pPr>
        <w:pStyle w:val="ListParagraph"/>
        <w:ind w:left="765"/>
        <w:rPr>
          <w:rFonts w:ascii="Arial" w:hAnsi="Arial" w:cs="Arial"/>
          <w:shd w:val="clear" w:color="auto" w:fill="FFFFFF"/>
        </w:rPr>
      </w:pPr>
      <w:r w:rsidRPr="00EC64D9">
        <w:rPr>
          <w:rFonts w:cs="Arial"/>
          <w:b/>
          <w:sz w:val="28"/>
          <w:szCs w:val="28"/>
        </w:rPr>
        <w:t>Rack:</w:t>
      </w:r>
      <w:r>
        <w:rPr>
          <w:rFonts w:cs="Arial"/>
          <w:sz w:val="28"/>
          <w:szCs w:val="28"/>
        </w:rPr>
        <w:t xml:space="preserve"> </w:t>
      </w:r>
      <w:r w:rsidRPr="00EC64D9">
        <w:rPr>
          <w:rFonts w:cs="Arial"/>
          <w:sz w:val="28"/>
          <w:szCs w:val="28"/>
          <w:shd w:val="clear" w:color="auto" w:fill="FFFFFF"/>
        </w:rPr>
        <w:t>A</w:t>
      </w:r>
      <w:r w:rsidRPr="00EC64D9">
        <w:rPr>
          <w:rStyle w:val="apple-converted-space"/>
          <w:rFonts w:cs="Arial"/>
          <w:sz w:val="28"/>
          <w:szCs w:val="28"/>
          <w:shd w:val="clear" w:color="auto" w:fill="FFFFFF"/>
        </w:rPr>
        <w:t> </w:t>
      </w:r>
      <w:r w:rsidRPr="00EC64D9">
        <w:rPr>
          <w:rFonts w:cs="Arial"/>
          <w:bCs/>
          <w:sz w:val="28"/>
          <w:szCs w:val="28"/>
          <w:shd w:val="clear" w:color="auto" w:fill="FFFFFF"/>
        </w:rPr>
        <w:t>rack</w:t>
      </w:r>
      <w:r w:rsidRPr="00EC64D9">
        <w:rPr>
          <w:rStyle w:val="apple-converted-space"/>
          <w:rFonts w:cs="Arial"/>
          <w:sz w:val="28"/>
          <w:szCs w:val="28"/>
          <w:shd w:val="clear" w:color="auto" w:fill="FFFFFF"/>
        </w:rPr>
        <w:t> </w:t>
      </w:r>
      <w:r w:rsidRPr="00EC64D9">
        <w:rPr>
          <w:rFonts w:cs="Arial"/>
          <w:sz w:val="28"/>
          <w:szCs w:val="28"/>
          <w:shd w:val="clear" w:color="auto" w:fill="FFFFFF"/>
        </w:rPr>
        <w:t>is a collection of 30 or 40 nodes that are physically stored close together and are all connected to the same network switch. Network bandwidth between any two nodes in</w:t>
      </w:r>
      <w:r w:rsidRPr="00EC64D9">
        <w:rPr>
          <w:rStyle w:val="apple-converted-space"/>
          <w:rFonts w:cs="Arial"/>
          <w:sz w:val="28"/>
          <w:szCs w:val="28"/>
          <w:shd w:val="clear" w:color="auto" w:fill="FFFFFF"/>
        </w:rPr>
        <w:t> </w:t>
      </w:r>
      <w:r w:rsidRPr="00EC64D9">
        <w:rPr>
          <w:rFonts w:cs="Arial"/>
          <w:bCs/>
          <w:sz w:val="28"/>
          <w:szCs w:val="28"/>
          <w:shd w:val="clear" w:color="auto" w:fill="FFFFFF"/>
        </w:rPr>
        <w:t>rack</w:t>
      </w:r>
      <w:r w:rsidRPr="00EC64D9">
        <w:rPr>
          <w:rStyle w:val="apple-converted-space"/>
          <w:rFonts w:cs="Arial"/>
          <w:sz w:val="28"/>
          <w:szCs w:val="28"/>
          <w:shd w:val="clear" w:color="auto" w:fill="FFFFFF"/>
        </w:rPr>
        <w:t> </w:t>
      </w:r>
      <w:r w:rsidRPr="00EC64D9">
        <w:rPr>
          <w:rFonts w:cs="Arial"/>
          <w:sz w:val="28"/>
          <w:szCs w:val="28"/>
          <w:shd w:val="clear" w:color="auto" w:fill="FFFFFF"/>
        </w:rPr>
        <w:t>is greater than bandwidth between two nodes on different racks.</w:t>
      </w:r>
      <w:r w:rsidRPr="00EC64D9">
        <w:rPr>
          <w:rFonts w:cs="Arial"/>
          <w:sz w:val="28"/>
          <w:szCs w:val="28"/>
          <w:shd w:val="clear" w:color="auto" w:fill="FFFFFF"/>
        </w:rPr>
        <w:t xml:space="preserve"> </w:t>
      </w:r>
      <w:r w:rsidRPr="00EC64D9">
        <w:rPr>
          <w:rFonts w:cs="Arial"/>
          <w:sz w:val="28"/>
          <w:szCs w:val="28"/>
          <w:shd w:val="clear" w:color="auto" w:fill="FFFFFF"/>
        </w:rPr>
        <w:t>A</w:t>
      </w:r>
      <w:r w:rsidRPr="00EC64D9">
        <w:rPr>
          <w:rFonts w:cs="Arial"/>
          <w:sz w:val="28"/>
          <w:szCs w:val="28"/>
          <w:shd w:val="clear" w:color="auto" w:fill="FFFFFF"/>
        </w:rPr>
        <w:t xml:space="preserve"> </w:t>
      </w:r>
      <w:r w:rsidRPr="00EC64D9">
        <w:rPr>
          <w:rFonts w:cs="Arial"/>
          <w:bCs/>
          <w:sz w:val="28"/>
          <w:szCs w:val="28"/>
          <w:shd w:val="clear" w:color="auto" w:fill="FFFFFF"/>
        </w:rPr>
        <w:t>Hadoop</w:t>
      </w:r>
      <w:r w:rsidRPr="00EC64D9">
        <w:rPr>
          <w:rStyle w:val="apple-converted-space"/>
          <w:rFonts w:cs="Arial"/>
          <w:sz w:val="28"/>
          <w:szCs w:val="28"/>
          <w:shd w:val="clear" w:color="auto" w:fill="FFFFFF"/>
        </w:rPr>
        <w:t> </w:t>
      </w:r>
      <w:r w:rsidRPr="00EC64D9">
        <w:rPr>
          <w:rFonts w:cs="Arial"/>
          <w:sz w:val="28"/>
          <w:szCs w:val="28"/>
          <w:shd w:val="clear" w:color="auto" w:fill="FFFFFF"/>
        </w:rPr>
        <w:t>Cluster is a collection of racks</w:t>
      </w:r>
      <w:r w:rsidRPr="00EC64D9">
        <w:rPr>
          <w:rFonts w:ascii="Arial" w:hAnsi="Arial" w:cs="Arial"/>
          <w:shd w:val="clear" w:color="auto" w:fill="FFFFFF"/>
        </w:rPr>
        <w:t>.</w:t>
      </w:r>
    </w:p>
    <w:p w:rsidR="00EC64D9" w:rsidRDefault="00EA6A7D" w:rsidP="0022128D">
      <w:pPr>
        <w:pStyle w:val="ListParagraph"/>
        <w:ind w:left="765"/>
        <w:rPr>
          <w:rFonts w:cs="Arial"/>
          <w:sz w:val="28"/>
          <w:szCs w:val="28"/>
        </w:rPr>
      </w:pPr>
      <w:r>
        <w:rPr>
          <w:noProof/>
        </w:rPr>
        <w:lastRenderedPageBreak/>
        <w:drawing>
          <wp:inline distT="0" distB="0" distL="0" distR="0" wp14:anchorId="19E07366" wp14:editId="6707A9FE">
            <wp:extent cx="4568190" cy="3238500"/>
            <wp:effectExtent l="0" t="0" r="3810" b="0"/>
            <wp:docPr id="1" name="Picture 1" descr="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 Clu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7612" cy="3245179"/>
                    </a:xfrm>
                    <a:prstGeom prst="rect">
                      <a:avLst/>
                    </a:prstGeom>
                    <a:noFill/>
                    <a:ln>
                      <a:noFill/>
                    </a:ln>
                  </pic:spPr>
                </pic:pic>
              </a:graphicData>
            </a:graphic>
          </wp:inline>
        </w:drawing>
      </w:r>
    </w:p>
    <w:p w:rsidR="00EA6A7D" w:rsidRPr="00EA6A7D" w:rsidRDefault="00EA6A7D" w:rsidP="0022128D">
      <w:pPr>
        <w:pStyle w:val="ListParagraph"/>
        <w:ind w:left="765"/>
        <w:rPr>
          <w:rFonts w:cs="Arial"/>
          <w:sz w:val="28"/>
          <w:szCs w:val="28"/>
        </w:rPr>
      </w:pPr>
      <w:r w:rsidRPr="00EA6A7D">
        <w:rPr>
          <w:sz w:val="28"/>
          <w:szCs w:val="28"/>
          <w:shd w:val="clear" w:color="auto" w:fill="FDFDFD"/>
        </w:rPr>
        <w:t>This is the typical architecture of a Hadoop cluster. You will have rack servers (not blades) populated in racks connected to a top of rack switch usually with 1 or 2 GE boned links. 10GE nodes are uncommon but gaining interest a</w:t>
      </w:r>
      <w:r>
        <w:rPr>
          <w:sz w:val="28"/>
          <w:szCs w:val="28"/>
          <w:shd w:val="clear" w:color="auto" w:fill="FDFDFD"/>
        </w:rPr>
        <w:t xml:space="preserve">s machines continue to get </w:t>
      </w:r>
      <w:proofErr w:type="gramStart"/>
      <w:r>
        <w:rPr>
          <w:sz w:val="28"/>
          <w:szCs w:val="28"/>
          <w:shd w:val="clear" w:color="auto" w:fill="FDFDFD"/>
        </w:rPr>
        <w:t xml:space="preserve">more </w:t>
      </w:r>
      <w:r w:rsidRPr="00EA6A7D">
        <w:rPr>
          <w:sz w:val="28"/>
          <w:szCs w:val="28"/>
          <w:shd w:val="clear" w:color="auto" w:fill="FDFDFD"/>
        </w:rPr>
        <w:t>dense</w:t>
      </w:r>
      <w:proofErr w:type="gramEnd"/>
      <w:r w:rsidRPr="00EA6A7D">
        <w:rPr>
          <w:sz w:val="28"/>
          <w:szCs w:val="28"/>
          <w:shd w:val="clear" w:color="auto" w:fill="FDFDFD"/>
        </w:rPr>
        <w:t xml:space="preserve"> with CPU cores and disk drives. The rack switch has uplinks connected to another tier of switches connecting all the other racks with uniform bandwidth, forming the cluster. The majority of the servers will be Slave nodes with lots of local disk storage and moderate amounts of CPU and DRAM. Some of the machines will be Master nodes that might have a slightly different configuration favoring more DRAM and CPU, less local storage.</w:t>
      </w:r>
      <w:bookmarkStart w:id="0" w:name="_GoBack"/>
      <w:bookmarkEnd w:id="0"/>
    </w:p>
    <w:sectPr w:rsidR="00EA6A7D" w:rsidRPr="00EA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82320"/>
    <w:multiLevelType w:val="hybridMultilevel"/>
    <w:tmpl w:val="FF864B64"/>
    <w:lvl w:ilvl="0" w:tplc="6F824E1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C1"/>
    <w:rsid w:val="000F3CC1"/>
    <w:rsid w:val="0022128D"/>
    <w:rsid w:val="00D31FE3"/>
    <w:rsid w:val="00EA6A7D"/>
    <w:rsid w:val="00EC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FC6D3-E6E6-4DD5-9051-70001A70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CC1"/>
    <w:pPr>
      <w:ind w:left="720"/>
      <w:contextualSpacing/>
    </w:pPr>
  </w:style>
  <w:style w:type="character" w:customStyle="1" w:styleId="apple-converted-space">
    <w:name w:val="apple-converted-space"/>
    <w:basedOn w:val="DefaultParagraphFont"/>
    <w:rsid w:val="000F3CC1"/>
  </w:style>
  <w:style w:type="character" w:styleId="Hyperlink">
    <w:name w:val="Hyperlink"/>
    <w:basedOn w:val="DefaultParagraphFont"/>
    <w:uiPriority w:val="99"/>
    <w:semiHidden/>
    <w:unhideWhenUsed/>
    <w:rsid w:val="000F3CC1"/>
    <w:rPr>
      <w:color w:val="0000FF"/>
      <w:u w:val="single"/>
    </w:rPr>
  </w:style>
  <w:style w:type="character" w:styleId="Strong">
    <w:name w:val="Strong"/>
    <w:basedOn w:val="DefaultParagraphFont"/>
    <w:uiPriority w:val="22"/>
    <w:qFormat/>
    <w:rsid w:val="000F3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id_computing" TargetMode="External"/><Relationship Id="rId5" Type="http://schemas.openxmlformats.org/officeDocument/2006/relationships/hyperlink" Target="https://en.wikipedia.org/wiki/Comput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2017-03-09T06:46:00Z</dcterms:created>
  <dcterms:modified xsi:type="dcterms:W3CDTF">2017-03-09T08:48:00Z</dcterms:modified>
</cp:coreProperties>
</file>