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D4A" w:rsidRPr="00510D4A" w:rsidRDefault="00510D4A">
      <w:pPr>
        <w:rPr>
          <w:rFonts w:ascii="Arial" w:hAnsi="Arial" w:cs="Arial"/>
          <w:sz w:val="32"/>
          <w:szCs w:val="32"/>
        </w:rPr>
      </w:pPr>
      <w:r w:rsidRPr="00510D4A">
        <w:rPr>
          <w:rFonts w:ascii="Arial" w:hAnsi="Arial" w:cs="Arial"/>
          <w:sz w:val="32"/>
          <w:szCs w:val="32"/>
        </w:rPr>
        <w:t xml:space="preserve">Explain in brief with their uses. </w:t>
      </w:r>
    </w:p>
    <w:p w:rsidR="00510D4A" w:rsidRPr="00510D4A" w:rsidRDefault="00510D4A">
      <w:pPr>
        <w:rPr>
          <w:rFonts w:ascii="Arial" w:hAnsi="Arial" w:cs="Arial"/>
          <w:sz w:val="32"/>
          <w:szCs w:val="32"/>
        </w:rPr>
      </w:pPr>
      <w:r w:rsidRPr="00510D4A">
        <w:rPr>
          <w:rFonts w:ascii="Arial" w:hAnsi="Arial" w:cs="Arial"/>
          <w:sz w:val="32"/>
          <w:szCs w:val="32"/>
        </w:rPr>
        <w:t xml:space="preserve">● Oozie Action and Decision Nodes </w:t>
      </w:r>
    </w:p>
    <w:p w:rsidR="00510D4A" w:rsidRPr="00510D4A" w:rsidRDefault="00510D4A">
      <w:pPr>
        <w:rPr>
          <w:rFonts w:ascii="Arial" w:hAnsi="Arial" w:cs="Arial"/>
          <w:sz w:val="32"/>
          <w:szCs w:val="32"/>
        </w:rPr>
      </w:pPr>
      <w:r w:rsidRPr="00510D4A">
        <w:rPr>
          <w:rFonts w:ascii="Arial" w:hAnsi="Arial" w:cs="Arial"/>
          <w:sz w:val="32"/>
          <w:szCs w:val="32"/>
        </w:rPr>
        <w:t xml:space="preserve">● Oozie Workflow Nodes </w:t>
      </w:r>
    </w:p>
    <w:p w:rsidR="00510D4A" w:rsidRPr="00510D4A" w:rsidRDefault="00510D4A">
      <w:pPr>
        <w:rPr>
          <w:rFonts w:ascii="Arial" w:hAnsi="Arial" w:cs="Arial"/>
          <w:sz w:val="32"/>
          <w:szCs w:val="32"/>
        </w:rPr>
      </w:pPr>
      <w:r w:rsidRPr="00510D4A">
        <w:rPr>
          <w:rFonts w:ascii="Arial" w:hAnsi="Arial" w:cs="Arial"/>
          <w:sz w:val="32"/>
          <w:szCs w:val="32"/>
        </w:rPr>
        <w:t xml:space="preserve">● Fork and Join </w:t>
      </w:r>
    </w:p>
    <w:p w:rsidR="00493EB4" w:rsidRDefault="00510D4A">
      <w:pPr>
        <w:rPr>
          <w:rFonts w:ascii="Arial" w:hAnsi="Arial" w:cs="Arial"/>
          <w:sz w:val="32"/>
          <w:szCs w:val="32"/>
        </w:rPr>
      </w:pPr>
      <w:r w:rsidRPr="00510D4A">
        <w:rPr>
          <w:rFonts w:ascii="Arial" w:hAnsi="Arial" w:cs="Arial"/>
          <w:sz w:val="32"/>
          <w:szCs w:val="32"/>
        </w:rPr>
        <w:t>● Oozie Web Console</w:t>
      </w:r>
    </w:p>
    <w:p w:rsidR="00510D4A" w:rsidRPr="00B31C04" w:rsidRDefault="00B31C04">
      <w:pPr>
        <w:rPr>
          <w:rFonts w:ascii="Arial" w:hAnsi="Arial" w:cs="Arial"/>
          <w:b/>
          <w:sz w:val="32"/>
          <w:szCs w:val="32"/>
        </w:rPr>
      </w:pPr>
      <w:r w:rsidRPr="00B31C04">
        <w:rPr>
          <w:rFonts w:ascii="Arial" w:hAnsi="Arial" w:cs="Arial"/>
          <w:b/>
          <w:sz w:val="32"/>
          <w:szCs w:val="32"/>
        </w:rPr>
        <w:t>Action nodes:</w:t>
      </w:r>
    </w:p>
    <w:p w:rsidR="00B31C04" w:rsidRDefault="00B31C04">
      <w:pPr>
        <w:rPr>
          <w:rFonts w:cs="Arial"/>
          <w:sz w:val="28"/>
          <w:szCs w:val="28"/>
          <w:shd w:val="clear" w:color="auto" w:fill="FFFFFF"/>
        </w:rPr>
      </w:pPr>
      <w:r w:rsidRPr="00B31C04">
        <w:rPr>
          <w:rFonts w:cs="Arial"/>
          <w:sz w:val="28"/>
          <w:szCs w:val="28"/>
          <w:shd w:val="clear" w:color="auto" w:fill="FFFFFF"/>
        </w:rPr>
        <w:t>An</w:t>
      </w:r>
      <w:r w:rsidRPr="00B31C04">
        <w:rPr>
          <w:rStyle w:val="Strong"/>
          <w:rFonts w:cs="Arial"/>
          <w:sz w:val="28"/>
          <w:szCs w:val="28"/>
          <w:shd w:val="clear" w:color="auto" w:fill="FFFFFF"/>
        </w:rPr>
        <w:t> </w:t>
      </w:r>
      <w:r w:rsidRPr="00B31C04">
        <w:rPr>
          <w:rStyle w:val="Strong"/>
          <w:rFonts w:cs="Arial"/>
          <w:b w:val="0"/>
          <w:sz w:val="28"/>
          <w:szCs w:val="28"/>
          <w:shd w:val="clear" w:color="auto" w:fill="FFFFFF"/>
        </w:rPr>
        <w:t>action node</w:t>
      </w:r>
      <w:r w:rsidRPr="00B31C04">
        <w:rPr>
          <w:rFonts w:cs="Arial"/>
          <w:sz w:val="28"/>
          <w:szCs w:val="28"/>
          <w:shd w:val="clear" w:color="auto" w:fill="FFFFFF"/>
        </w:rPr>
        <w:t> represents a workflow task, e.g., moving files into HDFS, running a MapReduce, Pig or</w:t>
      </w:r>
      <w:hyperlink r:id="rId4" w:history="1">
        <w:r w:rsidRPr="00B31C04">
          <w:rPr>
            <w:rStyle w:val="apple-converted-space"/>
            <w:rFonts w:cs="Arial"/>
            <w:sz w:val="28"/>
            <w:szCs w:val="28"/>
            <w:shd w:val="clear" w:color="auto" w:fill="FFFFFF"/>
          </w:rPr>
          <w:t> </w:t>
        </w:r>
        <w:r w:rsidRPr="00B31C04">
          <w:rPr>
            <w:rStyle w:val="Hyperlink"/>
            <w:rFonts w:cs="Arial"/>
            <w:color w:val="auto"/>
            <w:sz w:val="28"/>
            <w:szCs w:val="28"/>
            <w:u w:val="none"/>
            <w:shd w:val="clear" w:color="auto" w:fill="FFFFFF"/>
          </w:rPr>
          <w:t>Hive</w:t>
        </w:r>
        <w:r w:rsidRPr="00B31C04">
          <w:rPr>
            <w:rStyle w:val="apple-converted-space"/>
            <w:rFonts w:cs="Arial"/>
            <w:sz w:val="28"/>
            <w:szCs w:val="28"/>
            <w:shd w:val="clear" w:color="auto" w:fill="FFFFFF"/>
          </w:rPr>
          <w:t> </w:t>
        </w:r>
      </w:hyperlink>
      <w:r w:rsidRPr="00B31C04">
        <w:rPr>
          <w:rFonts w:cs="Arial"/>
          <w:sz w:val="28"/>
          <w:szCs w:val="28"/>
          <w:shd w:val="clear" w:color="auto" w:fill="FFFFFF"/>
        </w:rPr>
        <w:t xml:space="preserve">jobs, importing data using </w:t>
      </w:r>
      <w:proofErr w:type="spellStart"/>
      <w:r w:rsidRPr="00B31C04">
        <w:rPr>
          <w:rFonts w:cs="Arial"/>
          <w:sz w:val="28"/>
          <w:szCs w:val="28"/>
          <w:shd w:val="clear" w:color="auto" w:fill="FFFFFF"/>
        </w:rPr>
        <w:t>Sqoop</w:t>
      </w:r>
      <w:proofErr w:type="spellEnd"/>
      <w:r w:rsidRPr="00B31C04">
        <w:rPr>
          <w:rFonts w:cs="Arial"/>
          <w:sz w:val="28"/>
          <w:szCs w:val="28"/>
          <w:shd w:val="clear" w:color="auto" w:fill="FFFFFF"/>
        </w:rPr>
        <w:t xml:space="preserve"> or running a shell script of a program written in Java.</w:t>
      </w:r>
    </w:p>
    <w:p w:rsidR="00B31C04" w:rsidRPr="00B31C04" w:rsidRDefault="00B31C04">
      <w:pPr>
        <w:rPr>
          <w:rFonts w:ascii="Arial" w:hAnsi="Arial" w:cs="Arial"/>
          <w:b/>
          <w:sz w:val="32"/>
          <w:szCs w:val="32"/>
        </w:rPr>
      </w:pPr>
      <w:r w:rsidRPr="00B31C04">
        <w:rPr>
          <w:rFonts w:ascii="Arial" w:hAnsi="Arial" w:cs="Arial"/>
          <w:b/>
          <w:sz w:val="32"/>
          <w:szCs w:val="32"/>
          <w:shd w:val="clear" w:color="auto" w:fill="FFFFFF"/>
        </w:rPr>
        <w:t>Decision Nodes:</w:t>
      </w:r>
    </w:p>
    <w:p w:rsidR="00510D4A" w:rsidRDefault="00B31C04">
      <w:pPr>
        <w:rPr>
          <w:rStyle w:val="apple-converted-space"/>
          <w:color w:val="000000"/>
          <w:sz w:val="28"/>
          <w:szCs w:val="28"/>
          <w:shd w:val="clear" w:color="auto" w:fill="FFFFFF"/>
        </w:rPr>
      </w:pPr>
      <w:r w:rsidRPr="00B31C04">
        <w:rPr>
          <w:color w:val="000000"/>
          <w:sz w:val="28"/>
          <w:szCs w:val="28"/>
          <w:shd w:val="clear" w:color="auto" w:fill="FFFFFF"/>
        </w:rPr>
        <w:t xml:space="preserve">We can add decision tags to check if we want to run an action based on the output of </w:t>
      </w:r>
      <w:r w:rsidRPr="00B31C04">
        <w:rPr>
          <w:color w:val="000000"/>
          <w:sz w:val="28"/>
          <w:szCs w:val="28"/>
          <w:shd w:val="clear" w:color="auto" w:fill="FFFFFF"/>
        </w:rPr>
        <w:t>decision. I</w:t>
      </w:r>
      <w:r w:rsidRPr="00B31C04">
        <w:rPr>
          <w:color w:val="000000"/>
          <w:sz w:val="28"/>
          <w:szCs w:val="28"/>
          <w:shd w:val="clear" w:color="auto" w:fill="FFFFFF"/>
        </w:rPr>
        <w:t>f we already have the hive table we won’t need to create it again. In such a scenario, we can add a decision tag to not run the</w:t>
      </w:r>
      <w:r w:rsidRPr="00B31C04">
        <w:rPr>
          <w:rStyle w:val="apple-converted-space"/>
          <w:color w:val="000000"/>
          <w:sz w:val="28"/>
          <w:szCs w:val="28"/>
          <w:shd w:val="clear" w:color="auto" w:fill="FFFFFF"/>
        </w:rPr>
        <w:t> </w:t>
      </w:r>
      <w:r w:rsidRPr="00B31C04">
        <w:rPr>
          <w:bCs/>
          <w:color w:val="000000"/>
          <w:sz w:val="28"/>
          <w:szCs w:val="28"/>
          <w:shd w:val="clear" w:color="auto" w:fill="FFFFFF"/>
        </w:rPr>
        <w:t>Create Table</w:t>
      </w:r>
      <w:r w:rsidRPr="00B31C04">
        <w:rPr>
          <w:rStyle w:val="apple-converted-space"/>
          <w:color w:val="000000"/>
          <w:sz w:val="28"/>
          <w:szCs w:val="28"/>
          <w:shd w:val="clear" w:color="auto" w:fill="FFFFFF"/>
        </w:rPr>
        <w:t> </w:t>
      </w:r>
      <w:r w:rsidRPr="00B31C04">
        <w:rPr>
          <w:color w:val="000000"/>
          <w:sz w:val="28"/>
          <w:szCs w:val="28"/>
          <w:shd w:val="clear" w:color="auto" w:fill="FFFFFF"/>
        </w:rPr>
        <w:t>steps if the table already exists.</w:t>
      </w:r>
      <w:r w:rsidRPr="00B31C04">
        <w:rPr>
          <w:rStyle w:val="apple-converted-space"/>
          <w:color w:val="000000"/>
          <w:sz w:val="28"/>
          <w:szCs w:val="28"/>
          <w:shd w:val="clear" w:color="auto" w:fill="FFFFFF"/>
        </w:rPr>
        <w:t> </w:t>
      </w:r>
    </w:p>
    <w:p w:rsidR="00B31C04" w:rsidRPr="00B31C04" w:rsidRDefault="00B31C04" w:rsidP="00B31C04">
      <w:pPr>
        <w:pStyle w:val="NormalWeb"/>
        <w:spacing w:before="0" w:beforeAutospacing="0" w:after="240" w:afterAutospacing="0" w:line="360" w:lineRule="atLeast"/>
        <w:ind w:left="48" w:right="48"/>
        <w:jc w:val="both"/>
        <w:rPr>
          <w:rFonts w:asciiTheme="minorHAnsi" w:hAnsiTheme="minorHAnsi"/>
          <w:color w:val="000000"/>
          <w:sz w:val="28"/>
        </w:rPr>
      </w:pPr>
      <w:r w:rsidRPr="00B31C04">
        <w:rPr>
          <w:rFonts w:asciiTheme="minorHAnsi" w:hAnsiTheme="minorHAnsi"/>
          <w:color w:val="000000"/>
          <w:sz w:val="28"/>
        </w:rPr>
        <w:t>Decision nodes have a switch tag similar to switch case. If the EL translates to success, then that switch case is executed.</w:t>
      </w:r>
    </w:p>
    <w:p w:rsidR="00B31C04" w:rsidRDefault="00B31C04" w:rsidP="00B31C04">
      <w:pPr>
        <w:pStyle w:val="NormalWeb"/>
        <w:spacing w:before="0" w:beforeAutospacing="0" w:after="240" w:afterAutospacing="0" w:line="360" w:lineRule="atLeast"/>
        <w:ind w:left="48" w:right="48"/>
        <w:jc w:val="both"/>
        <w:rPr>
          <w:rFonts w:ascii="Verdana" w:hAnsi="Verdana"/>
          <w:color w:val="000000"/>
        </w:rPr>
      </w:pPr>
      <w:r w:rsidRPr="00B31C04">
        <w:rPr>
          <w:rFonts w:asciiTheme="minorHAnsi" w:hAnsiTheme="minorHAnsi"/>
          <w:color w:val="000000"/>
          <w:sz w:val="28"/>
        </w:rPr>
        <w:t>This node also has a default tag. In case switch tag is not executed, the control moves to action mentioned in the default tag</w:t>
      </w:r>
      <w:r>
        <w:rPr>
          <w:rFonts w:ascii="Verdana" w:hAnsi="Verdana"/>
          <w:color w:val="000000"/>
        </w:rPr>
        <w:t>.</w:t>
      </w:r>
    </w:p>
    <w:p w:rsidR="00B31C04" w:rsidRDefault="00B31C04">
      <w:pPr>
        <w:rPr>
          <w:rFonts w:cs="Arial"/>
          <w:sz w:val="28"/>
          <w:szCs w:val="28"/>
        </w:rPr>
      </w:pPr>
      <w:r w:rsidRPr="00B31C04">
        <w:rPr>
          <w:rFonts w:ascii="Arial" w:hAnsi="Arial" w:cs="Arial"/>
          <w:b/>
          <w:sz w:val="32"/>
          <w:szCs w:val="32"/>
        </w:rPr>
        <w:t>Workflow Nodes</w:t>
      </w:r>
      <w:r>
        <w:rPr>
          <w:rFonts w:cs="Arial"/>
          <w:sz w:val="28"/>
          <w:szCs w:val="28"/>
        </w:rPr>
        <w:t>:</w:t>
      </w:r>
    </w:p>
    <w:p w:rsidR="00B31C04" w:rsidRPr="00B31C04" w:rsidRDefault="00B31C04" w:rsidP="00B31C04">
      <w:pPr>
        <w:pStyle w:val="NormalWeb"/>
        <w:shd w:val="clear" w:color="auto" w:fill="FFFFFF"/>
        <w:rPr>
          <w:rFonts w:asciiTheme="minorHAnsi" w:hAnsiTheme="minorHAnsi" w:cs="Arial"/>
          <w:sz w:val="28"/>
          <w:szCs w:val="28"/>
        </w:rPr>
      </w:pPr>
      <w:r w:rsidRPr="00B31C04">
        <w:rPr>
          <w:rFonts w:asciiTheme="minorHAnsi" w:hAnsiTheme="minorHAnsi" w:cs="Arial"/>
          <w:sz w:val="28"/>
          <w:szCs w:val="28"/>
        </w:rPr>
        <w:t>Oozie workflow consists of </w:t>
      </w:r>
      <w:r w:rsidRPr="00B31C04">
        <w:rPr>
          <w:rStyle w:val="Strong"/>
          <w:rFonts w:asciiTheme="minorHAnsi" w:hAnsiTheme="minorHAnsi" w:cs="Arial"/>
          <w:sz w:val="28"/>
          <w:szCs w:val="28"/>
        </w:rPr>
        <w:t>action nodes</w:t>
      </w:r>
      <w:r w:rsidRPr="00B31C04">
        <w:rPr>
          <w:rFonts w:asciiTheme="minorHAnsi" w:hAnsiTheme="minorHAnsi" w:cs="Arial"/>
          <w:sz w:val="28"/>
          <w:szCs w:val="28"/>
        </w:rPr>
        <w:t> and </w:t>
      </w:r>
      <w:r w:rsidRPr="00B31C04">
        <w:rPr>
          <w:rStyle w:val="Strong"/>
          <w:rFonts w:asciiTheme="minorHAnsi" w:hAnsiTheme="minorHAnsi" w:cs="Arial"/>
          <w:sz w:val="28"/>
          <w:szCs w:val="28"/>
        </w:rPr>
        <w:t>control-flow nodes</w:t>
      </w:r>
      <w:r w:rsidRPr="00B31C04">
        <w:rPr>
          <w:rFonts w:asciiTheme="minorHAnsi" w:hAnsiTheme="minorHAnsi" w:cs="Arial"/>
          <w:sz w:val="28"/>
          <w:szCs w:val="28"/>
        </w:rPr>
        <w:t>.</w:t>
      </w:r>
    </w:p>
    <w:p w:rsidR="00B31C04" w:rsidRPr="00B31C04" w:rsidRDefault="00B31C04" w:rsidP="00B31C04">
      <w:pPr>
        <w:pStyle w:val="NormalWeb"/>
        <w:shd w:val="clear" w:color="auto" w:fill="FFFFFF"/>
        <w:rPr>
          <w:rFonts w:asciiTheme="minorHAnsi" w:hAnsiTheme="minorHAnsi" w:cs="Arial"/>
          <w:sz w:val="28"/>
          <w:szCs w:val="28"/>
        </w:rPr>
      </w:pPr>
      <w:r w:rsidRPr="00B31C04">
        <w:rPr>
          <w:rFonts w:asciiTheme="minorHAnsi" w:hAnsiTheme="minorHAnsi" w:cs="Arial"/>
          <w:sz w:val="28"/>
          <w:szCs w:val="28"/>
        </w:rPr>
        <w:t>An</w:t>
      </w:r>
      <w:r w:rsidRPr="00B31C04">
        <w:rPr>
          <w:rStyle w:val="Strong"/>
          <w:rFonts w:asciiTheme="minorHAnsi" w:hAnsiTheme="minorHAnsi" w:cs="Arial"/>
          <w:sz w:val="28"/>
          <w:szCs w:val="28"/>
        </w:rPr>
        <w:t> action node</w:t>
      </w:r>
      <w:r w:rsidRPr="00B31C04">
        <w:rPr>
          <w:rFonts w:asciiTheme="minorHAnsi" w:hAnsiTheme="minorHAnsi" w:cs="Arial"/>
          <w:sz w:val="28"/>
          <w:szCs w:val="28"/>
        </w:rPr>
        <w:t> represents a workflow task, e.g., moving files into HDFS, running a MapReduce, Pig or</w:t>
      </w:r>
      <w:hyperlink r:id="rId5" w:history="1">
        <w:r w:rsidRPr="00B31C04">
          <w:rPr>
            <w:rStyle w:val="apple-converted-space"/>
            <w:rFonts w:asciiTheme="minorHAnsi" w:hAnsiTheme="minorHAnsi" w:cs="Arial"/>
            <w:sz w:val="28"/>
            <w:szCs w:val="28"/>
          </w:rPr>
          <w:t> </w:t>
        </w:r>
        <w:r w:rsidRPr="00B31C04">
          <w:rPr>
            <w:rStyle w:val="Hyperlink"/>
            <w:rFonts w:asciiTheme="minorHAnsi" w:hAnsiTheme="minorHAnsi" w:cs="Arial"/>
            <w:color w:val="auto"/>
            <w:sz w:val="28"/>
            <w:szCs w:val="28"/>
            <w:u w:val="none"/>
          </w:rPr>
          <w:t>Hive</w:t>
        </w:r>
        <w:r w:rsidRPr="00B31C04">
          <w:rPr>
            <w:rStyle w:val="apple-converted-space"/>
            <w:rFonts w:asciiTheme="minorHAnsi" w:hAnsiTheme="minorHAnsi" w:cs="Arial"/>
            <w:sz w:val="28"/>
            <w:szCs w:val="28"/>
          </w:rPr>
          <w:t> </w:t>
        </w:r>
      </w:hyperlink>
      <w:r w:rsidRPr="00B31C04">
        <w:rPr>
          <w:rFonts w:asciiTheme="minorHAnsi" w:hAnsiTheme="minorHAnsi" w:cs="Arial"/>
          <w:sz w:val="28"/>
          <w:szCs w:val="28"/>
        </w:rPr>
        <w:t xml:space="preserve">jobs, importing data using </w:t>
      </w:r>
      <w:proofErr w:type="spellStart"/>
      <w:r w:rsidRPr="00B31C04">
        <w:rPr>
          <w:rFonts w:asciiTheme="minorHAnsi" w:hAnsiTheme="minorHAnsi" w:cs="Arial"/>
          <w:sz w:val="28"/>
          <w:szCs w:val="28"/>
        </w:rPr>
        <w:t>Sqoop</w:t>
      </w:r>
      <w:proofErr w:type="spellEnd"/>
      <w:r w:rsidRPr="00B31C04">
        <w:rPr>
          <w:rFonts w:asciiTheme="minorHAnsi" w:hAnsiTheme="minorHAnsi" w:cs="Arial"/>
          <w:sz w:val="28"/>
          <w:szCs w:val="28"/>
        </w:rPr>
        <w:t xml:space="preserve"> or running a shell script of a program written in Java.</w:t>
      </w:r>
    </w:p>
    <w:p w:rsidR="00B31C04" w:rsidRPr="00B31C04" w:rsidRDefault="00B31C04" w:rsidP="00B31C04">
      <w:pPr>
        <w:pStyle w:val="NormalWeb"/>
        <w:shd w:val="clear" w:color="auto" w:fill="FFFFFF"/>
        <w:rPr>
          <w:rFonts w:asciiTheme="minorHAnsi" w:hAnsiTheme="minorHAnsi" w:cs="Arial"/>
          <w:sz w:val="28"/>
          <w:szCs w:val="28"/>
        </w:rPr>
      </w:pPr>
      <w:r w:rsidRPr="00B31C04">
        <w:rPr>
          <w:rFonts w:asciiTheme="minorHAnsi" w:hAnsiTheme="minorHAnsi" w:cs="Arial"/>
          <w:sz w:val="28"/>
          <w:szCs w:val="28"/>
        </w:rPr>
        <w:t>A</w:t>
      </w:r>
      <w:r w:rsidRPr="00B31C04">
        <w:rPr>
          <w:rStyle w:val="Strong"/>
          <w:rFonts w:asciiTheme="minorHAnsi" w:hAnsiTheme="minorHAnsi" w:cs="Arial"/>
          <w:sz w:val="28"/>
          <w:szCs w:val="28"/>
        </w:rPr>
        <w:t> control-flow node</w:t>
      </w:r>
      <w:r w:rsidRPr="00B31C04">
        <w:rPr>
          <w:rFonts w:asciiTheme="minorHAnsi" w:hAnsiTheme="minorHAnsi" w:cs="Arial"/>
          <w:sz w:val="28"/>
          <w:szCs w:val="28"/>
        </w:rPr>
        <w:t> controls the workflow execution between actions by allowing constructs like conditional logic wherein different branches may be followed depending on the result of earlier action node.</w:t>
      </w:r>
    </w:p>
    <w:p w:rsidR="00B31C04" w:rsidRPr="00B31C04" w:rsidRDefault="00B31C04" w:rsidP="00B31C04">
      <w:pPr>
        <w:pStyle w:val="NormalWeb"/>
        <w:shd w:val="clear" w:color="auto" w:fill="FFFFFF"/>
        <w:rPr>
          <w:rFonts w:asciiTheme="minorHAnsi" w:hAnsiTheme="minorHAnsi" w:cs="Arial"/>
          <w:sz w:val="28"/>
          <w:szCs w:val="28"/>
        </w:rPr>
      </w:pPr>
      <w:r w:rsidRPr="00B31C04">
        <w:rPr>
          <w:rStyle w:val="Strong"/>
          <w:rFonts w:asciiTheme="minorHAnsi" w:hAnsiTheme="minorHAnsi" w:cs="Arial"/>
          <w:sz w:val="28"/>
          <w:szCs w:val="28"/>
        </w:rPr>
        <w:lastRenderedPageBreak/>
        <w:t>Start Node</w:t>
      </w:r>
      <w:r w:rsidRPr="00B31C04">
        <w:rPr>
          <w:rFonts w:asciiTheme="minorHAnsi" w:hAnsiTheme="minorHAnsi" w:cs="Arial"/>
          <w:sz w:val="28"/>
          <w:szCs w:val="28"/>
        </w:rPr>
        <w:t>, </w:t>
      </w:r>
      <w:r w:rsidRPr="00B31C04">
        <w:rPr>
          <w:rStyle w:val="Strong"/>
          <w:rFonts w:asciiTheme="minorHAnsi" w:hAnsiTheme="minorHAnsi" w:cs="Arial"/>
          <w:sz w:val="28"/>
          <w:szCs w:val="28"/>
        </w:rPr>
        <w:t>End Node</w:t>
      </w:r>
      <w:r w:rsidRPr="00B31C04">
        <w:rPr>
          <w:rFonts w:asciiTheme="minorHAnsi" w:hAnsiTheme="minorHAnsi" w:cs="Arial"/>
          <w:sz w:val="28"/>
          <w:szCs w:val="28"/>
        </w:rPr>
        <w:t> and </w:t>
      </w:r>
      <w:r w:rsidRPr="00B31C04">
        <w:rPr>
          <w:rStyle w:val="Strong"/>
          <w:rFonts w:asciiTheme="minorHAnsi" w:hAnsiTheme="minorHAnsi" w:cs="Arial"/>
          <w:sz w:val="28"/>
          <w:szCs w:val="28"/>
        </w:rPr>
        <w:t>Error Node</w:t>
      </w:r>
      <w:r w:rsidRPr="00B31C04">
        <w:rPr>
          <w:rFonts w:asciiTheme="minorHAnsi" w:hAnsiTheme="minorHAnsi" w:cs="Arial"/>
          <w:sz w:val="28"/>
          <w:szCs w:val="28"/>
        </w:rPr>
        <w:t> fall under this category of nodes.</w:t>
      </w:r>
    </w:p>
    <w:p w:rsidR="00B31C04" w:rsidRPr="00B31C04" w:rsidRDefault="00B31C04" w:rsidP="00B31C04">
      <w:pPr>
        <w:pStyle w:val="NormalWeb"/>
        <w:shd w:val="clear" w:color="auto" w:fill="FFFFFF"/>
        <w:rPr>
          <w:rFonts w:asciiTheme="minorHAnsi" w:hAnsiTheme="minorHAnsi" w:cs="Arial"/>
          <w:sz w:val="28"/>
          <w:szCs w:val="28"/>
        </w:rPr>
      </w:pPr>
      <w:r w:rsidRPr="00B31C04">
        <w:rPr>
          <w:rStyle w:val="Strong"/>
          <w:rFonts w:asciiTheme="minorHAnsi" w:hAnsiTheme="minorHAnsi" w:cs="Arial"/>
          <w:sz w:val="28"/>
          <w:szCs w:val="28"/>
        </w:rPr>
        <w:t>Start Node,</w:t>
      </w:r>
      <w:r w:rsidRPr="00B31C04">
        <w:rPr>
          <w:rFonts w:asciiTheme="minorHAnsi" w:hAnsiTheme="minorHAnsi" w:cs="Arial"/>
          <w:sz w:val="28"/>
          <w:szCs w:val="28"/>
        </w:rPr>
        <w:t> designates start of the workflow job.</w:t>
      </w:r>
    </w:p>
    <w:p w:rsidR="00B31C04" w:rsidRPr="00B31C04" w:rsidRDefault="00B31C04" w:rsidP="00B31C04">
      <w:pPr>
        <w:pStyle w:val="NormalWeb"/>
        <w:shd w:val="clear" w:color="auto" w:fill="FFFFFF"/>
        <w:rPr>
          <w:rFonts w:asciiTheme="minorHAnsi" w:hAnsiTheme="minorHAnsi" w:cs="Arial"/>
          <w:sz w:val="28"/>
          <w:szCs w:val="28"/>
        </w:rPr>
      </w:pPr>
      <w:r w:rsidRPr="00B31C04">
        <w:rPr>
          <w:rStyle w:val="Strong"/>
          <w:rFonts w:asciiTheme="minorHAnsi" w:hAnsiTheme="minorHAnsi" w:cs="Arial"/>
          <w:sz w:val="28"/>
          <w:szCs w:val="28"/>
        </w:rPr>
        <w:t>End Node,</w:t>
      </w:r>
      <w:r w:rsidRPr="00B31C04">
        <w:rPr>
          <w:rFonts w:asciiTheme="minorHAnsi" w:hAnsiTheme="minorHAnsi" w:cs="Arial"/>
          <w:sz w:val="28"/>
          <w:szCs w:val="28"/>
        </w:rPr>
        <w:t> signals end of the job.</w:t>
      </w:r>
    </w:p>
    <w:p w:rsidR="00B31C04" w:rsidRPr="00B31C04" w:rsidRDefault="00B31C04" w:rsidP="00B31C04">
      <w:pPr>
        <w:pStyle w:val="NormalWeb"/>
        <w:shd w:val="clear" w:color="auto" w:fill="FFFFFF"/>
        <w:rPr>
          <w:rFonts w:asciiTheme="minorHAnsi" w:hAnsiTheme="minorHAnsi" w:cs="Arial"/>
          <w:sz w:val="28"/>
          <w:szCs w:val="28"/>
        </w:rPr>
      </w:pPr>
      <w:r w:rsidRPr="00B31C04">
        <w:rPr>
          <w:rStyle w:val="Strong"/>
          <w:rFonts w:asciiTheme="minorHAnsi" w:hAnsiTheme="minorHAnsi" w:cs="Arial"/>
          <w:sz w:val="28"/>
          <w:szCs w:val="28"/>
        </w:rPr>
        <w:t>Error Node,</w:t>
      </w:r>
      <w:r w:rsidRPr="00B31C04">
        <w:rPr>
          <w:rFonts w:asciiTheme="minorHAnsi" w:hAnsiTheme="minorHAnsi" w:cs="Arial"/>
          <w:sz w:val="28"/>
          <w:szCs w:val="28"/>
        </w:rPr>
        <w:t> designates an occurrence of error and corresponding error message to be printed.</w:t>
      </w:r>
    </w:p>
    <w:p w:rsidR="00B31C04" w:rsidRDefault="00B31C04">
      <w:pPr>
        <w:rPr>
          <w:rFonts w:ascii="Arial" w:hAnsi="Arial" w:cs="Arial"/>
          <w:b/>
          <w:sz w:val="32"/>
          <w:szCs w:val="32"/>
        </w:rPr>
      </w:pPr>
      <w:r w:rsidRPr="00B31C04">
        <w:rPr>
          <w:rFonts w:ascii="Arial" w:hAnsi="Arial" w:cs="Arial"/>
          <w:b/>
          <w:sz w:val="32"/>
          <w:szCs w:val="32"/>
        </w:rPr>
        <w:t>Fork and Join:</w:t>
      </w:r>
    </w:p>
    <w:p w:rsidR="00B31C04" w:rsidRPr="00B31C04" w:rsidRDefault="00B31C04" w:rsidP="00B31C04">
      <w:pPr>
        <w:pStyle w:val="NormalWeb"/>
        <w:spacing w:before="0" w:beforeAutospacing="0" w:after="240" w:afterAutospacing="0" w:line="360" w:lineRule="atLeast"/>
        <w:ind w:left="48" w:right="48"/>
        <w:jc w:val="both"/>
        <w:rPr>
          <w:rFonts w:asciiTheme="minorHAnsi" w:hAnsiTheme="minorHAnsi"/>
          <w:color w:val="000000"/>
          <w:sz w:val="28"/>
          <w:szCs w:val="28"/>
        </w:rPr>
      </w:pPr>
      <w:r w:rsidRPr="00B31C04">
        <w:rPr>
          <w:rFonts w:asciiTheme="minorHAnsi" w:hAnsiTheme="minorHAnsi"/>
          <w:color w:val="000000"/>
          <w:sz w:val="28"/>
          <w:szCs w:val="28"/>
        </w:rPr>
        <w:t>In scenarios where we want to run multiple jobs parallel to each other, we can use Fork. When fork is used we have to use Join as an end node to fork. Basically Fork and Join work together. For each fork there should be a join. As Join assumes all the node are a child of a single fork.</w:t>
      </w:r>
    </w:p>
    <w:p w:rsidR="00B31C04" w:rsidRDefault="00B31C04" w:rsidP="00B31C04">
      <w:pPr>
        <w:pStyle w:val="NormalWeb"/>
        <w:spacing w:before="0" w:beforeAutospacing="0" w:after="240" w:afterAutospacing="0" w:line="360" w:lineRule="atLeast"/>
        <w:ind w:left="48" w:right="48"/>
        <w:jc w:val="both"/>
        <w:rPr>
          <w:rFonts w:asciiTheme="minorHAnsi" w:hAnsiTheme="minorHAnsi"/>
          <w:color w:val="000000"/>
          <w:sz w:val="28"/>
          <w:szCs w:val="28"/>
        </w:rPr>
      </w:pPr>
      <w:r w:rsidRPr="00B31C04">
        <w:rPr>
          <w:rFonts w:asciiTheme="minorHAnsi" w:hAnsiTheme="minorHAnsi"/>
          <w:color w:val="000000"/>
          <w:sz w:val="28"/>
          <w:szCs w:val="28"/>
        </w:rPr>
        <w:t>We also use fork and join for running multiple independent jobs fo</w:t>
      </w:r>
      <w:r>
        <w:rPr>
          <w:rFonts w:asciiTheme="minorHAnsi" w:hAnsiTheme="minorHAnsi"/>
          <w:color w:val="000000"/>
          <w:sz w:val="28"/>
          <w:szCs w:val="28"/>
        </w:rPr>
        <w:t>r proper utilization of cluster</w:t>
      </w:r>
      <w:r w:rsidRPr="00B31C04">
        <w:rPr>
          <w:rFonts w:asciiTheme="minorHAnsi" w:hAnsiTheme="minorHAnsi"/>
          <w:color w:val="000000"/>
          <w:sz w:val="28"/>
          <w:szCs w:val="28"/>
        </w:rPr>
        <w:t>.</w:t>
      </w:r>
    </w:p>
    <w:p w:rsidR="00B31C04" w:rsidRDefault="00B31C04" w:rsidP="00B31C04">
      <w:pPr>
        <w:pStyle w:val="NormalWeb"/>
        <w:spacing w:before="0" w:beforeAutospacing="0" w:after="240" w:afterAutospacing="0" w:line="360" w:lineRule="atLeast"/>
        <w:ind w:left="48" w:right="48"/>
        <w:jc w:val="both"/>
        <w:rPr>
          <w:rFonts w:ascii="Arial" w:hAnsi="Arial" w:cs="Arial"/>
          <w:b/>
          <w:sz w:val="32"/>
          <w:szCs w:val="32"/>
        </w:rPr>
      </w:pPr>
      <w:r w:rsidRPr="00B31C04">
        <w:rPr>
          <w:rFonts w:ascii="Arial" w:hAnsi="Arial" w:cs="Arial"/>
          <w:b/>
          <w:sz w:val="32"/>
          <w:szCs w:val="32"/>
        </w:rPr>
        <w:t>Oozie Web Console</w:t>
      </w:r>
      <w:r>
        <w:rPr>
          <w:rFonts w:ascii="Arial" w:hAnsi="Arial" w:cs="Arial"/>
          <w:b/>
          <w:sz w:val="32"/>
          <w:szCs w:val="32"/>
        </w:rPr>
        <w:t>:</w:t>
      </w:r>
    </w:p>
    <w:p w:rsidR="00B31C04" w:rsidRPr="00B31C04" w:rsidRDefault="00B31C04" w:rsidP="00B31C04">
      <w:pPr>
        <w:shd w:val="clear" w:color="auto" w:fill="FFFFFF"/>
        <w:spacing w:after="240" w:line="432" w:lineRule="atLeast"/>
        <w:rPr>
          <w:rFonts w:eastAsia="Times New Roman" w:cs="Times New Roman"/>
          <w:spacing w:val="2"/>
          <w:sz w:val="28"/>
          <w:szCs w:val="28"/>
        </w:rPr>
      </w:pPr>
      <w:r w:rsidRPr="00B31C04">
        <w:rPr>
          <w:rFonts w:eastAsia="Times New Roman" w:cs="Times New Roman"/>
          <w:spacing w:val="2"/>
          <w:sz w:val="28"/>
          <w:szCs w:val="28"/>
        </w:rPr>
        <w:t>Oozie web console is a web-based tool that gives a read-only view about the jobs.</w:t>
      </w:r>
    </w:p>
    <w:p w:rsidR="00B31C04" w:rsidRPr="00B31C04" w:rsidRDefault="00B31C04" w:rsidP="00B31C04">
      <w:pPr>
        <w:shd w:val="clear" w:color="auto" w:fill="FFFFFF"/>
        <w:spacing w:after="240" w:line="432" w:lineRule="atLeast"/>
        <w:rPr>
          <w:rFonts w:eastAsia="Times New Roman" w:cs="Times New Roman"/>
          <w:spacing w:val="2"/>
          <w:sz w:val="28"/>
          <w:szCs w:val="28"/>
        </w:rPr>
      </w:pPr>
      <w:r w:rsidRPr="00B31C04">
        <w:rPr>
          <w:rFonts w:eastAsia="Times New Roman" w:cs="Times New Roman"/>
          <w:spacing w:val="2"/>
          <w:sz w:val="28"/>
          <w:szCs w:val="28"/>
        </w:rPr>
        <w:t>In your web browser, open the URL </w:t>
      </w:r>
      <w:r w:rsidRPr="00B31C04">
        <w:rPr>
          <w:rFonts w:eastAsia="Times New Roman" w:cs="Consolas"/>
          <w:spacing w:val="2"/>
          <w:sz w:val="28"/>
          <w:szCs w:val="28"/>
          <w:shd w:val="clear" w:color="auto" w:fill="F9F2F4"/>
        </w:rPr>
        <w:t>http://127.0.0.1:11000/oozie</w:t>
      </w:r>
      <w:r w:rsidRPr="00B31C04">
        <w:rPr>
          <w:rFonts w:eastAsia="Times New Roman" w:cs="Times New Roman"/>
          <w:spacing w:val="2"/>
          <w:sz w:val="28"/>
          <w:szCs w:val="28"/>
        </w:rPr>
        <w:t>, as shown in the following screenshot:</w:t>
      </w:r>
    </w:p>
    <w:p w:rsidR="00B31C04" w:rsidRPr="00B31C04" w:rsidRDefault="00B31C04" w:rsidP="00B31C04">
      <w:pPr>
        <w:shd w:val="clear" w:color="auto" w:fill="FFFFFF"/>
        <w:spacing w:after="0" w:line="240" w:lineRule="auto"/>
        <w:rPr>
          <w:rFonts w:eastAsia="Times New Roman" w:cs="Times New Roman"/>
          <w:spacing w:val="2"/>
          <w:sz w:val="28"/>
          <w:szCs w:val="28"/>
        </w:rPr>
      </w:pPr>
    </w:p>
    <w:p w:rsidR="00B31C04" w:rsidRPr="00B31C04" w:rsidRDefault="00B31C04" w:rsidP="00B31C04">
      <w:pPr>
        <w:shd w:val="clear" w:color="auto" w:fill="FFFFFF"/>
        <w:spacing w:line="432" w:lineRule="atLeast"/>
        <w:rPr>
          <w:rFonts w:eastAsia="Times New Roman" w:cs="Times New Roman"/>
          <w:spacing w:val="2"/>
          <w:sz w:val="28"/>
          <w:szCs w:val="28"/>
        </w:rPr>
      </w:pPr>
      <w:r w:rsidRPr="00B31C04">
        <w:rPr>
          <w:rFonts w:eastAsia="Times New Roman" w:cs="Times New Roman"/>
          <w:spacing w:val="2"/>
          <w:sz w:val="28"/>
          <w:szCs w:val="28"/>
        </w:rPr>
        <w:t>Oozie web console</w:t>
      </w:r>
    </w:p>
    <w:p w:rsidR="00B31C04" w:rsidRDefault="00B31C04" w:rsidP="00B31C04">
      <w:pPr>
        <w:pStyle w:val="NormalWeb"/>
        <w:spacing w:before="0" w:beforeAutospacing="0" w:after="240" w:afterAutospacing="0" w:line="360" w:lineRule="atLeast"/>
        <w:ind w:right="48"/>
        <w:jc w:val="both"/>
        <w:rPr>
          <w:rFonts w:asciiTheme="minorHAnsi" w:hAnsiTheme="minorHAnsi"/>
          <w:b/>
          <w:color w:val="000000"/>
          <w:sz w:val="28"/>
          <w:szCs w:val="28"/>
        </w:rPr>
      </w:pPr>
      <w:r w:rsidRPr="00B31C04">
        <w:rPr>
          <w:rFonts w:ascii="Helvetica" w:hAnsi="Helvetica"/>
          <w:noProof/>
          <w:color w:val="333333"/>
          <w:spacing w:val="2"/>
          <w:sz w:val="21"/>
          <w:szCs w:val="21"/>
        </w:rPr>
        <w:lastRenderedPageBreak/>
        <w:drawing>
          <wp:inline distT="0" distB="0" distL="0" distR="0" wp14:anchorId="6794FC29" wp14:editId="599A942C">
            <wp:extent cx="6558280" cy="6591300"/>
            <wp:effectExtent l="0" t="0" r="0" b="0"/>
            <wp:docPr id="1" name="Picture 1" descr="https://www.packtpub.com/graphics/9781785880384/graphics/B04860_0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cktpub.com/graphics/9781785880384/graphics/B04860_02_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4401" cy="6597452"/>
                    </a:xfrm>
                    <a:prstGeom prst="rect">
                      <a:avLst/>
                    </a:prstGeom>
                    <a:noFill/>
                    <a:ln>
                      <a:noFill/>
                    </a:ln>
                  </pic:spPr>
                </pic:pic>
              </a:graphicData>
            </a:graphic>
          </wp:inline>
        </w:drawing>
      </w:r>
    </w:p>
    <w:p w:rsidR="00B31C04" w:rsidRPr="00B31C04" w:rsidRDefault="00B31C04" w:rsidP="00B31C04">
      <w:pPr>
        <w:pStyle w:val="NormalWeb"/>
        <w:shd w:val="clear" w:color="auto" w:fill="FFFFFF"/>
        <w:spacing w:before="0" w:beforeAutospacing="0" w:after="240" w:afterAutospacing="0" w:line="432" w:lineRule="atLeast"/>
        <w:rPr>
          <w:rFonts w:asciiTheme="minorHAnsi" w:hAnsiTheme="minorHAnsi"/>
          <w:spacing w:val="2"/>
          <w:sz w:val="28"/>
          <w:szCs w:val="28"/>
        </w:rPr>
      </w:pPr>
      <w:r w:rsidRPr="00B31C04">
        <w:rPr>
          <w:rFonts w:asciiTheme="minorHAnsi" w:hAnsiTheme="minorHAnsi"/>
          <w:spacing w:val="2"/>
          <w:sz w:val="28"/>
          <w:szCs w:val="28"/>
        </w:rPr>
        <w:t>Click on our job ID</w:t>
      </w:r>
      <w:r w:rsidRPr="00B31C04">
        <w:rPr>
          <w:rStyle w:val="apple-converted-space"/>
          <w:rFonts w:asciiTheme="minorHAnsi" w:hAnsiTheme="minorHAnsi"/>
          <w:spacing w:val="2"/>
          <w:sz w:val="28"/>
          <w:szCs w:val="28"/>
        </w:rPr>
        <w:t> </w:t>
      </w:r>
      <w:r w:rsidRPr="00B31C04">
        <w:rPr>
          <w:rStyle w:val="HTMLCode"/>
          <w:rFonts w:asciiTheme="minorHAnsi" w:hAnsiTheme="minorHAnsi" w:cs="Consolas"/>
          <w:spacing w:val="2"/>
          <w:sz w:val="28"/>
          <w:szCs w:val="28"/>
          <w:shd w:val="clear" w:color="auto" w:fill="F9F2F4"/>
        </w:rPr>
        <w:t>My First Oozie Job</w:t>
      </w:r>
      <w:r w:rsidRPr="00B31C04">
        <w:rPr>
          <w:rFonts w:asciiTheme="minorHAnsi" w:hAnsiTheme="minorHAnsi"/>
          <w:spacing w:val="2"/>
          <w:sz w:val="28"/>
          <w:szCs w:val="28"/>
        </w:rPr>
        <w:t>; you can see we have many other jobs also run. You will have a different view. Click on your job and see that Oozie has divided the jobs as per tasks in the Workflow. Start the Fs action and end were the steps for the Workflow, so each of them is represented in the log.</w:t>
      </w:r>
    </w:p>
    <w:p w:rsidR="00B31C04" w:rsidRPr="00B31C04" w:rsidRDefault="00B31C04" w:rsidP="00B31C04">
      <w:pPr>
        <w:pStyle w:val="NormalWeb"/>
        <w:shd w:val="clear" w:color="auto" w:fill="FFFFFF"/>
        <w:spacing w:before="0" w:beforeAutospacing="0" w:after="240" w:afterAutospacing="0" w:line="432" w:lineRule="atLeast"/>
        <w:rPr>
          <w:rFonts w:asciiTheme="minorHAnsi" w:hAnsiTheme="minorHAnsi"/>
          <w:spacing w:val="2"/>
          <w:sz w:val="28"/>
          <w:szCs w:val="28"/>
        </w:rPr>
      </w:pPr>
      <w:r w:rsidRPr="00B31C04">
        <w:rPr>
          <w:rFonts w:asciiTheme="minorHAnsi" w:hAnsiTheme="minorHAnsi"/>
          <w:spacing w:val="2"/>
          <w:sz w:val="28"/>
          <w:szCs w:val="28"/>
        </w:rPr>
        <w:lastRenderedPageBreak/>
        <w:t>Click on the last tab that says</w:t>
      </w:r>
      <w:r w:rsidRPr="00B31C04">
        <w:rPr>
          <w:rStyle w:val="apple-converted-space"/>
          <w:rFonts w:asciiTheme="minorHAnsi" w:hAnsiTheme="minorHAnsi"/>
          <w:spacing w:val="2"/>
          <w:sz w:val="28"/>
          <w:szCs w:val="28"/>
        </w:rPr>
        <w:t> </w:t>
      </w:r>
      <w:r w:rsidRPr="00B31C04">
        <w:rPr>
          <w:rStyle w:val="Strong"/>
          <w:rFonts w:asciiTheme="minorHAnsi" w:hAnsiTheme="minorHAnsi"/>
          <w:spacing w:val="2"/>
          <w:sz w:val="28"/>
          <w:szCs w:val="28"/>
        </w:rPr>
        <w:t>Job DAG</w:t>
      </w:r>
      <w:r w:rsidRPr="00B31C04">
        <w:rPr>
          <w:rFonts w:asciiTheme="minorHAnsi" w:hAnsiTheme="minorHAnsi"/>
          <w:spacing w:val="2"/>
          <w:sz w:val="28"/>
          <w:szCs w:val="28"/>
        </w:rPr>
        <w:t>. This shows the flow of the job. Since our job was simple, DAG is just a linear flow. In future jobs, we will see more complex DAG.</w:t>
      </w:r>
    </w:p>
    <w:p w:rsidR="00B31C04" w:rsidRDefault="00B31C04" w:rsidP="00B31C04">
      <w:pPr>
        <w:pStyle w:val="NormalWeb"/>
        <w:shd w:val="clear" w:color="auto" w:fill="FFFFFF"/>
        <w:spacing w:before="0" w:beforeAutospacing="0" w:after="240" w:afterAutospacing="0" w:line="432" w:lineRule="atLeast"/>
        <w:rPr>
          <w:rFonts w:asciiTheme="minorHAnsi" w:hAnsiTheme="minorHAnsi"/>
          <w:spacing w:val="2"/>
          <w:sz w:val="28"/>
          <w:szCs w:val="28"/>
        </w:rPr>
      </w:pPr>
      <w:r w:rsidRPr="00B31C04">
        <w:rPr>
          <w:rFonts w:asciiTheme="minorHAnsi" w:hAnsiTheme="minorHAnsi"/>
          <w:spacing w:val="2"/>
          <w:sz w:val="28"/>
          <w:szCs w:val="28"/>
        </w:rPr>
        <w:t>The important use of the console is when our job fails. Let's see an example of a job that has not completed successfully. We can click on the required action to see the logs and detailed error messages as shown in the following screenshot:</w:t>
      </w:r>
    </w:p>
    <w:p w:rsidR="00525B09" w:rsidRPr="00B31C04" w:rsidRDefault="00525B09" w:rsidP="00B31C04">
      <w:pPr>
        <w:pStyle w:val="NormalWeb"/>
        <w:shd w:val="clear" w:color="auto" w:fill="FFFFFF"/>
        <w:spacing w:before="0" w:beforeAutospacing="0" w:after="240" w:afterAutospacing="0" w:line="432" w:lineRule="atLeast"/>
        <w:rPr>
          <w:rFonts w:asciiTheme="minorHAnsi" w:hAnsiTheme="minorHAnsi"/>
          <w:spacing w:val="2"/>
          <w:sz w:val="28"/>
          <w:szCs w:val="28"/>
        </w:rPr>
      </w:pPr>
      <w:r>
        <w:rPr>
          <w:noProof/>
        </w:rPr>
        <w:drawing>
          <wp:inline distT="0" distB="0" distL="0" distR="0">
            <wp:extent cx="6667500" cy="5228708"/>
            <wp:effectExtent l="0" t="0" r="0" b="0"/>
            <wp:docPr id="2" name="Picture 2" descr="https://www.packtpub.com/graphics/9781785880384/graphics/B04860_02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acktpub.com/graphics/9781785880384/graphics/B04860_02_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051" cy="5245608"/>
                    </a:xfrm>
                    <a:prstGeom prst="rect">
                      <a:avLst/>
                    </a:prstGeom>
                    <a:noFill/>
                    <a:ln>
                      <a:noFill/>
                    </a:ln>
                  </pic:spPr>
                </pic:pic>
              </a:graphicData>
            </a:graphic>
          </wp:inline>
        </w:drawing>
      </w:r>
    </w:p>
    <w:p w:rsidR="00B31C04" w:rsidRPr="00B31C04" w:rsidRDefault="00B31C04" w:rsidP="00B31C04">
      <w:pPr>
        <w:pStyle w:val="NormalWeb"/>
        <w:spacing w:before="0" w:beforeAutospacing="0" w:after="240" w:afterAutospacing="0" w:line="360" w:lineRule="atLeast"/>
        <w:ind w:right="48"/>
        <w:jc w:val="both"/>
        <w:rPr>
          <w:rFonts w:asciiTheme="minorHAnsi" w:hAnsiTheme="minorHAnsi"/>
          <w:b/>
          <w:color w:val="000000"/>
          <w:sz w:val="28"/>
          <w:szCs w:val="28"/>
        </w:rPr>
      </w:pPr>
      <w:bookmarkStart w:id="0" w:name="_GoBack"/>
      <w:bookmarkEnd w:id="0"/>
    </w:p>
    <w:p w:rsidR="00B31C04" w:rsidRPr="00B31C04" w:rsidRDefault="00B31C04">
      <w:pPr>
        <w:rPr>
          <w:rFonts w:ascii="Arial" w:hAnsi="Arial" w:cs="Arial"/>
          <w:b/>
          <w:sz w:val="32"/>
          <w:szCs w:val="32"/>
        </w:rPr>
      </w:pPr>
    </w:p>
    <w:sectPr w:rsidR="00B31C04" w:rsidRPr="00B3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4A"/>
    <w:rsid w:val="00493EB4"/>
    <w:rsid w:val="00510D4A"/>
    <w:rsid w:val="00525B09"/>
    <w:rsid w:val="00B3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F5AF6-1F9D-4EE4-ADFB-CE9D0597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1C04"/>
    <w:rPr>
      <w:b/>
      <w:bCs/>
    </w:rPr>
  </w:style>
  <w:style w:type="character" w:styleId="Hyperlink">
    <w:name w:val="Hyperlink"/>
    <w:basedOn w:val="DefaultParagraphFont"/>
    <w:uiPriority w:val="99"/>
    <w:semiHidden/>
    <w:unhideWhenUsed/>
    <w:rsid w:val="00B31C04"/>
    <w:rPr>
      <w:color w:val="0000FF"/>
      <w:u w:val="single"/>
    </w:rPr>
  </w:style>
  <w:style w:type="character" w:customStyle="1" w:styleId="apple-converted-space">
    <w:name w:val="apple-converted-space"/>
    <w:basedOn w:val="DefaultParagraphFont"/>
    <w:rsid w:val="00B31C04"/>
  </w:style>
  <w:style w:type="paragraph" w:styleId="NormalWeb">
    <w:name w:val="Normal (Web)"/>
    <w:basedOn w:val="Normal"/>
    <w:uiPriority w:val="99"/>
    <w:semiHidden/>
    <w:unhideWhenUsed/>
    <w:rsid w:val="00B31C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1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5661">
      <w:bodyDiv w:val="1"/>
      <w:marLeft w:val="0"/>
      <w:marRight w:val="0"/>
      <w:marTop w:val="0"/>
      <w:marBottom w:val="0"/>
      <w:divBdr>
        <w:top w:val="none" w:sz="0" w:space="0" w:color="auto"/>
        <w:left w:val="none" w:sz="0" w:space="0" w:color="auto"/>
        <w:bottom w:val="none" w:sz="0" w:space="0" w:color="auto"/>
        <w:right w:val="none" w:sz="0" w:space="0" w:color="auto"/>
      </w:divBdr>
    </w:div>
    <w:div w:id="338775711">
      <w:bodyDiv w:val="1"/>
      <w:marLeft w:val="0"/>
      <w:marRight w:val="0"/>
      <w:marTop w:val="0"/>
      <w:marBottom w:val="0"/>
      <w:divBdr>
        <w:top w:val="none" w:sz="0" w:space="0" w:color="auto"/>
        <w:left w:val="none" w:sz="0" w:space="0" w:color="auto"/>
        <w:bottom w:val="none" w:sz="0" w:space="0" w:color="auto"/>
        <w:right w:val="none" w:sz="0" w:space="0" w:color="auto"/>
      </w:divBdr>
    </w:div>
    <w:div w:id="1012493431">
      <w:bodyDiv w:val="1"/>
      <w:marLeft w:val="0"/>
      <w:marRight w:val="0"/>
      <w:marTop w:val="0"/>
      <w:marBottom w:val="0"/>
      <w:divBdr>
        <w:top w:val="none" w:sz="0" w:space="0" w:color="auto"/>
        <w:left w:val="none" w:sz="0" w:space="0" w:color="auto"/>
        <w:bottom w:val="none" w:sz="0" w:space="0" w:color="auto"/>
        <w:right w:val="none" w:sz="0" w:space="0" w:color="auto"/>
      </w:divBdr>
      <w:divsChild>
        <w:div w:id="1576403736">
          <w:marLeft w:val="0"/>
          <w:marRight w:val="0"/>
          <w:marTop w:val="450"/>
          <w:marBottom w:val="450"/>
          <w:divBdr>
            <w:top w:val="none" w:sz="0" w:space="0" w:color="auto"/>
            <w:left w:val="none" w:sz="0" w:space="0" w:color="auto"/>
            <w:bottom w:val="none" w:sz="0" w:space="0" w:color="auto"/>
            <w:right w:val="none" w:sz="0" w:space="0" w:color="auto"/>
          </w:divBdr>
          <w:divsChild>
            <w:div w:id="1985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089">
      <w:bodyDiv w:val="1"/>
      <w:marLeft w:val="0"/>
      <w:marRight w:val="0"/>
      <w:marTop w:val="0"/>
      <w:marBottom w:val="0"/>
      <w:divBdr>
        <w:top w:val="none" w:sz="0" w:space="0" w:color="auto"/>
        <w:left w:val="none" w:sz="0" w:space="0" w:color="auto"/>
        <w:bottom w:val="none" w:sz="0" w:space="0" w:color="auto"/>
        <w:right w:val="none" w:sz="0" w:space="0" w:color="auto"/>
      </w:divBdr>
    </w:div>
    <w:div w:id="190737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uru99.com/hive-tutorials.html" TargetMode="External"/><Relationship Id="rId4" Type="http://schemas.openxmlformats.org/officeDocument/2006/relationships/hyperlink" Target="http://www.guru99.com/hive-tutorial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2017-05-24T06:14:00Z</dcterms:created>
  <dcterms:modified xsi:type="dcterms:W3CDTF">2017-05-24T06:59:00Z</dcterms:modified>
</cp:coreProperties>
</file>