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465" w:rsidRPr="00520AC3" w:rsidRDefault="00520AC3" w:rsidP="00520AC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520AC3">
        <w:rPr>
          <w:rFonts w:ascii="Arial" w:hAnsi="Arial" w:cs="Arial"/>
          <w:b/>
          <w:sz w:val="28"/>
          <w:szCs w:val="28"/>
        </w:rPr>
        <w:t>Explain about the different complex data types in pig</w:t>
      </w:r>
      <w:r w:rsidRPr="00520AC3">
        <w:rPr>
          <w:rFonts w:ascii="Arial" w:hAnsi="Arial" w:cs="Arial"/>
          <w:b/>
          <w:sz w:val="28"/>
          <w:szCs w:val="28"/>
        </w:rPr>
        <w:t>.</w:t>
      </w:r>
    </w:p>
    <w:p w:rsidR="00520AC3" w:rsidRDefault="00520AC3" w:rsidP="00520AC3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20AC3" w:rsidRPr="00520AC3" w:rsidRDefault="00520AC3" w:rsidP="00520AC3">
      <w:pPr>
        <w:pStyle w:val="ListParagraph"/>
        <w:rPr>
          <w:rFonts w:cs="Arial"/>
          <w:b/>
          <w:sz w:val="28"/>
          <w:szCs w:val="28"/>
          <w:u w:val="single"/>
        </w:rPr>
      </w:pPr>
      <w:r w:rsidRPr="00520AC3">
        <w:rPr>
          <w:rFonts w:cs="Arial"/>
          <w:b/>
          <w:sz w:val="28"/>
          <w:szCs w:val="28"/>
          <w:u w:val="single"/>
        </w:rPr>
        <w:t>Atom:</w:t>
      </w:r>
    </w:p>
    <w:p w:rsidR="00520AC3" w:rsidRPr="00520AC3" w:rsidRDefault="00520AC3" w:rsidP="00520AC3">
      <w:pPr>
        <w:pStyle w:val="ListParagraph"/>
        <w:rPr>
          <w:rFonts w:cs="Arial"/>
          <w:sz w:val="28"/>
          <w:szCs w:val="28"/>
        </w:rPr>
      </w:pPr>
      <w:r w:rsidRPr="00520AC3">
        <w:rPr>
          <w:rFonts w:cs="Arial"/>
          <w:sz w:val="28"/>
          <w:szCs w:val="28"/>
        </w:rPr>
        <w:t>Any single value in Pig Latin, irrespective of their data or type is known as an Atom.</w:t>
      </w:r>
      <w:r w:rsidRPr="00520AC3">
        <w:rPr>
          <w:rFonts w:cs="Arial"/>
          <w:sz w:val="28"/>
          <w:szCs w:val="28"/>
        </w:rPr>
        <w:t xml:space="preserve"> </w:t>
      </w:r>
      <w:r w:rsidRPr="00520AC3">
        <w:rPr>
          <w:rFonts w:cs="Arial"/>
          <w:sz w:val="28"/>
          <w:szCs w:val="28"/>
        </w:rPr>
        <w:t>It is stored as bytearray by default and can be used as string or number like int, long, float, double, chararray, and bytearray are the atomic values of Pig.</w:t>
      </w:r>
      <w:r w:rsidRPr="00520AC3">
        <w:rPr>
          <w:rFonts w:cs="Arial"/>
          <w:sz w:val="28"/>
          <w:szCs w:val="28"/>
        </w:rPr>
        <w:t xml:space="preserve"> </w:t>
      </w:r>
      <w:r w:rsidRPr="00520AC3">
        <w:rPr>
          <w:rFonts w:cs="Arial"/>
          <w:sz w:val="28"/>
          <w:szCs w:val="28"/>
        </w:rPr>
        <w:t>A piece of data or a simple atomic value is known as a field.</w:t>
      </w:r>
    </w:p>
    <w:p w:rsidR="00520AC3" w:rsidRDefault="00520AC3" w:rsidP="00520AC3">
      <w:pPr>
        <w:pStyle w:val="ListParagraph"/>
        <w:rPr>
          <w:rFonts w:cs="Arial"/>
          <w:sz w:val="28"/>
          <w:szCs w:val="28"/>
        </w:rPr>
      </w:pPr>
      <w:r w:rsidRPr="00520AC3">
        <w:rPr>
          <w:rFonts w:cs="Arial"/>
          <w:b/>
          <w:sz w:val="28"/>
          <w:szCs w:val="28"/>
        </w:rPr>
        <w:t>Example</w:t>
      </w:r>
      <w:r w:rsidRPr="00520AC3">
        <w:rPr>
          <w:rFonts w:cs="Arial"/>
          <w:sz w:val="28"/>
          <w:szCs w:val="28"/>
        </w:rPr>
        <w:t xml:space="preserve">: </w:t>
      </w:r>
      <w:r w:rsidRPr="00520AC3">
        <w:rPr>
          <w:rFonts w:cs="Arial"/>
          <w:b/>
          <w:sz w:val="28"/>
          <w:szCs w:val="28"/>
        </w:rPr>
        <w:t xml:space="preserve">‘sairam’ </w:t>
      </w:r>
      <w:r w:rsidRPr="00520AC3">
        <w:rPr>
          <w:rFonts w:cs="Arial"/>
          <w:sz w:val="28"/>
          <w:szCs w:val="28"/>
        </w:rPr>
        <w:t>or</w:t>
      </w:r>
      <w:r w:rsidRPr="00520AC3">
        <w:rPr>
          <w:rFonts w:cs="Arial"/>
          <w:b/>
          <w:sz w:val="28"/>
          <w:szCs w:val="28"/>
        </w:rPr>
        <w:t xml:space="preserve"> ‘88’</w:t>
      </w:r>
      <w:r>
        <w:rPr>
          <w:rFonts w:cs="Arial"/>
          <w:sz w:val="28"/>
          <w:szCs w:val="28"/>
        </w:rPr>
        <w:t>.</w:t>
      </w:r>
    </w:p>
    <w:p w:rsidR="00520AC3" w:rsidRDefault="00520AC3" w:rsidP="00520AC3">
      <w:pPr>
        <w:pStyle w:val="ListParagraph"/>
        <w:rPr>
          <w:rFonts w:cs="Arial"/>
          <w:sz w:val="28"/>
          <w:szCs w:val="28"/>
        </w:rPr>
      </w:pPr>
    </w:p>
    <w:p w:rsidR="00520AC3" w:rsidRDefault="00520AC3" w:rsidP="00520AC3">
      <w:pPr>
        <w:pStyle w:val="ListParagraph"/>
        <w:rPr>
          <w:rFonts w:cs="Arial"/>
          <w:b/>
          <w:sz w:val="28"/>
          <w:szCs w:val="28"/>
          <w:u w:val="single"/>
        </w:rPr>
      </w:pPr>
      <w:r w:rsidRPr="00520AC3">
        <w:rPr>
          <w:rFonts w:cs="Arial"/>
          <w:b/>
          <w:sz w:val="28"/>
          <w:szCs w:val="28"/>
          <w:u w:val="single"/>
        </w:rPr>
        <w:t>Tuple:</w:t>
      </w:r>
    </w:p>
    <w:p w:rsidR="00520AC3" w:rsidRPr="00520AC3" w:rsidRDefault="00520AC3" w:rsidP="00520AC3">
      <w:pPr>
        <w:pStyle w:val="ListParagraph"/>
        <w:rPr>
          <w:sz w:val="28"/>
          <w:szCs w:val="28"/>
        </w:rPr>
      </w:pPr>
      <w:r w:rsidRPr="00520AC3">
        <w:rPr>
          <w:sz w:val="28"/>
          <w:szCs w:val="28"/>
        </w:rPr>
        <w:t>A record that is formed by an ordered set of fields is known as a tuple, the fields can be of any type.</w:t>
      </w:r>
      <w:r w:rsidRPr="00520AC3">
        <w:rPr>
          <w:sz w:val="28"/>
          <w:szCs w:val="28"/>
        </w:rPr>
        <w:t xml:space="preserve"> </w:t>
      </w:r>
      <w:r w:rsidRPr="00520AC3">
        <w:rPr>
          <w:sz w:val="28"/>
          <w:szCs w:val="28"/>
        </w:rPr>
        <w:t>A tuple is similar to a row in a table of RDBMS.</w:t>
      </w:r>
    </w:p>
    <w:p w:rsidR="00520AC3" w:rsidRDefault="00520AC3" w:rsidP="00520AC3">
      <w:pPr>
        <w:pStyle w:val="ListParagraph"/>
        <w:rPr>
          <w:rFonts w:cs="Arial"/>
          <w:b/>
          <w:sz w:val="28"/>
          <w:szCs w:val="28"/>
        </w:rPr>
      </w:pPr>
      <w:r w:rsidRPr="00520AC3">
        <w:rPr>
          <w:rFonts w:cs="Arial"/>
          <w:b/>
          <w:sz w:val="28"/>
          <w:szCs w:val="28"/>
        </w:rPr>
        <w:t>Example:</w:t>
      </w:r>
      <w:r>
        <w:rPr>
          <w:rFonts w:cs="Arial"/>
          <w:b/>
          <w:sz w:val="28"/>
          <w:szCs w:val="28"/>
        </w:rPr>
        <w:t xml:space="preserve"> (sairam, 88).</w:t>
      </w:r>
    </w:p>
    <w:p w:rsidR="00520AC3" w:rsidRDefault="00520AC3" w:rsidP="00520AC3">
      <w:pPr>
        <w:pStyle w:val="ListParagraph"/>
        <w:rPr>
          <w:rFonts w:cs="Arial"/>
          <w:b/>
          <w:sz w:val="28"/>
          <w:szCs w:val="28"/>
        </w:rPr>
      </w:pPr>
    </w:p>
    <w:p w:rsidR="00520AC3" w:rsidRDefault="00520AC3" w:rsidP="00520AC3">
      <w:pPr>
        <w:pStyle w:val="ListParagraph"/>
        <w:rPr>
          <w:rFonts w:cs="Arial"/>
          <w:b/>
          <w:sz w:val="28"/>
          <w:szCs w:val="28"/>
          <w:u w:val="single"/>
        </w:rPr>
      </w:pPr>
      <w:r w:rsidRPr="00520AC3">
        <w:rPr>
          <w:rFonts w:cs="Arial"/>
          <w:b/>
          <w:sz w:val="28"/>
          <w:szCs w:val="28"/>
          <w:u w:val="single"/>
        </w:rPr>
        <w:t>Bag:</w:t>
      </w:r>
    </w:p>
    <w:p w:rsidR="00520AC3" w:rsidRPr="00520AC3" w:rsidRDefault="00520AC3" w:rsidP="00520AC3">
      <w:pPr>
        <w:pStyle w:val="ListParagraph"/>
        <w:rPr>
          <w:sz w:val="28"/>
          <w:szCs w:val="28"/>
        </w:rPr>
      </w:pPr>
      <w:r w:rsidRPr="00520AC3">
        <w:rPr>
          <w:sz w:val="28"/>
          <w:szCs w:val="28"/>
        </w:rPr>
        <w:t>A bag is an unordered set of tuples.</w:t>
      </w:r>
      <w:r w:rsidRPr="00520AC3">
        <w:rPr>
          <w:sz w:val="28"/>
          <w:szCs w:val="28"/>
        </w:rPr>
        <w:t xml:space="preserve"> </w:t>
      </w:r>
      <w:r w:rsidRPr="00520AC3">
        <w:rPr>
          <w:sz w:val="28"/>
          <w:szCs w:val="28"/>
        </w:rPr>
        <w:t>In other words, a collection of tuples (non-unique) is known as a bag.</w:t>
      </w:r>
      <w:r w:rsidRPr="00520AC3">
        <w:rPr>
          <w:sz w:val="28"/>
          <w:szCs w:val="28"/>
        </w:rPr>
        <w:t xml:space="preserve"> </w:t>
      </w:r>
      <w:r w:rsidRPr="00520AC3">
        <w:rPr>
          <w:sz w:val="28"/>
          <w:szCs w:val="28"/>
        </w:rPr>
        <w:t>Each tuple can have any number of fields (flexible schema).</w:t>
      </w:r>
    </w:p>
    <w:p w:rsidR="00520AC3" w:rsidRPr="00520AC3" w:rsidRDefault="00520AC3" w:rsidP="00520AC3">
      <w:pPr>
        <w:pStyle w:val="ListParagraph"/>
        <w:rPr>
          <w:sz w:val="28"/>
          <w:szCs w:val="28"/>
        </w:rPr>
      </w:pPr>
      <w:r w:rsidRPr="00520AC3">
        <w:rPr>
          <w:sz w:val="28"/>
          <w:szCs w:val="28"/>
        </w:rPr>
        <w:t xml:space="preserve">A bag is represented by </w:t>
      </w:r>
      <w:r w:rsidRPr="00520AC3">
        <w:rPr>
          <w:b/>
          <w:sz w:val="28"/>
          <w:szCs w:val="28"/>
        </w:rPr>
        <w:t>‘{}’.</w:t>
      </w:r>
    </w:p>
    <w:p w:rsidR="00520AC3" w:rsidRPr="00520AC3" w:rsidRDefault="00520AC3" w:rsidP="00520AC3">
      <w:pPr>
        <w:pStyle w:val="ListParagraph"/>
        <w:rPr>
          <w:sz w:val="28"/>
          <w:szCs w:val="28"/>
        </w:rPr>
      </w:pPr>
      <w:r w:rsidRPr="00520AC3">
        <w:rPr>
          <w:sz w:val="28"/>
          <w:szCs w:val="28"/>
        </w:rPr>
        <w:t>It is similar to a table in RDBMS, but unlike a table in RDBMS, it is not necessary that every tuple contain the same number of fields or that the fields in the same position (column) have the same type.</w:t>
      </w:r>
    </w:p>
    <w:p w:rsidR="00520AC3" w:rsidRPr="00520AC3" w:rsidRDefault="00520AC3" w:rsidP="00520AC3">
      <w:pPr>
        <w:pStyle w:val="ListParagraph"/>
        <w:rPr>
          <w:b/>
          <w:sz w:val="28"/>
          <w:szCs w:val="28"/>
        </w:rPr>
      </w:pPr>
      <w:r w:rsidRPr="00520AC3">
        <w:rPr>
          <w:b/>
          <w:sz w:val="28"/>
          <w:szCs w:val="28"/>
        </w:rPr>
        <w:t>Example − {(Raja, 30), (Mohammad, 45)}</w:t>
      </w:r>
    </w:p>
    <w:p w:rsidR="00520AC3" w:rsidRDefault="00520AC3" w:rsidP="00520AC3">
      <w:pPr>
        <w:pStyle w:val="ListParagraph"/>
        <w:rPr>
          <w:b/>
          <w:sz w:val="28"/>
          <w:szCs w:val="28"/>
        </w:rPr>
      </w:pPr>
      <w:r w:rsidRPr="00520AC3">
        <w:rPr>
          <w:sz w:val="28"/>
          <w:szCs w:val="28"/>
        </w:rPr>
        <w:t xml:space="preserve">A bag can be a field in a relation; in that context, it is known as </w:t>
      </w:r>
      <w:r w:rsidRPr="00520AC3">
        <w:rPr>
          <w:b/>
          <w:sz w:val="28"/>
          <w:szCs w:val="28"/>
        </w:rPr>
        <w:t>inner bag</w:t>
      </w:r>
      <w:r w:rsidRPr="00520AC3">
        <w:rPr>
          <w:sz w:val="28"/>
          <w:szCs w:val="28"/>
        </w:rPr>
        <w:t xml:space="preserve">. </w:t>
      </w:r>
      <w:r w:rsidRPr="00520AC3">
        <w:rPr>
          <w:b/>
          <w:sz w:val="28"/>
          <w:szCs w:val="28"/>
        </w:rPr>
        <w:t xml:space="preserve">Example − {Raja, 30, {9848022338, </w:t>
      </w:r>
      <w:hyperlink r:id="rId5" w:history="1">
        <w:r w:rsidRPr="000E7B0D">
          <w:rPr>
            <w:rStyle w:val="Hyperlink"/>
            <w:b/>
            <w:sz w:val="28"/>
            <w:szCs w:val="28"/>
          </w:rPr>
          <w:t>raja@gmail.com,}</w:t>
        </w:r>
      </w:hyperlink>
      <w:r w:rsidRPr="00520AC3">
        <w:rPr>
          <w:b/>
          <w:sz w:val="28"/>
          <w:szCs w:val="28"/>
        </w:rPr>
        <w:t>}</w:t>
      </w:r>
    </w:p>
    <w:p w:rsidR="00520AC3" w:rsidRDefault="00520AC3" w:rsidP="00520AC3">
      <w:pPr>
        <w:pStyle w:val="ListParagraph"/>
        <w:rPr>
          <w:rFonts w:cs="Arial"/>
          <w:sz w:val="28"/>
          <w:szCs w:val="28"/>
        </w:rPr>
      </w:pPr>
    </w:p>
    <w:p w:rsidR="00520AC3" w:rsidRDefault="00520AC3" w:rsidP="00520AC3">
      <w:pPr>
        <w:pStyle w:val="ListParagraph"/>
        <w:rPr>
          <w:rFonts w:cs="Arial"/>
          <w:b/>
          <w:sz w:val="28"/>
          <w:szCs w:val="28"/>
          <w:u w:val="single"/>
        </w:rPr>
      </w:pPr>
      <w:r w:rsidRPr="00520AC3">
        <w:rPr>
          <w:rFonts w:cs="Arial"/>
          <w:b/>
          <w:sz w:val="28"/>
          <w:szCs w:val="28"/>
          <w:u w:val="single"/>
        </w:rPr>
        <w:t>Map:</w:t>
      </w:r>
    </w:p>
    <w:p w:rsidR="00520AC3" w:rsidRPr="00520AC3" w:rsidRDefault="00520AC3" w:rsidP="00520AC3">
      <w:pPr>
        <w:pStyle w:val="ListParagraph"/>
        <w:rPr>
          <w:sz w:val="28"/>
          <w:szCs w:val="28"/>
        </w:rPr>
      </w:pPr>
      <w:r>
        <w:t xml:space="preserve"> </w:t>
      </w:r>
      <w:r w:rsidRPr="00520AC3">
        <w:rPr>
          <w:sz w:val="28"/>
          <w:szCs w:val="28"/>
        </w:rPr>
        <w:t>A map (or data map) is a set of key-value pairs.</w:t>
      </w:r>
      <w:r w:rsidRPr="00520AC3">
        <w:rPr>
          <w:sz w:val="28"/>
          <w:szCs w:val="28"/>
        </w:rPr>
        <w:t xml:space="preserve"> </w:t>
      </w:r>
      <w:r w:rsidRPr="00520AC3">
        <w:rPr>
          <w:sz w:val="28"/>
          <w:szCs w:val="28"/>
        </w:rPr>
        <w:t>The key needs to be of type chararray and should be unique.</w:t>
      </w:r>
      <w:r w:rsidRPr="00520AC3">
        <w:rPr>
          <w:sz w:val="28"/>
          <w:szCs w:val="28"/>
        </w:rPr>
        <w:t xml:space="preserve"> </w:t>
      </w:r>
      <w:r w:rsidRPr="00520AC3">
        <w:rPr>
          <w:sz w:val="28"/>
          <w:szCs w:val="28"/>
        </w:rPr>
        <w:t xml:space="preserve">The value might be of any type. It is represented by </w:t>
      </w:r>
      <w:r w:rsidRPr="00520AC3">
        <w:rPr>
          <w:b/>
          <w:sz w:val="28"/>
          <w:szCs w:val="28"/>
        </w:rPr>
        <w:t>‘[]’</w:t>
      </w:r>
    </w:p>
    <w:p w:rsidR="00520AC3" w:rsidRDefault="00520AC3" w:rsidP="00520AC3">
      <w:pPr>
        <w:pStyle w:val="ListParagraph"/>
        <w:rPr>
          <w:b/>
          <w:sz w:val="28"/>
          <w:szCs w:val="28"/>
        </w:rPr>
      </w:pPr>
      <w:r w:rsidRPr="00520AC3">
        <w:rPr>
          <w:b/>
          <w:sz w:val="28"/>
          <w:szCs w:val="28"/>
        </w:rPr>
        <w:t>Example: [</w:t>
      </w:r>
      <w:proofErr w:type="spellStart"/>
      <w:r w:rsidRPr="00520AC3">
        <w:rPr>
          <w:b/>
          <w:sz w:val="28"/>
          <w:szCs w:val="28"/>
        </w:rPr>
        <w:t>name#Raja</w:t>
      </w:r>
      <w:proofErr w:type="spellEnd"/>
      <w:r w:rsidRPr="00520AC3">
        <w:rPr>
          <w:b/>
          <w:sz w:val="28"/>
          <w:szCs w:val="28"/>
        </w:rPr>
        <w:t>, age#30]</w:t>
      </w:r>
    </w:p>
    <w:p w:rsidR="00520AC3" w:rsidRDefault="00520AC3" w:rsidP="00520AC3">
      <w:pPr>
        <w:pStyle w:val="ListParagraph"/>
        <w:rPr>
          <w:b/>
          <w:sz w:val="28"/>
          <w:szCs w:val="28"/>
        </w:rPr>
      </w:pPr>
    </w:p>
    <w:p w:rsidR="00520AC3" w:rsidRDefault="00520AC3" w:rsidP="00520AC3">
      <w:pPr>
        <w:pStyle w:val="ListParagraph"/>
        <w:rPr>
          <w:b/>
          <w:sz w:val="28"/>
          <w:szCs w:val="28"/>
          <w:u w:val="single"/>
        </w:rPr>
      </w:pPr>
      <w:r w:rsidRPr="00520AC3">
        <w:rPr>
          <w:b/>
          <w:sz w:val="28"/>
          <w:szCs w:val="28"/>
          <w:u w:val="single"/>
        </w:rPr>
        <w:t>Relation:</w:t>
      </w:r>
    </w:p>
    <w:p w:rsidR="00520AC3" w:rsidRDefault="00520AC3" w:rsidP="00520AC3">
      <w:pPr>
        <w:pStyle w:val="ListParagraph"/>
        <w:rPr>
          <w:sz w:val="28"/>
          <w:szCs w:val="28"/>
        </w:rPr>
      </w:pPr>
      <w:r w:rsidRPr="00520AC3">
        <w:rPr>
          <w:sz w:val="28"/>
          <w:szCs w:val="28"/>
        </w:rPr>
        <w:t>A relation is an outer bag of tuples.</w:t>
      </w:r>
      <w:r w:rsidRPr="00520AC3">
        <w:rPr>
          <w:sz w:val="28"/>
          <w:szCs w:val="28"/>
        </w:rPr>
        <w:t xml:space="preserve"> </w:t>
      </w:r>
      <w:r w:rsidRPr="00520AC3">
        <w:rPr>
          <w:sz w:val="28"/>
          <w:szCs w:val="28"/>
        </w:rPr>
        <w:t>The relations in Pig Latin are unordered (there is no guarantee that tuples are processed in any particular order).</w:t>
      </w:r>
    </w:p>
    <w:p w:rsidR="00520AC3" w:rsidRDefault="00520AC3" w:rsidP="00520AC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520AC3">
        <w:rPr>
          <w:rFonts w:ascii="Arial" w:hAnsi="Arial" w:cs="Arial"/>
          <w:b/>
          <w:sz w:val="28"/>
          <w:szCs w:val="28"/>
        </w:rPr>
        <w:lastRenderedPageBreak/>
        <w:t xml:space="preserve">How can you interact with the shell in Apache </w:t>
      </w:r>
      <w:proofErr w:type="gramStart"/>
      <w:r w:rsidRPr="00520AC3">
        <w:rPr>
          <w:rFonts w:ascii="Arial" w:hAnsi="Arial" w:cs="Arial"/>
          <w:b/>
          <w:sz w:val="28"/>
          <w:szCs w:val="28"/>
        </w:rPr>
        <w:t>pig</w:t>
      </w:r>
      <w:r>
        <w:rPr>
          <w:rFonts w:ascii="Arial" w:hAnsi="Arial" w:cs="Arial"/>
          <w:b/>
          <w:sz w:val="28"/>
          <w:szCs w:val="28"/>
        </w:rPr>
        <w:t>.</w:t>
      </w:r>
      <w:proofErr w:type="gramEnd"/>
    </w:p>
    <w:p w:rsidR="00520AC3" w:rsidRDefault="00520AC3" w:rsidP="00520AC3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520AC3" w:rsidRDefault="00520F19" w:rsidP="00520AC3">
      <w:pPr>
        <w:pStyle w:val="ListParagraph"/>
        <w:rPr>
          <w:sz w:val="28"/>
          <w:szCs w:val="28"/>
        </w:rPr>
      </w:pPr>
      <w:r w:rsidRPr="00520F19">
        <w:rPr>
          <w:rFonts w:cs="Arial"/>
          <w:sz w:val="28"/>
          <w:szCs w:val="28"/>
        </w:rPr>
        <w:t xml:space="preserve">Grunt shell is the Pig’s interactive shell. </w:t>
      </w:r>
      <w:r w:rsidRPr="00520F19">
        <w:rPr>
          <w:sz w:val="28"/>
          <w:szCs w:val="28"/>
        </w:rPr>
        <w:t>It enables users to enter Pig Latin interactively and provides a shell for users to interact with HDFS.</w:t>
      </w:r>
    </w:p>
    <w:p w:rsidR="00520F19" w:rsidRPr="00520F19" w:rsidRDefault="00520F19" w:rsidP="00520F19">
      <w:pPr>
        <w:spacing w:before="100" w:beforeAutospacing="1" w:after="300" w:line="336" w:lineRule="atLeast"/>
        <w:rPr>
          <w:rFonts w:eastAsia="Times New Roman" w:cs="Times New Roman"/>
          <w:color w:val="191919"/>
          <w:sz w:val="28"/>
          <w:szCs w:val="28"/>
        </w:rPr>
      </w:pPr>
      <w:r w:rsidRPr="00520F19">
        <w:rPr>
          <w:rFonts w:eastAsia="Times New Roman" w:cs="Times New Roman"/>
          <w:color w:val="191919"/>
          <w:sz w:val="28"/>
          <w:szCs w:val="28"/>
        </w:rPr>
        <w:t>To enter Grunt, invoke Pig with no script or command to run. Typing:</w:t>
      </w:r>
    </w:p>
    <w:p w:rsidR="00520F19" w:rsidRDefault="00520F19" w:rsidP="00520AC3">
      <w:pPr>
        <w:pStyle w:val="ListParagraph"/>
        <w:rPr>
          <w:rFonts w:cs="Arial"/>
          <w:sz w:val="28"/>
          <w:szCs w:val="28"/>
        </w:rPr>
      </w:pPr>
      <w:r w:rsidRPr="00520F19">
        <w:rPr>
          <w:rFonts w:cs="Arial"/>
          <w:sz w:val="28"/>
          <w:szCs w:val="28"/>
          <w:highlight w:val="green"/>
        </w:rPr>
        <w:t>Pig –</w:t>
      </w:r>
      <w:proofErr w:type="gramStart"/>
      <w:r w:rsidRPr="00520F19">
        <w:rPr>
          <w:rFonts w:cs="Arial"/>
          <w:sz w:val="28"/>
          <w:szCs w:val="28"/>
          <w:highlight w:val="green"/>
        </w:rPr>
        <w:t>x  local</w:t>
      </w:r>
      <w:proofErr w:type="gramEnd"/>
      <w:r w:rsidRPr="00520F19">
        <w:rPr>
          <w:rFonts w:cs="Arial"/>
          <w:sz w:val="28"/>
          <w:szCs w:val="28"/>
          <w:highlight w:val="green"/>
        </w:rPr>
        <w:t>;</w:t>
      </w:r>
    </w:p>
    <w:p w:rsidR="00520F19" w:rsidRDefault="00520F19" w:rsidP="00520F19">
      <w:pPr>
        <w:rPr>
          <w:color w:val="191919"/>
          <w:sz w:val="28"/>
          <w:szCs w:val="28"/>
        </w:rPr>
      </w:pPr>
      <w:proofErr w:type="gramStart"/>
      <w:r w:rsidRPr="00520F19">
        <w:rPr>
          <w:color w:val="191919"/>
          <w:sz w:val="28"/>
          <w:szCs w:val="28"/>
        </w:rPr>
        <w:t>will</w:t>
      </w:r>
      <w:proofErr w:type="gramEnd"/>
      <w:r w:rsidRPr="00520F19">
        <w:rPr>
          <w:color w:val="191919"/>
          <w:sz w:val="28"/>
          <w:szCs w:val="28"/>
        </w:rPr>
        <w:t xml:space="preserve"> result in the prompt:</w:t>
      </w:r>
    </w:p>
    <w:p w:rsidR="00520F19" w:rsidRDefault="00520F19" w:rsidP="00520F19">
      <w:pPr>
        <w:rPr>
          <w:color w:val="191919"/>
          <w:sz w:val="28"/>
          <w:szCs w:val="28"/>
        </w:rPr>
      </w:pPr>
      <w:proofErr w:type="gramStart"/>
      <w:r w:rsidRPr="00520F19">
        <w:rPr>
          <w:color w:val="191919"/>
          <w:sz w:val="28"/>
          <w:szCs w:val="28"/>
          <w:highlight w:val="green"/>
        </w:rPr>
        <w:t>grunt</w:t>
      </w:r>
      <w:proofErr w:type="gramEnd"/>
      <w:r w:rsidRPr="00520F19">
        <w:rPr>
          <w:color w:val="191919"/>
          <w:sz w:val="28"/>
          <w:szCs w:val="28"/>
          <w:highlight w:val="green"/>
        </w:rPr>
        <w:t>&gt;</w:t>
      </w:r>
    </w:p>
    <w:p w:rsidR="00520F19" w:rsidRDefault="00520F19" w:rsidP="00520F19">
      <w:pPr>
        <w:rPr>
          <w:sz w:val="28"/>
          <w:szCs w:val="28"/>
        </w:rPr>
      </w:pPr>
      <w:r w:rsidRPr="00520F19">
        <w:rPr>
          <w:sz w:val="28"/>
          <w:szCs w:val="28"/>
        </w:rPr>
        <w:t>This gives you a Grunt shell to interact with your local filesystem. If you omit the</w:t>
      </w:r>
      <w:r w:rsidRPr="00520F19">
        <w:rPr>
          <w:rStyle w:val="apple-converted-space"/>
          <w:sz w:val="28"/>
          <w:szCs w:val="28"/>
        </w:rPr>
        <w:t> </w:t>
      </w:r>
      <w:r w:rsidRPr="00520F19">
        <w:rPr>
          <w:rStyle w:val="HTMLCode"/>
          <w:rFonts w:asciiTheme="minorHAnsi" w:eastAsiaTheme="minorHAnsi" w:hAnsiTheme="minorHAnsi" w:cs="Consolas"/>
          <w:sz w:val="28"/>
          <w:szCs w:val="28"/>
        </w:rPr>
        <w:t>-x local</w:t>
      </w:r>
      <w:r w:rsidRPr="00520F19">
        <w:rPr>
          <w:rStyle w:val="apple-converted-space"/>
          <w:sz w:val="28"/>
          <w:szCs w:val="28"/>
        </w:rPr>
        <w:t> </w:t>
      </w:r>
      <w:r w:rsidRPr="00520F19">
        <w:rPr>
          <w:sz w:val="28"/>
          <w:szCs w:val="28"/>
        </w:rPr>
        <w:t>and have a cluster configuration set in</w:t>
      </w:r>
      <w:r w:rsidRPr="00520F19">
        <w:rPr>
          <w:rStyle w:val="apple-converted-space"/>
          <w:sz w:val="28"/>
          <w:szCs w:val="28"/>
        </w:rPr>
        <w:t> </w:t>
      </w:r>
      <w:r w:rsidRPr="00520F19">
        <w:rPr>
          <w:rStyle w:val="HTMLCode"/>
          <w:rFonts w:asciiTheme="minorHAnsi" w:eastAsiaTheme="minorHAnsi" w:hAnsiTheme="minorHAnsi" w:cs="Consolas"/>
          <w:sz w:val="28"/>
          <w:szCs w:val="28"/>
        </w:rPr>
        <w:t>PIG_CLASSPATH</w:t>
      </w:r>
      <w:r w:rsidRPr="00520F19">
        <w:rPr>
          <w:sz w:val="28"/>
          <w:szCs w:val="28"/>
        </w:rPr>
        <w:t>, this will put you in a Grunt shell that will interact with HDFS on your cluster.</w:t>
      </w:r>
    </w:p>
    <w:p w:rsidR="00520F19" w:rsidRDefault="00520F19" w:rsidP="00520F19">
      <w:pPr>
        <w:rPr>
          <w:color w:val="191919"/>
          <w:sz w:val="28"/>
          <w:szCs w:val="28"/>
        </w:rPr>
      </w:pPr>
      <w:r w:rsidRPr="00520F19">
        <w:rPr>
          <w:color w:val="191919"/>
          <w:sz w:val="28"/>
          <w:szCs w:val="28"/>
        </w:rPr>
        <w:t>To exit Grunt you can type</w:t>
      </w:r>
      <w:r w:rsidRPr="00520F19">
        <w:rPr>
          <w:rStyle w:val="apple-converted-space"/>
          <w:color w:val="191919"/>
          <w:sz w:val="28"/>
          <w:szCs w:val="28"/>
        </w:rPr>
        <w:t> </w:t>
      </w:r>
      <w:r w:rsidRPr="00520F19">
        <w:rPr>
          <w:rStyle w:val="HTMLCode"/>
          <w:rFonts w:asciiTheme="minorHAnsi" w:eastAsiaTheme="minorHAnsi" w:hAnsiTheme="minorHAnsi" w:cs="Consolas"/>
          <w:color w:val="191919"/>
          <w:sz w:val="28"/>
          <w:szCs w:val="28"/>
        </w:rPr>
        <w:t>quit</w:t>
      </w:r>
      <w:r w:rsidRPr="00520F19">
        <w:rPr>
          <w:rStyle w:val="apple-converted-space"/>
          <w:color w:val="191919"/>
          <w:sz w:val="28"/>
          <w:szCs w:val="28"/>
        </w:rPr>
        <w:t> </w:t>
      </w:r>
      <w:r w:rsidRPr="00520F19">
        <w:rPr>
          <w:color w:val="191919"/>
          <w:sz w:val="28"/>
          <w:szCs w:val="28"/>
        </w:rPr>
        <w:t>or enter Ctrl-D.</w:t>
      </w:r>
    </w:p>
    <w:p w:rsidR="00520F19" w:rsidRDefault="00520F19" w:rsidP="00520F19">
      <w:pPr>
        <w:rPr>
          <w:rFonts w:ascii="Arial" w:hAnsi="Arial" w:cs="Arial"/>
          <w:b/>
          <w:sz w:val="28"/>
          <w:szCs w:val="28"/>
        </w:rPr>
      </w:pPr>
    </w:p>
    <w:p w:rsidR="00520F19" w:rsidRPr="00520F19" w:rsidRDefault="00520F19" w:rsidP="00520F1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520F19">
        <w:rPr>
          <w:rFonts w:ascii="Arial" w:hAnsi="Arial" w:cs="Arial"/>
          <w:b/>
          <w:sz w:val="28"/>
          <w:szCs w:val="28"/>
        </w:rPr>
        <w:t>Explain how pig differs from Map reduce</w:t>
      </w:r>
      <w:r w:rsidRPr="00520F19">
        <w:rPr>
          <w:rFonts w:ascii="Arial" w:hAnsi="Arial" w:cs="Arial"/>
          <w:b/>
          <w:sz w:val="28"/>
          <w:szCs w:val="28"/>
        </w:rPr>
        <w:t>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9"/>
        <w:gridCol w:w="4101"/>
      </w:tblGrid>
      <w:tr w:rsidR="00520F19" w:rsidRPr="00520F19" w:rsidTr="00520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F19" w:rsidRPr="00520F19" w:rsidRDefault="00520F19" w:rsidP="00520F1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520F1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Apache Pig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F19" w:rsidRPr="00520F19" w:rsidRDefault="00520F19" w:rsidP="00520F1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520F1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MapReduce</w:t>
            </w:r>
          </w:p>
        </w:tc>
      </w:tr>
      <w:tr w:rsidR="00520F19" w:rsidRPr="00520F19" w:rsidTr="00520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F19" w:rsidRPr="00520F19" w:rsidRDefault="00520F19" w:rsidP="00520F1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20F1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Apache Pig is a data flow language.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F19" w:rsidRPr="00520F19" w:rsidRDefault="00520F19" w:rsidP="00520F1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20F1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MapReduce is a data processing paradigm.</w:t>
            </w:r>
          </w:p>
        </w:tc>
      </w:tr>
      <w:tr w:rsidR="00520F19" w:rsidRPr="00520F19" w:rsidTr="00520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F19" w:rsidRPr="00520F19" w:rsidRDefault="00520F19" w:rsidP="00520F1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20F1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a high level language.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F19" w:rsidRPr="00520F19" w:rsidRDefault="00520F19" w:rsidP="00520F1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20F1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MapReduce is low level and rigid.</w:t>
            </w:r>
          </w:p>
        </w:tc>
      </w:tr>
      <w:tr w:rsidR="00520F19" w:rsidRPr="00520F19" w:rsidTr="00520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F19" w:rsidRPr="00520F19" w:rsidRDefault="00520F19" w:rsidP="00520F1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F19" w:rsidRPr="00520F19" w:rsidRDefault="00520F19" w:rsidP="00520F1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</w:p>
        </w:tc>
      </w:tr>
      <w:tr w:rsidR="00520F19" w:rsidRPr="00520F19" w:rsidTr="00520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F19" w:rsidRPr="00520F19" w:rsidRDefault="00520F19" w:rsidP="00520F1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20F1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Performing a Join operation in Apache Pig is pretty simple.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F19" w:rsidRPr="00520F19" w:rsidRDefault="00520F19" w:rsidP="00520F1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20F1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quite difficult in MapReduce to perform a Join operation between datasets.</w:t>
            </w:r>
          </w:p>
        </w:tc>
      </w:tr>
      <w:tr w:rsidR="00520F19" w:rsidRPr="00520F19" w:rsidTr="00520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F19" w:rsidRPr="00520F19" w:rsidRDefault="00520F19" w:rsidP="00520F1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20F1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Any novice programmer with a basic knowledge of SQL can work conveniently with Apache Pig.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F19" w:rsidRPr="00520F19" w:rsidRDefault="00520F19" w:rsidP="00520F1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20F1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Exposure to Java is must to work with MapReduce.</w:t>
            </w:r>
          </w:p>
        </w:tc>
      </w:tr>
      <w:tr w:rsidR="00520F19" w:rsidRPr="00520F19" w:rsidTr="00520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F19" w:rsidRPr="00520F19" w:rsidRDefault="00520F19" w:rsidP="00520F1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20F1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Apache Pig uses multi-query approach, thereby reducing the length of the codes to a great extent.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F19" w:rsidRPr="00520F19" w:rsidRDefault="00520F19" w:rsidP="00520F1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20F1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MapReduce will require almost 20 times more the number of lines to perform the same task.</w:t>
            </w:r>
          </w:p>
        </w:tc>
      </w:tr>
      <w:tr w:rsidR="00520F19" w:rsidRPr="00520F19" w:rsidTr="00520F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F19" w:rsidRPr="00520F19" w:rsidRDefault="00520F19" w:rsidP="00520F1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20F1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There is no need for compilation. On execution, every Apache Pig operator is converted internally into a MapReduce job.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F19" w:rsidRPr="00520F19" w:rsidRDefault="00520F19" w:rsidP="00520F1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520F1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MapReduce jobs have a long compilation process.</w:t>
            </w:r>
          </w:p>
        </w:tc>
      </w:tr>
    </w:tbl>
    <w:p w:rsidR="00177316" w:rsidRPr="00177316" w:rsidRDefault="00177316" w:rsidP="00177316">
      <w:pPr>
        <w:rPr>
          <w:rFonts w:ascii="Arial" w:hAnsi="Arial" w:cs="Arial"/>
          <w:b/>
          <w:sz w:val="28"/>
          <w:szCs w:val="28"/>
        </w:rPr>
      </w:pPr>
    </w:p>
    <w:p w:rsidR="00177316" w:rsidRPr="00177316" w:rsidRDefault="00177316" w:rsidP="0017731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177316">
        <w:rPr>
          <w:rFonts w:ascii="Arial" w:hAnsi="Arial" w:cs="Arial"/>
          <w:b/>
          <w:sz w:val="28"/>
          <w:szCs w:val="28"/>
        </w:rPr>
        <w:t xml:space="preserve">Explain how pig differs from </w:t>
      </w:r>
      <w:proofErr w:type="spellStart"/>
      <w:r w:rsidRPr="00177316">
        <w:rPr>
          <w:rFonts w:ascii="Arial" w:hAnsi="Arial" w:cs="Arial"/>
          <w:b/>
          <w:sz w:val="28"/>
          <w:szCs w:val="28"/>
        </w:rPr>
        <w:t>sql</w:t>
      </w:r>
      <w:proofErr w:type="spellEnd"/>
      <w:r w:rsidRPr="00177316">
        <w:rPr>
          <w:rFonts w:ascii="Arial" w:hAnsi="Arial" w:cs="Arial"/>
          <w:b/>
          <w:sz w:val="28"/>
          <w:szCs w:val="28"/>
        </w:rPr>
        <w:t>.</w:t>
      </w:r>
    </w:p>
    <w:tbl>
      <w:tblPr>
        <w:tblpPr w:leftFromText="180" w:rightFromText="180" w:vertAnchor="text" w:tblpY="1"/>
        <w:tblOverlap w:val="never"/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8"/>
        <w:gridCol w:w="3712"/>
      </w:tblGrid>
      <w:tr w:rsidR="00177316" w:rsidRPr="00177316" w:rsidTr="00177316">
        <w:tc>
          <w:tcPr>
            <w:tcW w:w="4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316" w:rsidRPr="00177316" w:rsidRDefault="00177316" w:rsidP="0017731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17731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Pig</w:t>
            </w:r>
          </w:p>
        </w:tc>
        <w:tc>
          <w:tcPr>
            <w:tcW w:w="4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316" w:rsidRPr="00177316" w:rsidRDefault="00177316" w:rsidP="0017731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17731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SQL</w:t>
            </w:r>
          </w:p>
        </w:tc>
      </w:tr>
      <w:tr w:rsidR="00177316" w:rsidRPr="00177316" w:rsidTr="001773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316" w:rsidRPr="00177316" w:rsidRDefault="00177316" w:rsidP="0017731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7731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Pig Latin is a </w:t>
            </w:r>
            <w:r w:rsidRPr="0017731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procedural</w:t>
            </w:r>
            <w:r w:rsidRPr="0017731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language.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316" w:rsidRPr="00177316" w:rsidRDefault="00177316" w:rsidP="0017731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7731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SQL is a </w:t>
            </w:r>
            <w:r w:rsidRPr="0017731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declarative</w:t>
            </w:r>
            <w:r w:rsidRPr="0017731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language.</w:t>
            </w:r>
          </w:p>
        </w:tc>
      </w:tr>
      <w:tr w:rsidR="00177316" w:rsidRPr="00177316" w:rsidTr="001773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316" w:rsidRPr="00177316" w:rsidRDefault="00177316" w:rsidP="0017731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7731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 Apache Pig, </w:t>
            </w:r>
            <w:r w:rsidRPr="0017731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schema</w:t>
            </w:r>
            <w:r w:rsidRPr="0017731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is optional. We can store data without designing a schema (values are stored as $01, $02 etc.)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316" w:rsidRPr="00177316" w:rsidRDefault="00177316" w:rsidP="0017731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7731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Schema is mandatory in SQL.</w:t>
            </w:r>
          </w:p>
        </w:tc>
      </w:tr>
      <w:tr w:rsidR="00177316" w:rsidRPr="00177316" w:rsidTr="001773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316" w:rsidRPr="00177316" w:rsidRDefault="00177316" w:rsidP="0017731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7731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data model in Apache Pig is </w:t>
            </w:r>
            <w:r w:rsidRPr="0017731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nested relational</w:t>
            </w:r>
            <w:r w:rsidRPr="0017731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316" w:rsidRPr="00177316" w:rsidRDefault="00177316" w:rsidP="0017731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7731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data model used in SQL </w:t>
            </w:r>
            <w:r w:rsidRPr="0017731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is flat relational</w:t>
            </w:r>
            <w:r w:rsidRPr="0017731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177316" w:rsidRPr="00177316" w:rsidTr="001773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316" w:rsidRPr="00177316" w:rsidRDefault="00177316" w:rsidP="0017731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7731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Apache Pig provides limited opportunity for </w:t>
            </w:r>
            <w:r w:rsidRPr="0017731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Query optimization</w:t>
            </w:r>
            <w:r w:rsidRPr="0017731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7316" w:rsidRPr="00177316" w:rsidRDefault="00177316" w:rsidP="0017731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7731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There is more opportunity for query optimization in SQL.</w:t>
            </w:r>
          </w:p>
        </w:tc>
      </w:tr>
    </w:tbl>
    <w:p w:rsidR="00177316" w:rsidRDefault="00177316" w:rsidP="0017731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77316" w:rsidRPr="00177316" w:rsidRDefault="00177316" w:rsidP="0017731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77316" w:rsidRPr="00032324" w:rsidRDefault="00177316" w:rsidP="0003232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032324">
        <w:rPr>
          <w:rFonts w:ascii="Arial" w:hAnsi="Arial" w:cs="Arial"/>
          <w:b/>
          <w:sz w:val="28"/>
          <w:szCs w:val="28"/>
        </w:rPr>
        <w:t>Explain the scalar data types in pig</w:t>
      </w:r>
      <w:r w:rsidRPr="00032324">
        <w:rPr>
          <w:rFonts w:ascii="Arial" w:hAnsi="Arial" w:cs="Arial"/>
          <w:b/>
          <w:sz w:val="28"/>
          <w:szCs w:val="28"/>
        </w:rPr>
        <w:t>.</w:t>
      </w:r>
    </w:p>
    <w:p w:rsidR="00177316" w:rsidRDefault="00177316" w:rsidP="00177316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="Times New Roman"/>
          <w:sz w:val="28"/>
          <w:szCs w:val="28"/>
        </w:rPr>
      </w:pPr>
      <w:proofErr w:type="gramStart"/>
      <w:r w:rsidRPr="00177316">
        <w:rPr>
          <w:rFonts w:eastAsia="Times New Roman" w:cs="Times New Roman"/>
          <w:b/>
          <w:bCs/>
          <w:sz w:val="28"/>
          <w:szCs w:val="28"/>
        </w:rPr>
        <w:t>int</w:t>
      </w:r>
      <w:r w:rsidRPr="00177316">
        <w:rPr>
          <w:rFonts w:eastAsia="Times New Roman" w:cs="Times New Roman"/>
          <w:sz w:val="28"/>
          <w:szCs w:val="28"/>
        </w:rPr>
        <w:t> :</w:t>
      </w:r>
      <w:proofErr w:type="gramEnd"/>
      <w:r w:rsidRPr="00177316">
        <w:rPr>
          <w:rFonts w:eastAsia="Times New Roman" w:cs="Times New Roman"/>
          <w:sz w:val="28"/>
          <w:szCs w:val="28"/>
        </w:rPr>
        <w:t xml:space="preserve"> It is signed 32 bit integer. This is similar to the Integer in java.</w:t>
      </w:r>
    </w:p>
    <w:p w:rsidR="00177316" w:rsidRPr="00177316" w:rsidRDefault="00177316" w:rsidP="00032324">
      <w:pPr>
        <w:pStyle w:val="ListParagraph"/>
        <w:shd w:val="clear" w:color="auto" w:fill="FFFFFF"/>
        <w:spacing w:after="60" w:line="240" w:lineRule="auto"/>
        <w:ind w:left="810" w:firstLine="360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b/>
          <w:bCs/>
          <w:sz w:val="28"/>
          <w:szCs w:val="28"/>
        </w:rPr>
        <w:t>Eg</w:t>
      </w:r>
      <w:proofErr w:type="spellEnd"/>
      <w:r w:rsidRPr="00177316">
        <w:rPr>
          <w:rFonts w:eastAsia="Times New Roman" w:cs="Times New Roman"/>
          <w:sz w:val="28"/>
          <w:szCs w:val="28"/>
        </w:rPr>
        <w:t>:</w:t>
      </w:r>
      <w:r>
        <w:rPr>
          <w:rFonts w:eastAsia="Times New Roman" w:cs="Times New Roman"/>
          <w:sz w:val="28"/>
          <w:szCs w:val="28"/>
        </w:rPr>
        <w:t xml:space="preserve"> 10.</w:t>
      </w:r>
    </w:p>
    <w:p w:rsidR="00177316" w:rsidRDefault="00177316" w:rsidP="00177316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="Times New Roman"/>
          <w:sz w:val="28"/>
          <w:szCs w:val="28"/>
        </w:rPr>
      </w:pPr>
      <w:proofErr w:type="gramStart"/>
      <w:r w:rsidRPr="00177316">
        <w:rPr>
          <w:rFonts w:eastAsia="Times New Roman" w:cs="Times New Roman"/>
          <w:b/>
          <w:bCs/>
          <w:sz w:val="28"/>
          <w:szCs w:val="28"/>
        </w:rPr>
        <w:t>long </w:t>
      </w:r>
      <w:r w:rsidRPr="00177316">
        <w:rPr>
          <w:rFonts w:eastAsia="Times New Roman" w:cs="Times New Roman"/>
          <w:sz w:val="28"/>
          <w:szCs w:val="28"/>
        </w:rPr>
        <w:t>:</w:t>
      </w:r>
      <w:proofErr w:type="gramEnd"/>
      <w:r w:rsidRPr="00177316">
        <w:rPr>
          <w:rFonts w:eastAsia="Times New Roman" w:cs="Times New Roman"/>
          <w:sz w:val="28"/>
          <w:szCs w:val="28"/>
        </w:rPr>
        <w:t xml:space="preserve"> It is a 64 bit signed integer. This is similar to the Long in java.</w:t>
      </w:r>
    </w:p>
    <w:p w:rsidR="00177316" w:rsidRPr="00177316" w:rsidRDefault="00177316" w:rsidP="00032324">
      <w:pPr>
        <w:pStyle w:val="ListParagraph"/>
        <w:shd w:val="clear" w:color="auto" w:fill="FFFFFF"/>
        <w:spacing w:after="60" w:line="240" w:lineRule="auto"/>
        <w:ind w:left="810" w:firstLine="360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b/>
          <w:bCs/>
          <w:sz w:val="28"/>
          <w:szCs w:val="28"/>
        </w:rPr>
        <w:t>Eg</w:t>
      </w:r>
      <w:proofErr w:type="spellEnd"/>
      <w:r w:rsidRPr="00177316">
        <w:rPr>
          <w:rFonts w:eastAsia="Times New Roman" w:cs="Times New Roman"/>
          <w:sz w:val="28"/>
          <w:szCs w:val="28"/>
        </w:rPr>
        <w:t>:</w:t>
      </w:r>
      <w:r>
        <w:rPr>
          <w:rFonts w:eastAsia="Times New Roman" w:cs="Times New Roman"/>
          <w:sz w:val="28"/>
          <w:szCs w:val="28"/>
        </w:rPr>
        <w:t xml:space="preserve"> </w:t>
      </w:r>
      <w:r w:rsidRPr="00177316">
        <w:rPr>
          <w:color w:val="000000"/>
          <w:sz w:val="28"/>
          <w:szCs w:val="28"/>
          <w:shd w:val="clear" w:color="auto" w:fill="FFFFFF"/>
        </w:rPr>
        <w:t>10L or 10l</w:t>
      </w:r>
    </w:p>
    <w:p w:rsidR="00177316" w:rsidRDefault="00177316" w:rsidP="00177316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="Times New Roman"/>
          <w:sz w:val="28"/>
          <w:szCs w:val="28"/>
        </w:rPr>
      </w:pPr>
      <w:proofErr w:type="gramStart"/>
      <w:r w:rsidRPr="00177316">
        <w:rPr>
          <w:rFonts w:eastAsia="Times New Roman" w:cs="Times New Roman"/>
          <w:b/>
          <w:bCs/>
          <w:sz w:val="28"/>
          <w:szCs w:val="28"/>
        </w:rPr>
        <w:t>float</w:t>
      </w:r>
      <w:r w:rsidRPr="00177316">
        <w:rPr>
          <w:rFonts w:eastAsia="Times New Roman" w:cs="Times New Roman"/>
          <w:sz w:val="28"/>
          <w:szCs w:val="28"/>
        </w:rPr>
        <w:t> :</w:t>
      </w:r>
      <w:proofErr w:type="gramEnd"/>
      <w:r w:rsidRPr="00177316">
        <w:rPr>
          <w:rFonts w:eastAsia="Times New Roman" w:cs="Times New Roman"/>
          <w:sz w:val="28"/>
          <w:szCs w:val="28"/>
        </w:rPr>
        <w:t xml:space="preserve"> It is a 32 bit floating point. This data type is similar to the Float in java.</w:t>
      </w:r>
    </w:p>
    <w:p w:rsidR="00177316" w:rsidRDefault="00177316" w:rsidP="00032324">
      <w:pPr>
        <w:pStyle w:val="ListParagraph"/>
        <w:shd w:val="clear" w:color="auto" w:fill="FFFFFF"/>
        <w:spacing w:after="60" w:line="240" w:lineRule="auto"/>
        <w:ind w:left="810" w:firstLine="360"/>
        <w:rPr>
          <w:color w:val="000000"/>
          <w:sz w:val="28"/>
          <w:szCs w:val="28"/>
          <w:shd w:val="clear" w:color="auto" w:fill="FFFFFF"/>
        </w:rPr>
      </w:pPr>
      <w:proofErr w:type="spellStart"/>
      <w:r w:rsidRPr="00177316">
        <w:rPr>
          <w:b/>
          <w:color w:val="000000"/>
          <w:sz w:val="28"/>
          <w:szCs w:val="28"/>
          <w:shd w:val="clear" w:color="auto" w:fill="FFFFFF"/>
        </w:rPr>
        <w:t>Eg</w:t>
      </w:r>
      <w:proofErr w:type="spellEnd"/>
      <w:r w:rsidRPr="00177316">
        <w:rPr>
          <w:b/>
          <w:color w:val="000000"/>
          <w:sz w:val="28"/>
          <w:szCs w:val="28"/>
          <w:shd w:val="clear" w:color="auto" w:fill="FFFFFF"/>
        </w:rPr>
        <w:t>: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177316">
        <w:rPr>
          <w:color w:val="000000"/>
          <w:sz w:val="28"/>
          <w:szCs w:val="28"/>
          <w:shd w:val="clear" w:color="auto" w:fill="FFFFFF"/>
        </w:rPr>
        <w:t>10.5F or 10.5f or 10.5e2f or 10.5E2F</w:t>
      </w:r>
    </w:p>
    <w:p w:rsidR="00032324" w:rsidRPr="00177316" w:rsidRDefault="00032324" w:rsidP="00032324">
      <w:pPr>
        <w:pStyle w:val="ListParagraph"/>
        <w:shd w:val="clear" w:color="auto" w:fill="FFFFFF"/>
        <w:spacing w:after="60" w:line="240" w:lineRule="auto"/>
        <w:ind w:left="810" w:firstLine="360"/>
        <w:rPr>
          <w:rFonts w:eastAsia="Times New Roman" w:cs="Times New Roman"/>
          <w:sz w:val="28"/>
          <w:szCs w:val="28"/>
        </w:rPr>
      </w:pPr>
    </w:p>
    <w:p w:rsidR="00177316" w:rsidRDefault="00177316" w:rsidP="00177316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="Times New Roman"/>
          <w:sz w:val="28"/>
          <w:szCs w:val="28"/>
        </w:rPr>
      </w:pPr>
      <w:proofErr w:type="gramStart"/>
      <w:r w:rsidRPr="00177316">
        <w:rPr>
          <w:rFonts w:eastAsia="Times New Roman" w:cs="Times New Roman"/>
          <w:b/>
          <w:bCs/>
          <w:sz w:val="28"/>
          <w:szCs w:val="28"/>
        </w:rPr>
        <w:lastRenderedPageBreak/>
        <w:t>double</w:t>
      </w:r>
      <w:r w:rsidRPr="00177316">
        <w:rPr>
          <w:rFonts w:eastAsia="Times New Roman" w:cs="Times New Roman"/>
          <w:sz w:val="28"/>
          <w:szCs w:val="28"/>
        </w:rPr>
        <w:t> :</w:t>
      </w:r>
      <w:proofErr w:type="gramEnd"/>
      <w:r w:rsidRPr="00177316">
        <w:rPr>
          <w:rFonts w:eastAsia="Times New Roman" w:cs="Times New Roman"/>
          <w:sz w:val="28"/>
          <w:szCs w:val="28"/>
        </w:rPr>
        <w:t xml:space="preserve"> It is a 63 bit floating pint. This data type is similar to the Double in java.</w:t>
      </w:r>
    </w:p>
    <w:p w:rsidR="00177316" w:rsidRPr="00177316" w:rsidRDefault="00177316" w:rsidP="00032324">
      <w:pPr>
        <w:pStyle w:val="ListParagraph"/>
        <w:shd w:val="clear" w:color="auto" w:fill="FFFFFF"/>
        <w:spacing w:after="60" w:line="240" w:lineRule="auto"/>
        <w:ind w:left="810" w:firstLine="360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b/>
          <w:bCs/>
          <w:sz w:val="28"/>
          <w:szCs w:val="28"/>
        </w:rPr>
        <w:t>Eg</w:t>
      </w:r>
      <w:proofErr w:type="spellEnd"/>
      <w:r w:rsidRPr="00177316">
        <w:rPr>
          <w:rFonts w:eastAsia="Times New Roman" w:cs="Times New Roman"/>
          <w:sz w:val="28"/>
          <w:szCs w:val="28"/>
        </w:rPr>
        <w:t>:</w:t>
      </w:r>
      <w:r>
        <w:rPr>
          <w:rFonts w:eastAsia="Times New Roman" w:cs="Times New Roman"/>
          <w:sz w:val="28"/>
          <w:szCs w:val="28"/>
        </w:rPr>
        <w:t xml:space="preserve"> </w:t>
      </w:r>
      <w:r w:rsidRPr="00177316">
        <w:rPr>
          <w:color w:val="000000"/>
          <w:sz w:val="28"/>
          <w:szCs w:val="28"/>
          <w:shd w:val="clear" w:color="auto" w:fill="FFFFFF"/>
        </w:rPr>
        <w:t>10.5 or 10.5e2 or 10.5E2</w:t>
      </w:r>
    </w:p>
    <w:p w:rsidR="00177316" w:rsidRDefault="00177316" w:rsidP="00177316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="Times New Roman"/>
          <w:sz w:val="28"/>
          <w:szCs w:val="28"/>
        </w:rPr>
      </w:pPr>
      <w:proofErr w:type="gramStart"/>
      <w:r w:rsidRPr="00177316">
        <w:rPr>
          <w:rFonts w:eastAsia="Times New Roman" w:cs="Times New Roman"/>
          <w:b/>
          <w:bCs/>
          <w:sz w:val="28"/>
          <w:szCs w:val="28"/>
        </w:rPr>
        <w:t>chararray</w:t>
      </w:r>
      <w:r w:rsidRPr="00177316">
        <w:rPr>
          <w:rFonts w:eastAsia="Times New Roman" w:cs="Times New Roman"/>
          <w:sz w:val="28"/>
          <w:szCs w:val="28"/>
        </w:rPr>
        <w:t> :</w:t>
      </w:r>
      <w:proofErr w:type="gramEnd"/>
      <w:r w:rsidRPr="00177316">
        <w:rPr>
          <w:rFonts w:eastAsia="Times New Roman" w:cs="Times New Roman"/>
          <w:sz w:val="28"/>
          <w:szCs w:val="28"/>
        </w:rPr>
        <w:t xml:space="preserve"> It is character array in unicode UTF-8 format. This corresponds to java's String object.</w:t>
      </w:r>
    </w:p>
    <w:p w:rsidR="00177316" w:rsidRPr="00177316" w:rsidRDefault="00177316" w:rsidP="00032324">
      <w:pPr>
        <w:pStyle w:val="ListParagraph"/>
        <w:shd w:val="clear" w:color="auto" w:fill="FFFFFF"/>
        <w:spacing w:after="60" w:line="240" w:lineRule="auto"/>
        <w:ind w:left="810" w:firstLine="360"/>
        <w:rPr>
          <w:rFonts w:eastAsia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eastAsia="Times New Roman" w:cs="Times New Roman"/>
          <w:b/>
          <w:bCs/>
          <w:sz w:val="28"/>
          <w:szCs w:val="28"/>
        </w:rPr>
        <w:t>Eg</w:t>
      </w:r>
      <w:proofErr w:type="spellEnd"/>
      <w:r w:rsidRPr="00177316">
        <w:rPr>
          <w:rFonts w:eastAsia="Times New Roman" w:cs="Times New Roman"/>
          <w:sz w:val="28"/>
          <w:szCs w:val="28"/>
        </w:rPr>
        <w:t>:</w:t>
      </w:r>
      <w:r>
        <w:rPr>
          <w:rFonts w:eastAsia="Times New Roman" w:cs="Times New Roman"/>
          <w:sz w:val="28"/>
          <w:szCs w:val="28"/>
        </w:rPr>
        <w:t xml:space="preserve"> </w:t>
      </w:r>
      <w:r w:rsidRPr="00177316">
        <w:rPr>
          <w:color w:val="000000"/>
          <w:sz w:val="28"/>
          <w:szCs w:val="28"/>
          <w:shd w:val="clear" w:color="auto" w:fill="FFFFFF"/>
        </w:rPr>
        <w:t>hello world</w:t>
      </w:r>
    </w:p>
    <w:p w:rsidR="00177316" w:rsidRPr="00177316" w:rsidRDefault="00177316" w:rsidP="00177316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="Times New Roman"/>
          <w:sz w:val="28"/>
          <w:szCs w:val="28"/>
        </w:rPr>
      </w:pPr>
      <w:proofErr w:type="gramStart"/>
      <w:r w:rsidRPr="00177316">
        <w:rPr>
          <w:rFonts w:eastAsia="Times New Roman" w:cs="Times New Roman"/>
          <w:b/>
          <w:bCs/>
          <w:sz w:val="28"/>
          <w:szCs w:val="28"/>
        </w:rPr>
        <w:t>bytearray</w:t>
      </w:r>
      <w:r w:rsidRPr="00177316">
        <w:rPr>
          <w:rFonts w:eastAsia="Times New Roman" w:cs="Times New Roman"/>
          <w:sz w:val="28"/>
          <w:szCs w:val="28"/>
        </w:rPr>
        <w:t> :</w:t>
      </w:r>
      <w:proofErr w:type="gramEnd"/>
      <w:r w:rsidRPr="00177316">
        <w:rPr>
          <w:rFonts w:eastAsia="Times New Roman" w:cs="Times New Roman"/>
          <w:sz w:val="28"/>
          <w:szCs w:val="28"/>
        </w:rPr>
        <w:t xml:space="preserve"> Used to represent bytes. It is the default data type. If you don't specify a data type for a filed, then bytearray datatype is assigned for the field.</w:t>
      </w:r>
    </w:p>
    <w:p w:rsidR="00177316" w:rsidRPr="00177316" w:rsidRDefault="00177316" w:rsidP="00177316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="Times New Roman"/>
          <w:sz w:val="28"/>
          <w:szCs w:val="28"/>
        </w:rPr>
      </w:pPr>
      <w:r w:rsidRPr="00177316">
        <w:rPr>
          <w:rFonts w:eastAsia="Times New Roman" w:cs="Times New Roman"/>
          <w:b/>
          <w:bCs/>
          <w:sz w:val="28"/>
          <w:szCs w:val="28"/>
        </w:rPr>
        <w:t>boolean</w:t>
      </w:r>
      <w:r w:rsidRPr="00177316">
        <w:rPr>
          <w:rFonts w:eastAsia="Times New Roman" w:cs="Times New Roman"/>
          <w:sz w:val="28"/>
          <w:szCs w:val="28"/>
        </w:rPr>
        <w:t> : to represent true/false values.</w:t>
      </w:r>
    </w:p>
    <w:p w:rsidR="00177316" w:rsidRPr="00177316" w:rsidRDefault="00177316" w:rsidP="00177316">
      <w:pPr>
        <w:pStyle w:val="ListParagraph"/>
        <w:rPr>
          <w:rFonts w:ascii="Arial" w:hAnsi="Arial" w:cs="Arial"/>
          <w:b/>
          <w:sz w:val="28"/>
          <w:szCs w:val="28"/>
        </w:rPr>
      </w:pPr>
    </w:p>
    <w:sectPr w:rsidR="00177316" w:rsidRPr="00177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72387"/>
    <w:multiLevelType w:val="multilevel"/>
    <w:tmpl w:val="969677FA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asciiTheme="minorHAnsi" w:eastAsiaTheme="minorHAnsi" w:hAnsiTheme="minorHAnsi" w:cs="Arial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417EB9"/>
    <w:multiLevelType w:val="hybridMultilevel"/>
    <w:tmpl w:val="8B4A3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C3"/>
    <w:rsid w:val="00032324"/>
    <w:rsid w:val="00177316"/>
    <w:rsid w:val="00520AC3"/>
    <w:rsid w:val="00520F19"/>
    <w:rsid w:val="0099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5F69D-35F0-4C97-97E8-90D6C105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A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AC3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20F19"/>
  </w:style>
  <w:style w:type="character" w:styleId="HTMLCode">
    <w:name w:val="HTML Code"/>
    <w:basedOn w:val="DefaultParagraphFont"/>
    <w:uiPriority w:val="99"/>
    <w:semiHidden/>
    <w:unhideWhenUsed/>
    <w:rsid w:val="00520F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a@gmail.com,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2017-03-29T11:24:00Z</dcterms:created>
  <dcterms:modified xsi:type="dcterms:W3CDTF">2017-03-29T12:08:00Z</dcterms:modified>
</cp:coreProperties>
</file>