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FCB" w:rsidRPr="003E7FCB" w:rsidRDefault="003E7FCB" w:rsidP="003E7FCB">
      <w:r w:rsidRPr="003E7FCB">
        <w:t>HOW TO IMPORT ACADGILD IN ORACLE VM BOX:</w:t>
      </w:r>
    </w:p>
    <w:p w:rsidR="003E7FCB" w:rsidRDefault="003E7FCB" w:rsidP="003E7FCB"/>
    <w:p w:rsidR="003E7FCB" w:rsidRDefault="003E7FCB" w:rsidP="003E7FCB">
      <w:r>
        <w:t>1. First open the oracle virtual box.</w:t>
      </w:r>
      <w:r w:rsidR="00406AA1">
        <w:br/>
      </w:r>
      <w:r w:rsidR="00406AA1" w:rsidRPr="00406AA1">
        <w:rPr>
          <w:noProof/>
        </w:rPr>
        <w:drawing>
          <wp:inline distT="0" distB="0" distL="0" distR="0">
            <wp:extent cx="5213268" cy="3366770"/>
            <wp:effectExtent l="0" t="0" r="6985" b="5080"/>
            <wp:docPr id="2" name="Picture 2" descr="C:\Users\612935\Pictures\1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1v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1" cy="33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9B">
        <w:br/>
      </w:r>
    </w:p>
    <w:p w:rsidR="003E7FCB" w:rsidRDefault="003E7FCB" w:rsidP="003E7FCB">
      <w:r>
        <w:t xml:space="preserve">2. </w:t>
      </w:r>
      <w:proofErr w:type="gramStart"/>
      <w:r>
        <w:t>click</w:t>
      </w:r>
      <w:proofErr w:type="gramEnd"/>
      <w:r>
        <w:t xml:space="preserve"> FILE in the left top corner.</w:t>
      </w:r>
      <w:r w:rsidR="00406AA1">
        <w:br/>
      </w:r>
      <w:r w:rsidR="00F93E9B" w:rsidRPr="00F93E9B">
        <w:rPr>
          <w:noProof/>
        </w:rPr>
        <w:drawing>
          <wp:inline distT="0" distB="0" distL="0" distR="0">
            <wp:extent cx="5201392" cy="3385820"/>
            <wp:effectExtent l="0" t="0" r="0" b="5080"/>
            <wp:docPr id="3" name="Picture 3" descr="C:\Users\612935\Pictures\2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5\Pictures\2v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40" cy="33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>
        <w:lastRenderedPageBreak/>
        <w:t xml:space="preserve">3. Now we see the IMPORT </w:t>
      </w:r>
      <w:proofErr w:type="gramStart"/>
      <w:r>
        <w:t>APPLICATION  in</w:t>
      </w:r>
      <w:proofErr w:type="gramEnd"/>
      <w:r>
        <w:t xml:space="preserve"> FILE column click it.</w:t>
      </w:r>
      <w:r w:rsidR="00406AA1">
        <w:br/>
      </w:r>
      <w:r w:rsidR="00F93E9B" w:rsidRPr="00F93E9B">
        <w:rPr>
          <w:noProof/>
        </w:rPr>
        <w:drawing>
          <wp:inline distT="0" distB="0" distL="0" distR="0">
            <wp:extent cx="5890161" cy="3835243"/>
            <wp:effectExtent l="0" t="0" r="0" b="0"/>
            <wp:docPr id="4" name="Picture 4" descr="C:\Users\612935\Pictures\3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5\Pictures\3v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05" cy="38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F93E9B" w:rsidP="003E7FCB">
      <w:r>
        <w:br/>
      </w:r>
      <w:r w:rsidR="003E7FCB">
        <w:t xml:space="preserve">4. We are directed to the browse pop up tab, Browse where the </w:t>
      </w:r>
      <w:proofErr w:type="spellStart"/>
      <w:r w:rsidR="003E7FCB">
        <w:t>acadgild</w:t>
      </w:r>
      <w:proofErr w:type="spellEnd"/>
      <w:r w:rsidR="003E7FCB">
        <w:t xml:space="preserve"> file is and import the                           file.</w:t>
      </w:r>
      <w:r w:rsidR="00406AA1">
        <w:br/>
      </w:r>
      <w:r w:rsidRPr="00F93E9B">
        <w:rPr>
          <w:noProof/>
        </w:rPr>
        <w:drawing>
          <wp:inline distT="0" distB="0" distL="0" distR="0">
            <wp:extent cx="5545777" cy="3529965"/>
            <wp:effectExtent l="0" t="0" r="0" b="0"/>
            <wp:docPr id="5" name="Picture 5" descr="C:\Users\612935\Pictures\vm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5\Pictures\vm 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956" cy="359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>
        <w:lastRenderedPageBreak/>
        <w:t xml:space="preserve">5. Click next and then remove the tick in </w:t>
      </w:r>
      <w:proofErr w:type="spellStart"/>
      <w:r>
        <w:t>usb</w:t>
      </w:r>
      <w:proofErr w:type="spellEnd"/>
      <w:r>
        <w:t xml:space="preserve"> controller and insert click the tick mark in reinitialize the mac address.</w:t>
      </w:r>
      <w:r w:rsidR="00406AA1">
        <w:br/>
      </w:r>
      <w:r w:rsidR="00B03702" w:rsidRPr="00B03702">
        <w:rPr>
          <w:noProof/>
        </w:rPr>
        <w:drawing>
          <wp:inline distT="0" distB="0" distL="0" distR="0">
            <wp:extent cx="5557652" cy="3797935"/>
            <wp:effectExtent l="0" t="0" r="5080" b="0"/>
            <wp:docPr id="6" name="Picture 6" descr="C:\Users\612935\Pictures\v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35\Pictures\vm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85" cy="38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02">
        <w:br/>
      </w:r>
      <w:r>
        <w:t>6. It will take few minutes to import.</w:t>
      </w:r>
      <w:r w:rsidR="00406AA1">
        <w:br/>
      </w:r>
      <w:r w:rsidR="00C1662C" w:rsidRPr="00C1662C">
        <w:rPr>
          <w:noProof/>
        </w:rPr>
        <w:drawing>
          <wp:inline distT="0" distB="0" distL="0" distR="0">
            <wp:extent cx="5617029" cy="3847465"/>
            <wp:effectExtent l="0" t="0" r="3175" b="635"/>
            <wp:docPr id="7" name="Picture 7" descr="C:\Users\612935\Pictures\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5\Pictures\v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95" cy="392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>
        <w:lastRenderedPageBreak/>
        <w:t xml:space="preserve">7. And then click start to start the </w:t>
      </w:r>
      <w:proofErr w:type="spellStart"/>
      <w:r>
        <w:t>acadgild</w:t>
      </w:r>
      <w:proofErr w:type="spellEnd"/>
      <w:r>
        <w:t xml:space="preserve"> and type user name, password to login to </w:t>
      </w:r>
      <w:proofErr w:type="spellStart"/>
      <w:r>
        <w:t>linux</w:t>
      </w:r>
      <w:proofErr w:type="spellEnd"/>
      <w:r>
        <w:t>.</w:t>
      </w:r>
      <w:r w:rsidR="0093674C">
        <w:br/>
      </w:r>
      <w:r w:rsidR="00406AA1">
        <w:br/>
      </w:r>
      <w:r w:rsidR="0093674C" w:rsidRPr="0093674C">
        <w:rPr>
          <w:noProof/>
        </w:rPr>
        <w:drawing>
          <wp:inline distT="0" distB="0" distL="0" distR="0">
            <wp:extent cx="5462649" cy="3611245"/>
            <wp:effectExtent l="0" t="0" r="5080" b="8255"/>
            <wp:docPr id="8" name="Picture 8" descr="C:\Users\612935\Picture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5\Pictures\v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9" cy="362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74C">
        <w:br/>
      </w:r>
      <w:r w:rsidR="0093674C">
        <w:br/>
      </w:r>
      <w:r w:rsidR="0093674C" w:rsidRPr="0093674C">
        <w:rPr>
          <w:noProof/>
        </w:rPr>
        <w:drawing>
          <wp:inline distT="0" distB="0" distL="0" distR="0">
            <wp:extent cx="5474525" cy="4037330"/>
            <wp:effectExtent l="0" t="0" r="0" b="1270"/>
            <wp:docPr id="9" name="Picture 9" descr="C:\Users\612935\Pictures\v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5\Pictures\vm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33" cy="40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CB" w:rsidRDefault="003E7FCB" w:rsidP="003E7FCB">
      <w:r>
        <w:lastRenderedPageBreak/>
        <w:t xml:space="preserve">8. Finally Works in the oracle </w:t>
      </w:r>
      <w:proofErr w:type="spellStart"/>
      <w:r>
        <w:t>vm</w:t>
      </w:r>
      <w:proofErr w:type="spellEnd"/>
      <w:r>
        <w:t xml:space="preserve"> box.</w:t>
      </w:r>
    </w:p>
    <w:p w:rsidR="003E7FCB" w:rsidRDefault="003E7FCB" w:rsidP="003E7FCB">
      <w:r w:rsidRPr="003E7FCB">
        <w:rPr>
          <w:noProof/>
        </w:rPr>
        <w:drawing>
          <wp:inline distT="0" distB="0" distL="0" distR="0" wp14:anchorId="2311054E" wp14:editId="5F054572">
            <wp:extent cx="4733925" cy="3422082"/>
            <wp:effectExtent l="0" t="0" r="0" b="6985"/>
            <wp:docPr id="1" name="Picture 1" descr="C:\Users\612935\Pictures\vm 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5\Pictures\vm bo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3" cy="3439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E7FCB" w:rsidRDefault="003E7FCB" w:rsidP="003E7FCB"/>
    <w:p w:rsidR="003E7FCB" w:rsidRDefault="0093674C" w:rsidP="0093674C">
      <w:pPr>
        <w:jc w:val="center"/>
      </w:pPr>
      <w:r>
        <w:t>End.</w:t>
      </w:r>
      <w:bookmarkStart w:id="0" w:name="_GoBack"/>
      <w:bookmarkEnd w:id="0"/>
    </w:p>
    <w:sectPr w:rsidR="003E7F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A266E2"/>
    <w:multiLevelType w:val="hybridMultilevel"/>
    <w:tmpl w:val="881065D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FCB"/>
    <w:rsid w:val="003E7FCB"/>
    <w:rsid w:val="00406AA1"/>
    <w:rsid w:val="0093674C"/>
    <w:rsid w:val="00A56EA0"/>
    <w:rsid w:val="00B03702"/>
    <w:rsid w:val="00C1662C"/>
    <w:rsid w:val="00F9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F7788D-D92B-4648-8718-8460BF0F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F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Chennuri, Bhargav (Cognizant)</dc:creator>
  <cp:keywords/>
  <dc:description/>
  <cp:lastModifiedBy>Chennuri, Bhargav (Cognizant)</cp:lastModifiedBy>
  <cp:revision>4</cp:revision>
  <dcterms:created xsi:type="dcterms:W3CDTF">2017-02-15T04:55:00Z</dcterms:created>
  <dcterms:modified xsi:type="dcterms:W3CDTF">2017-02-15T06:12:00Z</dcterms:modified>
</cp:coreProperties>
</file>