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Set-up as a function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[errorStats, errorStats_ofdm]=qam_OFDM_fadechannel_func(M,numSC,cpLen,sigma)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M = 16;                            %Modulation alphabet</w:t>
      </w:r>
    </w:p>
    <w:p>
      <w:pPr>
        <w:pStyle w:val="code"/>
      </w:pPr>
      <w:r>
        <w:rPr>
          <w:noProof w:val="true"/>
        </w:rPr>
        <w:t>    k = log2(M);                       </w:t>
      </w:r>
      <w:r>
        <w:rPr>
          <w:color w:val="3c763d"/>
          <w:noProof w:val="true"/>
        </w:rPr>
        <w:t>%Bits/Symbol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numSC = 64;                        %Number of OFDM subcarriers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cpLen = 16;                        %OFDM Cylcic prefix length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Creation of system objects for simulation: 16-QAM Modulator/Demodulator, OFDM Modulator/Demodulator, Fade channel (for just 16-QAM and for OFDM), error rate calculator.</w:t>
      </w:r>
    </w:p>
    <w:p>
      <w:pPr>
        <w:pStyle w:val="code"/>
      </w:pPr>
      <w:r>
        <w:rPr>
          <w:noProof w:val="true"/>
        </w:rPr>
        <w:t>    qamMod = comm.</w:t>
      </w:r>
      <w:r>
        <w:rPr>
          <w:noProof w:val="true"/>
        </w:rPr>
        <w:t>RectangularQAMModulator</w:t>
      </w:r>
      <w:r>
        <w:rPr>
          <w:noProof w:val="true"/>
        </w:rPr>
        <w:t>(M, </w:t>
      </w:r>
      <w:r>
        <w:rPr>
          <w:color w:val="a020f0"/>
          <w:noProof w:val="true"/>
        </w:rPr>
        <w:t>"BitInput"</w:t>
      </w:r>
      <w:r>
        <w:rPr>
          <w:noProof w:val="true"/>
        </w:rPr>
        <w:t>,true);      </w:t>
      </w:r>
      <w:r>
        <w:rPr>
          <w:color w:val="3c763d"/>
          <w:noProof w:val="true"/>
        </w:rPr>
        <w:t>%default gray-coding</w:t>
      </w:r>
    </w:p>
    <w:p>
      <w:pPr>
        <w:pStyle w:val="code"/>
      </w:pPr>
      <w:r>
        <w:rPr>
          <w:noProof w:val="true"/>
        </w:rPr>
        <w:t>    qamDemod = comm.</w:t>
      </w:r>
      <w:r>
        <w:rPr>
          <w:noProof w:val="true"/>
        </w:rPr>
        <w:t>RectangularQAMDemodulator</w:t>
      </w:r>
      <w:r>
        <w:rPr>
          <w:noProof w:val="true"/>
        </w:rPr>
        <w:t>(M,</w:t>
      </w:r>
      <w:r>
        <w:rPr>
          <w:color w:val="a020f0"/>
          <w:noProof w:val="true"/>
        </w:rPr>
        <w:t>"BitOutput"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ofdmMod = comm.OFDMModulator(</w:t>
      </w:r>
      <w:r>
        <w:rPr>
          <w:color w:val="a020f0"/>
          <w:noProof w:val="true"/>
        </w:rPr>
        <w:t>"FFTLength"</w:t>
      </w:r>
      <w:r>
        <w:rPr>
          <w:noProof w:val="true"/>
        </w:rPr>
        <w:t>,numSC,</w:t>
      </w:r>
      <w:r>
        <w:rPr>
          <w:color w:val="a020f0"/>
          <w:noProof w:val="true"/>
        </w:rPr>
        <w:t>"CyclicPrefixLength"</w:t>
      </w:r>
      <w:r>
        <w:rPr>
          <w:noProof w:val="true"/>
        </w:rPr>
        <w:t>,cpLen);</w:t>
      </w:r>
    </w:p>
    <w:p>
      <w:pPr>
        <w:pStyle w:val="code"/>
      </w:pPr>
      <w:r>
        <w:rPr>
          <w:noProof w:val="true"/>
        </w:rPr>
        <w:t>    ofdmDemod = comm.OFDMDemodulator(</w:t>
      </w:r>
      <w:r>
        <w:rPr>
          <w:color w:val="a020f0"/>
          <w:noProof w:val="true"/>
        </w:rPr>
        <w:t>"FFTLength"</w:t>
      </w:r>
      <w:r>
        <w:rPr>
          <w:noProof w:val="true"/>
        </w:rPr>
        <w:t>, numSC,</w:t>
      </w:r>
      <w:r>
        <w:rPr>
          <w:color w:val="a020f0"/>
          <w:noProof w:val="true"/>
        </w:rPr>
        <w:t>"CyclicPrefixLength"</w:t>
      </w:r>
      <w:r>
        <w:rPr>
          <w:noProof w:val="true"/>
        </w:rPr>
        <w:t>, cpLen);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ofdmDims = info(ofdmMod);</w:t>
      </w:r>
    </w:p>
    <w:p>
      <w:pPr>
        <w:pStyle w:val="code"/>
      </w:pPr>
      <w:r>
        <w:rPr>
          <w:noProof w:val="true"/>
        </w:rPr>
        <w:t>    numDC = ofdmDims.DataInputSize(1);                  </w:t>
      </w:r>
      <w:r>
        <w:rPr>
          <w:color w:val="3c763d"/>
          <w:noProof w:val="true"/>
        </w:rPr>
        <w:t>%Number of Data Carrier symbols</w:t>
      </w:r>
    </w:p>
    <w:p>
      <w:pPr>
        <w:pStyle w:val="code"/>
      </w:pPr>
      <w:r>
        <w:rPr>
          <w:noProof w:val="true"/>
        </w:rPr>
        <w:t>    frameSize = [k*numDC 1];                            </w:t>
      </w:r>
      <w:r>
        <w:rPr>
          <w:color w:val="3c763d"/>
          <w:noProof w:val="true"/>
        </w:rPr>
        <w:t>%Frame size in bits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%Channel Parameters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%ofdm</w:t>
      </w:r>
    </w:p>
    <w:p>
      <w:pPr>
        <w:pStyle w:val="code"/>
      </w:pPr>
      <w:r>
        <w:rPr>
          <w:color w:val="3c763d"/>
          <w:noProof w:val="true"/>
        </w:rPr>
        <w:t>%     sigma = 0.1; </w:t>
      </w:r>
    </w:p>
    <w:p>
      <w:pPr>
        <w:pStyle w:val="code"/>
      </w:pPr>
      <w:r>
        <w:rPr>
          <w:noProof w:val="true"/>
        </w:rPr>
        <w:t>    a_mag_ofdm = raylrnd(sigma, [1, numSC+cpLen]);      </w:t>
      </w:r>
      <w:r>
        <w:rPr>
          <w:color w:val="3c763d"/>
          <w:noProof w:val="true"/>
        </w:rPr>
        <w:t>%create the complex coefficient 'a' using a rayleigh distribution</w:t>
      </w:r>
    </w:p>
    <w:p>
      <w:pPr>
        <w:pStyle w:val="code"/>
      </w:pPr>
      <w:r>
        <w:rPr>
          <w:noProof w:val="true"/>
        </w:rPr>
        <w:t>    theta_ofdm = (2*pi).*rand([1, numSC+cpLen]);        </w:t>
      </w:r>
      <w:r>
        <w:rPr>
          <w:color w:val="3c763d"/>
          <w:noProof w:val="true"/>
        </w:rPr>
        <w:t>%create theta based on uniform distribution</w:t>
      </w:r>
    </w:p>
    <w:p>
      <w:pPr>
        <w:pStyle w:val="code"/>
      </w:pPr>
      <w:r>
        <w:rPr>
          <w:noProof w:val="true"/>
        </w:rPr>
        <w:t>    expTheta_ofdm = exp(-1j.*theta_ofdm);</w:t>
      </w:r>
    </w:p>
    <w:p>
      <w:pPr>
        <w:pStyle w:val="code"/>
      </w:pPr>
      <w:r>
        <w:rPr>
          <w:noProof w:val="true"/>
        </w:rPr>
        <w:t>    a_vec_ofdm = a_mag_ofdm .* expTheta_ofdm;           </w:t>
      </w:r>
      <w:r>
        <w:rPr>
          <w:color w:val="3c763d"/>
          <w:noProof w:val="true"/>
        </w:rPr>
        <w:t>% enumerate the a values in a list</w:t>
      </w:r>
    </w:p>
    <w:p>
      <w:pPr>
        <w:pStyle w:val="code"/>
      </w:pPr>
      <w:r>
        <w:rPr>
          <w:noProof w:val="true"/>
        </w:rPr>
        <w:t>    t_symbol = 1e-6;                                    </w:t>
      </w:r>
      <w:r>
        <w:rPr>
          <w:color w:val="3c763d"/>
          <w:noProof w:val="true"/>
        </w:rPr>
        <w:t>% enumerate the sample periods 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t_ofdm</w:t>
      </w:r>
      <w:r>
        <w:rPr>
          <w:noProof w:val="true"/>
        </w:rPr>
        <w:t>= (t_symbol: t_symbol:(numSC+cpLen)*t_symbol);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%no ofdm</w:t>
      </w:r>
    </w:p>
    <w:p>
      <w:pPr>
        <w:pStyle w:val="code"/>
      </w:pPr>
      <w:r>
        <w:rPr>
          <w:noProof w:val="true"/>
        </w:rPr>
        <w:t>    a_mag = raylrnd(sigma, [1, frameSize(1)/4]);        </w:t>
      </w:r>
      <w:r>
        <w:rPr>
          <w:color w:val="3c763d"/>
          <w:noProof w:val="true"/>
        </w:rPr>
        <w:t>%create the complex coefficient 'a' using a rayleigh distribution</w:t>
      </w:r>
    </w:p>
    <w:p>
      <w:pPr>
        <w:pStyle w:val="code"/>
      </w:pPr>
      <w:r>
        <w:rPr>
          <w:noProof w:val="true"/>
        </w:rPr>
        <w:t>    theta = (2*pi).*rand([1, frameSize(1)/4]);          </w:t>
      </w:r>
      <w:r>
        <w:rPr>
          <w:color w:val="3c763d"/>
          <w:noProof w:val="true"/>
        </w:rPr>
        <w:t>%create theta based on uniform distribution</w:t>
      </w:r>
    </w:p>
    <w:p>
      <w:pPr>
        <w:pStyle w:val="code"/>
      </w:pPr>
      <w:r>
        <w:rPr>
          <w:noProof w:val="true"/>
        </w:rPr>
        <w:t>    expTheta = exp(-1j.*theta);</w:t>
      </w:r>
    </w:p>
    <w:p>
      <w:pPr>
        <w:pStyle w:val="code"/>
      </w:pPr>
      <w:r>
        <w:rPr>
          <w:noProof w:val="true"/>
        </w:rPr>
        <w:t>    a_vec = a_mag .* expTheta;                          </w:t>
      </w:r>
      <w:r>
        <w:rPr>
          <w:color w:val="3c763d"/>
          <w:noProof w:val="true"/>
        </w:rPr>
        <w:t>% enumerate the a values in a list</w:t>
      </w:r>
    </w:p>
    <w:p>
      <w:pPr>
        <w:pStyle w:val="code"/>
      </w:pPr>
      <w:r>
        <w:rPr>
          <w:noProof w:val="true"/>
        </w:rPr>
        <w:t>    t_symbol = 1e-6;                                    </w:t>
      </w:r>
      <w:r>
        <w:rPr>
          <w:color w:val="3c763d"/>
          <w:noProof w:val="true"/>
        </w:rPr>
        <w:t>% enumerate the sample periods 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</w:t>
      </w:r>
      <w:r>
        <w:rPr>
          <w:noProof w:val="true"/>
        </w:rPr>
        <w:t> = (t_symbol: t_symbol:(frameSize(1)/4)*t_symbol);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errorRate = comm.ErrorRate(</w:t>
      </w:r>
      <w:r>
        <w:rPr>
          <w:color w:val="a020f0"/>
          <w:noProof w:val="true"/>
        </w:rPr>
        <w:t>"ResetInputPort"</w:t>
      </w:r>
      <w:r>
        <w:rPr>
          <w:noProof w:val="true"/>
        </w:rPr>
        <w:t>, true);</w:t>
      </w:r>
    </w:p>
    <w:p>
      <w:pPr>
        <w:pStyle w:val="text"/>
        <w:jc w:val="left"/>
      </w:pPr>
      <w:r>
        <w:rPr/>
        <w:t>Transmission-receipt Execution and bit error calculation</w:t>
      </w:r>
    </w:p>
    <w:p>
      <w:pPr>
        <w:pStyle w:val="code"/>
      </w:pPr>
      <w:r>
        <w:rPr>
          <w:noProof w:val="true"/>
        </w:rPr>
        <w:t>    dataIn = randi([0,1], frameSize);                       </w:t>
      </w:r>
      <w:r>
        <w:rPr>
          <w:color w:val="3c763d"/>
          <w:noProof w:val="true"/>
        </w:rPr>
        <w:t>%input data creation to match ofdm frame size</w:t>
      </w:r>
    </w:p>
    <w:p>
      <w:pPr>
        <w:pStyle w:val="code"/>
      </w:pPr>
      <w:r>
        <w:rPr>
          <w:noProof w:val="true"/>
        </w:rPr>
        <w:t>    qamTx = qamMod(dataIn);                                 </w:t>
      </w:r>
      <w:r>
        <w:rPr>
          <w:color w:val="3c763d"/>
          <w:noProof w:val="true"/>
        </w:rPr>
        <w:t>%16-QAM Signal generation/transmission w/out OFDM</w:t>
      </w:r>
    </w:p>
    <w:p>
      <w:pPr>
        <w:pStyle w:val="code"/>
      </w:pPr>
      <w:r>
        <w:rPr>
          <w:noProof w:val="true"/>
        </w:rPr>
        <w:t>    txSig_ofdm = ofdmMod(qamTx);                            </w:t>
      </w:r>
      <w:r>
        <w:rPr>
          <w:color w:val="3c763d"/>
          <w:noProof w:val="true"/>
        </w:rPr>
        <w:t>%OFDM Transmission</w:t>
      </w:r>
    </w:p>
    <w:p>
      <w:pPr>
        <w:pStyle w:val="code"/>
      </w:pPr>
      <w:r>
        <w:rPr>
          <w:noProof w:val="true"/>
        </w:rPr>
        <w:t>    rxSig = fadeChannel(qamTx', a_vec);                     </w:t>
      </w:r>
      <w:r>
        <w:rPr>
          <w:color w:val="3c763d"/>
          <w:noProof w:val="true"/>
        </w:rPr>
        <w:t>%16-QAM signal through fade channel</w:t>
      </w:r>
    </w:p>
    <w:p>
      <w:pPr>
        <w:pStyle w:val="code"/>
      </w:pPr>
      <w:r>
        <w:rPr>
          <w:noProof w:val="true"/>
        </w:rPr>
        <w:t>    rxSig_ofdm = fadeChannel(txSig_ofdm', a_vec_ofdm);      </w:t>
      </w:r>
      <w:r>
        <w:rPr>
          <w:color w:val="3c763d"/>
          <w:noProof w:val="true"/>
        </w:rPr>
        <w:t>%OFDM Signal through fade channel</w:t>
      </w:r>
    </w:p>
    <w:p>
      <w:pPr>
        <w:pStyle w:val="code"/>
      </w:pPr>
      <w:r>
        <w:rPr>
          <w:noProof w:val="true"/>
        </w:rPr>
        <w:t>    qamRx_ofdm = ofdmDemod(rxSig_ofdm');                    </w:t>
      </w:r>
      <w:r>
        <w:rPr>
          <w:color w:val="3c763d"/>
          <w:noProof w:val="true"/>
        </w:rPr>
        <w:t>%Demodulating OFDM to 16-QAM</w:t>
      </w:r>
    </w:p>
    <w:p>
      <w:pPr>
        <w:pStyle w:val="code"/>
      </w:pPr>
      <w:r>
        <w:rPr>
          <w:noProof w:val="true"/>
        </w:rPr>
        <w:t>    dataOut = qamDemod(rxSig');                             </w:t>
      </w:r>
      <w:r>
        <w:rPr>
          <w:color w:val="3c763d"/>
          <w:noProof w:val="true"/>
        </w:rPr>
        <w:t>%receipt of 16-QAM signal</w:t>
      </w:r>
    </w:p>
    <w:p>
      <w:pPr>
        <w:pStyle w:val="code"/>
      </w:pPr>
      <w:r>
        <w:rPr>
          <w:noProof w:val="true"/>
        </w:rPr>
        <w:t>    dataOut_ofdm = qamDemod(qamRx_ofdm);                    </w:t>
      </w:r>
      <w:r>
        <w:rPr>
          <w:color w:val="3c763d"/>
          <w:noProof w:val="true"/>
        </w:rPr>
        <w:t>%receipt of 16-QAM (OFDM) signal</w:t>
      </w:r>
    </w:p>
    <w:p>
      <w:pPr>
        <w:pStyle w:val="code"/>
      </w:pPr>
      <w:r>
        <w:rPr>
          <w:noProof w:val="true"/>
        </w:rPr>
        <w:t>    errorStats = errorRate(dataIn, dataOut, 0);             </w:t>
      </w:r>
      <w:r>
        <w:rPr>
          <w:color w:val="3c763d"/>
          <w:noProof w:val="true"/>
        </w:rPr>
        <w:t>%16-QAM Errors --&gt; 1x3 array [BER, total errors, total bits]</w:t>
      </w:r>
    </w:p>
    <w:p>
      <w:pPr>
        <w:pStyle w:val="code"/>
      </w:pPr>
      <w:r>
        <w:rPr>
          <w:noProof w:val="true"/>
        </w:rPr>
        <w:t>    errorStats_ofdm = errorRate(dataIn, dataOut_ofdm, 0);   </w:t>
      </w:r>
      <w:r>
        <w:rPr>
          <w:color w:val="3c763d"/>
          <w:noProof w:val="true"/>
        </w:rPr>
        <w:t>%16-QAM OFDM Errors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2020-05-12T19:10:47Z</dcterms:created>
  <dcterms:modified xsi:type="dcterms:W3CDTF">2020-05-12T19:10:47Z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3e8fc485-1cfd-481f-ac01-026da8795c0b</uuid>
</mwcoreProperties>
</file>

<file path=metadata/mwcorePropertiesReleaseInfo.xml><?xml version="1.0" encoding="utf-8"?>
<!-- Version information for MathWorks R2020a Release -->
<MathWorks_version_info>
  <version>9.8.0.1359463</version>
  <release>R2020a</release>
  <description>Update 1</description>
  <date>Apr 09 2020</date>
  <checksum>744825299</checksum>
</MathWorks_version_info>
</file>