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4D" w:rsidRDefault="0093224D">
      <w:r>
        <w:t>F</w:t>
      </w:r>
      <w:r>
        <w:rPr>
          <w:rFonts w:hint="eastAsia"/>
        </w:rPr>
        <w:t xml:space="preserve">eifeicms </w:t>
      </w:r>
      <w:r w:rsidRPr="0093224D">
        <w:rPr>
          <w:rFonts w:hint="eastAsia"/>
        </w:rPr>
        <w:t>V4.0.181010 </w:t>
      </w:r>
      <w:r>
        <w:rPr>
          <w:rFonts w:hint="eastAsia"/>
        </w:rPr>
        <w:t xml:space="preserve"> </w:t>
      </w:r>
      <w:r w:rsidR="00B45231" w:rsidRPr="00B45231">
        <w:t>Background</w:t>
      </w:r>
      <w:r w:rsidR="00B45231">
        <w:rPr>
          <w:rFonts w:hint="eastAsia"/>
        </w:rPr>
        <w:t xml:space="preserve"> </w:t>
      </w:r>
      <w:r w:rsidRPr="0093224D">
        <w:t>Read</w:t>
      </w:r>
      <w:r w:rsidR="00421DA6">
        <w:rPr>
          <w:rFonts w:hint="eastAsia"/>
        </w:rPr>
        <w:t>/delete</w:t>
      </w:r>
      <w:r w:rsidRPr="0093224D">
        <w:t xml:space="preserve"> arbitrary files</w:t>
      </w:r>
      <w:r w:rsidR="00B45231">
        <w:rPr>
          <w:rFonts w:hint="eastAsia"/>
        </w:rPr>
        <w:t xml:space="preserve"> (in windows)</w:t>
      </w:r>
    </w:p>
    <w:p w:rsidR="0093224D" w:rsidRDefault="0093224D"/>
    <w:p w:rsidR="00605815" w:rsidRDefault="00605815" w:rsidP="007E0780"/>
    <w:p w:rsidR="00605815" w:rsidRDefault="00605815" w:rsidP="007E0780">
      <w:r>
        <w:t>A</w:t>
      </w:r>
      <w:r>
        <w:rPr>
          <w:rFonts w:hint="eastAsia"/>
        </w:rPr>
        <w:t xml:space="preserve">fter login </w:t>
      </w:r>
      <w:r w:rsidRPr="00B45231">
        <w:t>Background</w:t>
      </w:r>
    </w:p>
    <w:p w:rsidR="00605815" w:rsidRDefault="00605815" w:rsidP="007E0780"/>
    <w:p w:rsidR="009C7BAD" w:rsidRDefault="009C7BAD" w:rsidP="007E0780">
      <w:r>
        <w:t>F</w:t>
      </w:r>
      <w:r>
        <w:rPr>
          <w:rFonts w:hint="eastAsia"/>
        </w:rPr>
        <w:t>ind</w:t>
      </w:r>
      <w:r w:rsidR="00EC5022">
        <w:rPr>
          <w:rFonts w:hint="eastAsia"/>
        </w:rPr>
        <w:t xml:space="preserve">  in </w:t>
      </w:r>
      <w:r w:rsidR="00694D86" w:rsidRPr="00694D86">
        <w:t>database backup</w:t>
      </w:r>
    </w:p>
    <w:p w:rsidR="00EC5022" w:rsidRDefault="00EC5022" w:rsidP="007E0780">
      <w:r>
        <w:t>W</w:t>
      </w:r>
      <w:r>
        <w:rPr>
          <w:rFonts w:hint="eastAsia"/>
        </w:rPr>
        <w:t>e can download and delete the backup files.</w:t>
      </w:r>
    </w:p>
    <w:p w:rsidR="007E0780" w:rsidRDefault="007E0780" w:rsidP="007E0780">
      <w:r>
        <w:rPr>
          <w:noProof/>
        </w:rPr>
        <w:drawing>
          <wp:inline distT="0" distB="0" distL="0" distR="0">
            <wp:extent cx="4897755" cy="120078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780" w:rsidRDefault="007227A6" w:rsidP="007E0780">
      <w:r>
        <w:t>S</w:t>
      </w:r>
      <w:r>
        <w:rPr>
          <w:rFonts w:hint="eastAsia"/>
        </w:rPr>
        <w:t xml:space="preserve">o read the source ,find  </w:t>
      </w:r>
      <w:r w:rsidR="007E0780" w:rsidRPr="00EC5B9A">
        <w:t>/Lib/Lib/Action/Admin/DataAction.class.php</w:t>
      </w:r>
    </w:p>
    <w:p w:rsidR="007E0780" w:rsidRDefault="009361D3" w:rsidP="007E0780">
      <w:r>
        <w:t>W</w:t>
      </w:r>
      <w:r>
        <w:rPr>
          <w:rFonts w:hint="eastAsia"/>
        </w:rPr>
        <w:t xml:space="preserve">e can see  </w:t>
      </w:r>
      <w:r>
        <w:t>“</w:t>
      </w:r>
      <w:r w:rsidR="007E0780" w:rsidRPr="006C6B21">
        <w:t>readfile($filepath);</w:t>
      </w:r>
      <w:r>
        <w:t>”</w:t>
      </w:r>
      <w:r w:rsidR="007E0780">
        <w:rPr>
          <w:rFonts w:hint="eastAsia"/>
        </w:rPr>
        <w:t>、</w:t>
      </w:r>
      <w:r>
        <w:t>”</w:t>
      </w:r>
      <w:r w:rsidR="007E0780">
        <w:rPr>
          <w:rFonts w:hint="eastAsia"/>
        </w:rPr>
        <w:t>unlink:</w:t>
      </w:r>
      <w:r>
        <w:t>”</w:t>
      </w:r>
    </w:p>
    <w:p w:rsidR="007E0780" w:rsidRDefault="007E0780" w:rsidP="007E0780">
      <w:r>
        <w:rPr>
          <w:noProof/>
        </w:rPr>
        <w:drawing>
          <wp:inline distT="0" distB="0" distL="0" distR="0">
            <wp:extent cx="4897755" cy="350647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64" w:rsidRDefault="00BC5264" w:rsidP="007E0780">
      <w:pPr>
        <w:rPr>
          <w:rFonts w:hint="eastAsia"/>
        </w:rPr>
      </w:pPr>
    </w:p>
    <w:p w:rsidR="00BC5264" w:rsidRDefault="00BC5264" w:rsidP="007E0780">
      <w:pPr>
        <w:rPr>
          <w:rFonts w:hint="eastAsia"/>
        </w:rPr>
      </w:pPr>
    </w:p>
    <w:p w:rsidR="00BC5264" w:rsidRDefault="00BC5264" w:rsidP="007E0780">
      <w:pPr>
        <w:rPr>
          <w:rFonts w:hint="eastAsia"/>
        </w:rPr>
      </w:pPr>
    </w:p>
    <w:p w:rsidR="007E0780" w:rsidRDefault="004069F8" w:rsidP="007E0780">
      <w:r>
        <w:t>S</w:t>
      </w:r>
      <w:r>
        <w:rPr>
          <w:rFonts w:hint="eastAsia"/>
        </w:rPr>
        <w:t>o test it</w:t>
      </w:r>
      <w:r w:rsidR="007E0780">
        <w:rPr>
          <w:rFonts w:hint="eastAsia"/>
        </w:rPr>
        <w:t>:</w:t>
      </w:r>
    </w:p>
    <w:p w:rsidR="005A61B4" w:rsidRDefault="005A61B4" w:rsidP="007E0780"/>
    <w:p w:rsidR="005A61B4" w:rsidRDefault="005A61B4" w:rsidP="007E0780"/>
    <w:p w:rsidR="005A61B4" w:rsidRDefault="005A61B4" w:rsidP="007E0780"/>
    <w:p w:rsidR="005A61B4" w:rsidRDefault="005A61B4" w:rsidP="007E0780"/>
    <w:p w:rsidR="005A61B4" w:rsidRDefault="005A61B4" w:rsidP="007E0780"/>
    <w:p w:rsidR="00BC5264" w:rsidRDefault="00BC5264" w:rsidP="007E0780"/>
    <w:p w:rsidR="005A61B4" w:rsidRDefault="005A61B4" w:rsidP="007E0780">
      <w:r>
        <w:lastRenderedPageBreak/>
        <w:t>D</w:t>
      </w:r>
      <w:r>
        <w:rPr>
          <w:rFonts w:hint="eastAsia"/>
        </w:rPr>
        <w:t>ownload file:</w:t>
      </w:r>
    </w:p>
    <w:p w:rsidR="007E0780" w:rsidRDefault="007E0780" w:rsidP="007E0780">
      <w:r>
        <w:rPr>
          <w:rFonts w:hint="eastAsia"/>
          <w:noProof/>
        </w:rPr>
        <w:drawing>
          <wp:inline distT="0" distB="0" distL="0" distR="0">
            <wp:extent cx="4897755" cy="240919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780" w:rsidRDefault="007E0780" w:rsidP="007E0780"/>
    <w:p w:rsidR="005A61B4" w:rsidRDefault="00B461BF" w:rsidP="007E0780">
      <w:r>
        <w:t>D</w:t>
      </w:r>
      <w:r>
        <w:rPr>
          <w:rFonts w:hint="eastAsia"/>
        </w:rPr>
        <w:t>elete file:</w:t>
      </w:r>
    </w:p>
    <w:p w:rsidR="007E0780" w:rsidRDefault="007E0780" w:rsidP="007E0780">
      <w:r>
        <w:rPr>
          <w:rFonts w:hint="eastAsia"/>
          <w:noProof/>
        </w:rPr>
        <w:drawing>
          <wp:inline distT="0" distB="0" distL="0" distR="0">
            <wp:extent cx="4906010" cy="2106930"/>
            <wp:effectExtent l="19050" t="0" r="889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38" w:rsidRDefault="00340038" w:rsidP="007E0780">
      <w:r>
        <w:t>T</w:t>
      </w:r>
      <w:r>
        <w:rPr>
          <w:rFonts w:hint="eastAsia"/>
        </w:rPr>
        <w:t>he url it</w:t>
      </w:r>
      <w:r>
        <w:t>’</w:t>
      </w:r>
      <w:r>
        <w:rPr>
          <w:rFonts w:hint="eastAsia"/>
        </w:rPr>
        <w:t>s mean</w:t>
      </w:r>
    </w:p>
    <w:p w:rsidR="007E0780" w:rsidRDefault="007E0780" w:rsidP="007E0780">
      <w:r>
        <w:rPr>
          <w:rFonts w:hint="eastAsia"/>
        </w:rPr>
        <w:t xml:space="preserve">admin </w:t>
      </w:r>
      <w:r>
        <w:rPr>
          <w:rFonts w:hint="eastAsia"/>
        </w:rPr>
        <w:t>——》</w:t>
      </w:r>
      <w:r>
        <w:rPr>
          <w:rFonts w:hint="eastAsia"/>
        </w:rPr>
        <w:t xml:space="preserve"> Data</w:t>
      </w:r>
      <w:r>
        <w:rPr>
          <w:rFonts w:hint="eastAsia"/>
        </w:rPr>
        <w:t>——》</w:t>
      </w:r>
      <w:r>
        <w:rPr>
          <w:rFonts w:hint="eastAsia"/>
        </w:rPr>
        <w:t>Down/Del</w:t>
      </w:r>
      <w:r>
        <w:rPr>
          <w:rFonts w:hint="eastAsia"/>
        </w:rPr>
        <w:t>——》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43E8E" w:rsidRDefault="00D43E8E" w:rsidP="007E0780">
      <w:r w:rsidRPr="00D43E8E">
        <w:t>The id parameter will be received</w:t>
      </w:r>
    </w:p>
    <w:p w:rsidR="006A60CF" w:rsidRDefault="006A60CF" w:rsidP="007E0780">
      <w:r w:rsidRPr="006A60CF">
        <w:t xml:space="preserve">However, it is filtered </w:t>
      </w:r>
      <w:r>
        <w:t>“</w:t>
      </w:r>
      <w:r>
        <w:rPr>
          <w:rFonts w:hint="eastAsia"/>
        </w:rPr>
        <w:t>/</w:t>
      </w:r>
      <w:r>
        <w:t>”</w:t>
      </w:r>
      <w:r w:rsidR="00C76296">
        <w:rPr>
          <w:rFonts w:hint="eastAsia"/>
        </w:rPr>
        <w:t xml:space="preserve"> ,so </w:t>
      </w:r>
      <w:r w:rsidR="00C76296">
        <w:t>“</w:t>
      </w:r>
      <w:r w:rsidR="00C76296">
        <w:rPr>
          <w:rFonts w:hint="eastAsia"/>
        </w:rPr>
        <w:t>../</w:t>
      </w:r>
      <w:r w:rsidR="00C76296">
        <w:t>”</w:t>
      </w:r>
      <w:r w:rsidR="00C76296">
        <w:rPr>
          <w:rFonts w:hint="eastAsia"/>
        </w:rPr>
        <w:t xml:space="preserve">  fail</w:t>
      </w:r>
    </w:p>
    <w:p w:rsidR="007E0780" w:rsidRDefault="007E0780" w:rsidP="007E0780">
      <w:r>
        <w:rPr>
          <w:noProof/>
        </w:rPr>
        <w:drawing>
          <wp:inline distT="0" distB="0" distL="0" distR="0">
            <wp:extent cx="4897755" cy="1900555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C0E" w:rsidRDefault="00121C0E" w:rsidP="007E0780"/>
    <w:p w:rsidR="007C6F1B" w:rsidRDefault="00121C0E" w:rsidP="007E0780">
      <w:r>
        <w:t>B</w:t>
      </w:r>
      <w:r>
        <w:rPr>
          <w:rFonts w:hint="eastAsia"/>
        </w:rPr>
        <w:t xml:space="preserve">ut </w:t>
      </w:r>
      <w:r w:rsidRPr="00121C0E">
        <w:t>In a windows environment</w:t>
      </w:r>
      <w:r>
        <w:rPr>
          <w:rFonts w:hint="eastAsia"/>
        </w:rPr>
        <w:t xml:space="preserve"> </w:t>
      </w:r>
      <w:r w:rsidR="00BD1535">
        <w:rPr>
          <w:rFonts w:hint="eastAsia"/>
        </w:rPr>
        <w:t xml:space="preserve"> </w:t>
      </w:r>
      <w:r>
        <w:t>“</w:t>
      </w:r>
      <w:r w:rsidR="007E0780">
        <w:rPr>
          <w:rFonts w:hint="eastAsia"/>
        </w:rPr>
        <w:t>..\</w:t>
      </w:r>
      <w:r>
        <w:t>”</w:t>
      </w:r>
      <w:r>
        <w:rPr>
          <w:rFonts w:hint="eastAsia"/>
        </w:rPr>
        <w:t xml:space="preserve">  </w:t>
      </w:r>
      <w:r w:rsidRPr="00121C0E">
        <w:t>Can also read files through the directory</w:t>
      </w:r>
      <w:r w:rsidR="007C6F1B">
        <w:rPr>
          <w:rFonts w:hint="eastAsia"/>
        </w:rPr>
        <w:t>.</w:t>
      </w:r>
    </w:p>
    <w:p w:rsidR="007E0780" w:rsidRDefault="007C6F1B" w:rsidP="007E0780"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>s success</w:t>
      </w:r>
      <w:r w:rsidR="007E0780">
        <w:rPr>
          <w:rFonts w:hint="eastAsia"/>
        </w:rPr>
        <w:t>：</w:t>
      </w:r>
    </w:p>
    <w:p w:rsidR="007E0780" w:rsidRDefault="007E0780" w:rsidP="007E0780">
      <w:r>
        <w:rPr>
          <w:noProof/>
        </w:rPr>
        <w:lastRenderedPageBreak/>
        <w:drawing>
          <wp:inline distT="0" distB="0" distL="0" distR="0">
            <wp:extent cx="4897755" cy="1701800"/>
            <wp:effectExtent l="19050" t="0" r="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B3C" w:rsidRDefault="008B6B3C" w:rsidP="007E0780">
      <w:r>
        <w:t>R</w:t>
      </w:r>
      <w:r>
        <w:rPr>
          <w:rFonts w:hint="eastAsia"/>
        </w:rPr>
        <w:t>ead admin.php</w:t>
      </w:r>
      <w:r>
        <w:t>:</w:t>
      </w:r>
    </w:p>
    <w:p w:rsidR="003059D5" w:rsidRDefault="008B6B3C" w:rsidP="007E0780">
      <w:r w:rsidRPr="008B6B3C">
        <w:rPr>
          <w:noProof/>
        </w:rPr>
        <w:drawing>
          <wp:inline distT="0" distB="0" distL="0" distR="0">
            <wp:extent cx="4890135" cy="2099310"/>
            <wp:effectExtent l="19050" t="0" r="571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D5" w:rsidRDefault="003059D5" w:rsidP="007E0780">
      <w:r>
        <w:t>D</w:t>
      </w:r>
      <w:r>
        <w:rPr>
          <w:rFonts w:hint="eastAsia"/>
        </w:rPr>
        <w:t xml:space="preserve">elete </w:t>
      </w:r>
      <w:r>
        <w:t>“</w:t>
      </w:r>
      <w:r>
        <w:rPr>
          <w:rFonts w:hint="eastAsia"/>
        </w:rPr>
        <w:t>1.txt</w:t>
      </w:r>
      <w:r>
        <w:t>”</w:t>
      </w:r>
      <w:r>
        <w:rPr>
          <w:rFonts w:hint="eastAsia"/>
        </w:rPr>
        <w:t>:</w:t>
      </w:r>
    </w:p>
    <w:p w:rsidR="003059D5" w:rsidRDefault="003059D5" w:rsidP="007E0780">
      <w:r w:rsidRPr="003059D5">
        <w:rPr>
          <w:noProof/>
        </w:rPr>
        <w:drawing>
          <wp:inline distT="0" distB="0" distL="0" distR="0">
            <wp:extent cx="4897755" cy="20034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9D5" w:rsidSect="002A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523" w:rsidRDefault="00726523" w:rsidP="0093224D">
      <w:r>
        <w:separator/>
      </w:r>
    </w:p>
  </w:endnote>
  <w:endnote w:type="continuationSeparator" w:id="0">
    <w:p w:rsidR="00726523" w:rsidRDefault="00726523" w:rsidP="00932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523" w:rsidRDefault="00726523" w:rsidP="0093224D">
      <w:r>
        <w:separator/>
      </w:r>
    </w:p>
  </w:footnote>
  <w:footnote w:type="continuationSeparator" w:id="0">
    <w:p w:rsidR="00726523" w:rsidRDefault="00726523" w:rsidP="00932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24D"/>
    <w:rsid w:val="00121C0E"/>
    <w:rsid w:val="001A189A"/>
    <w:rsid w:val="002A7033"/>
    <w:rsid w:val="003059D5"/>
    <w:rsid w:val="00340038"/>
    <w:rsid w:val="004069F8"/>
    <w:rsid w:val="00421DA6"/>
    <w:rsid w:val="00571509"/>
    <w:rsid w:val="005A61B4"/>
    <w:rsid w:val="00602AF2"/>
    <w:rsid w:val="00605815"/>
    <w:rsid w:val="00694D86"/>
    <w:rsid w:val="006A60CF"/>
    <w:rsid w:val="007227A6"/>
    <w:rsid w:val="00726523"/>
    <w:rsid w:val="007C6F1B"/>
    <w:rsid w:val="007E0780"/>
    <w:rsid w:val="008A3B60"/>
    <w:rsid w:val="008B6B3C"/>
    <w:rsid w:val="0093224D"/>
    <w:rsid w:val="009361D3"/>
    <w:rsid w:val="009C7BAD"/>
    <w:rsid w:val="00B45231"/>
    <w:rsid w:val="00B461BF"/>
    <w:rsid w:val="00BC5264"/>
    <w:rsid w:val="00BD1535"/>
    <w:rsid w:val="00C45F2F"/>
    <w:rsid w:val="00C76296"/>
    <w:rsid w:val="00D1553E"/>
    <w:rsid w:val="00D43E8E"/>
    <w:rsid w:val="00E01A21"/>
    <w:rsid w:val="00EB14E6"/>
    <w:rsid w:val="00EC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24D"/>
    <w:rPr>
      <w:sz w:val="18"/>
      <w:szCs w:val="18"/>
    </w:rPr>
  </w:style>
  <w:style w:type="table" w:styleId="a5">
    <w:name w:val="Table Grid"/>
    <w:basedOn w:val="a1"/>
    <w:uiPriority w:val="59"/>
    <w:rsid w:val="007E07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E07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07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2019-01-18T02:37:00Z</dcterms:created>
  <dcterms:modified xsi:type="dcterms:W3CDTF">2019-01-18T02:58:00Z</dcterms:modified>
</cp:coreProperties>
</file>