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0B" w:rsidRPr="00EC2140" w:rsidRDefault="00EC2140" w:rsidP="00EC2140">
      <w:pPr>
        <w:jc w:val="center"/>
        <w:rPr>
          <w:rFonts w:ascii="Arial" w:hAnsi="Arial" w:cs="Arial"/>
          <w:b/>
          <w:sz w:val="32"/>
          <w:szCs w:val="32"/>
        </w:rPr>
      </w:pPr>
      <w:r w:rsidRPr="00EC2140">
        <w:rPr>
          <w:rFonts w:ascii="Arial" w:hAnsi="Arial" w:cs="Arial"/>
          <w:b/>
          <w:sz w:val="32"/>
          <w:szCs w:val="32"/>
        </w:rPr>
        <w:t xml:space="preserve">Cifrado </w:t>
      </w:r>
      <w:proofErr w:type="spellStart"/>
      <w:r w:rsidRPr="00EC2140">
        <w:rPr>
          <w:rFonts w:ascii="Arial" w:hAnsi="Arial" w:cs="Arial"/>
          <w:b/>
          <w:sz w:val="32"/>
          <w:szCs w:val="32"/>
        </w:rPr>
        <w:t>Vernam</w:t>
      </w:r>
      <w:proofErr w:type="spellEnd"/>
    </w:p>
    <w:p w:rsidR="00EC2140" w:rsidRPr="009D20F9" w:rsidRDefault="00EC2140" w:rsidP="00EC2140">
      <w:pPr>
        <w:rPr>
          <w:rFonts w:ascii="Arial" w:hAnsi="Arial" w:cs="Arial"/>
          <w:b/>
        </w:rPr>
      </w:pPr>
      <w:r w:rsidRPr="009D20F9">
        <w:rPr>
          <w:rFonts w:ascii="Arial" w:hAnsi="Arial" w:cs="Arial"/>
          <w:b/>
        </w:rPr>
        <w:t>Resumen:</w:t>
      </w:r>
    </w:p>
    <w:p w:rsidR="00EC2140" w:rsidRDefault="009D20F9" w:rsidP="00EC2140">
      <w:pPr>
        <w:rPr>
          <w:rFonts w:ascii="Arial" w:hAnsi="Arial" w:cs="Arial"/>
          <w:color w:val="000000"/>
          <w:sz w:val="20"/>
          <w:szCs w:val="20"/>
        </w:rPr>
      </w:pPr>
      <w:r w:rsidRPr="009D20F9">
        <w:rPr>
          <w:rFonts w:ascii="Arial" w:hAnsi="Arial" w:cs="Arial"/>
          <w:color w:val="000000"/>
          <w:sz w:val="20"/>
          <w:szCs w:val="20"/>
        </w:rPr>
        <w:t xml:space="preserve">Cifrado de flujo que usa una clave constituida por una sucesión de símbolos (bits o caracteres) llamada serie </w:t>
      </w:r>
      <w:proofErr w:type="spellStart"/>
      <w:r w:rsidRPr="009D20F9">
        <w:rPr>
          <w:rFonts w:ascii="Arial" w:hAnsi="Arial" w:cs="Arial"/>
          <w:color w:val="000000"/>
          <w:sz w:val="20"/>
          <w:szCs w:val="20"/>
        </w:rPr>
        <w:t>cifrante</w:t>
      </w:r>
      <w:proofErr w:type="spellEnd"/>
      <w:r w:rsidRPr="009D20F9">
        <w:rPr>
          <w:rFonts w:ascii="Arial" w:hAnsi="Arial" w:cs="Arial"/>
          <w:color w:val="000000"/>
          <w:sz w:val="20"/>
          <w:szCs w:val="20"/>
        </w:rPr>
        <w:t xml:space="preserve">, operando o-exclusivo cada símbolo de ésta con el correspondiente del texto en claro. Debido a la definición de la función o exclusivo, el descifrado se realiza, igualmente, operando con dicha función cada bit de la misma serie </w:t>
      </w:r>
      <w:proofErr w:type="spellStart"/>
      <w:r w:rsidRPr="009D20F9">
        <w:rPr>
          <w:rFonts w:ascii="Arial" w:hAnsi="Arial" w:cs="Arial"/>
          <w:color w:val="000000"/>
          <w:sz w:val="20"/>
          <w:szCs w:val="20"/>
        </w:rPr>
        <w:t>cifrante</w:t>
      </w:r>
      <w:proofErr w:type="spellEnd"/>
      <w:r w:rsidRPr="009D20F9">
        <w:rPr>
          <w:rFonts w:ascii="Arial" w:hAnsi="Arial" w:cs="Arial"/>
          <w:color w:val="000000"/>
          <w:sz w:val="20"/>
          <w:szCs w:val="20"/>
        </w:rPr>
        <w:t xml:space="preserve"> con el correspondiente del texto cifrado. Si la serie </w:t>
      </w:r>
      <w:proofErr w:type="spellStart"/>
      <w:r w:rsidRPr="009D20F9">
        <w:rPr>
          <w:rFonts w:ascii="Arial" w:hAnsi="Arial" w:cs="Arial"/>
          <w:color w:val="000000"/>
          <w:sz w:val="20"/>
          <w:szCs w:val="20"/>
        </w:rPr>
        <w:t>cifrante</w:t>
      </w:r>
      <w:proofErr w:type="spellEnd"/>
      <w:r w:rsidRPr="009D20F9">
        <w:rPr>
          <w:rFonts w:ascii="Arial" w:hAnsi="Arial" w:cs="Arial"/>
          <w:color w:val="000000"/>
          <w:sz w:val="20"/>
          <w:szCs w:val="20"/>
        </w:rPr>
        <w:t xml:space="preserve"> no se repite, es aleatoria, y de longitud igual, al menos, al texto a cifrar éste cifrado alcanza el secreto perfecto. Además, es el único que verifica tal condición. Este cifrado fue ideado en 1971 por Gilbert S. </w:t>
      </w:r>
      <w:proofErr w:type="spellStart"/>
      <w:r w:rsidRPr="009D20F9">
        <w:rPr>
          <w:rFonts w:ascii="Arial" w:hAnsi="Arial" w:cs="Arial"/>
          <w:color w:val="000000"/>
          <w:sz w:val="20"/>
          <w:szCs w:val="20"/>
        </w:rPr>
        <w:t>Vernam</w:t>
      </w:r>
      <w:proofErr w:type="spellEnd"/>
      <w:r w:rsidRPr="009D20F9">
        <w:rPr>
          <w:rFonts w:ascii="Arial" w:hAnsi="Arial" w:cs="Arial"/>
          <w:color w:val="000000"/>
          <w:sz w:val="20"/>
          <w:szCs w:val="20"/>
        </w:rPr>
        <w:t xml:space="preserve"> -ingeniero de la compañía ATT- para ser usado en transmisión telegráfica con el código </w:t>
      </w:r>
      <w:proofErr w:type="spellStart"/>
      <w:r w:rsidRPr="009D20F9">
        <w:rPr>
          <w:rFonts w:ascii="Arial" w:hAnsi="Arial" w:cs="Arial"/>
          <w:color w:val="000000"/>
          <w:sz w:val="20"/>
          <w:szCs w:val="20"/>
        </w:rPr>
        <w:t>Baudot</w:t>
      </w:r>
      <w:proofErr w:type="spellEnd"/>
      <w:r w:rsidRPr="009D20F9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9D20F9" w:rsidRDefault="009D20F9" w:rsidP="00EC2140">
      <w:pPr>
        <w:rPr>
          <w:rFonts w:ascii="Arial" w:hAnsi="Arial" w:cs="Arial"/>
          <w:b/>
          <w:color w:val="000000"/>
        </w:rPr>
      </w:pPr>
      <w:r w:rsidRPr="009D20F9">
        <w:rPr>
          <w:rFonts w:ascii="Arial" w:hAnsi="Arial" w:cs="Arial"/>
          <w:b/>
          <w:color w:val="000000"/>
        </w:rPr>
        <w:t>Introducción:</w:t>
      </w:r>
    </w:p>
    <w:p w:rsidR="00F202D3" w:rsidRDefault="009D20F9" w:rsidP="00EC214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9D20F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En terminología moderna, un cifrado de </w:t>
      </w:r>
      <w:proofErr w:type="spellStart"/>
      <w:r w:rsidRPr="009D20F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Vernam</w:t>
      </w:r>
      <w:proofErr w:type="spellEnd"/>
      <w:r w:rsidRPr="009D20F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es un cifrado de flujo en el que el texto en claro se combina, mediante la operación XOR, con un flujo de datos aleatorio o pseudoaleatorio del mismo tamaño, para generar un texto cifrado.</w:t>
      </w:r>
      <w:r w:rsidRPr="009D20F9">
        <w:rPr>
          <w:rFonts w:ascii="Arial" w:hAnsi="Arial" w:cs="Arial"/>
          <w:color w:val="000000" w:themeColor="text1"/>
          <w:sz w:val="20"/>
          <w:szCs w:val="20"/>
        </w:rPr>
        <w:br/>
      </w:r>
      <w:r w:rsidRPr="009D20F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El uso de datos </w:t>
      </w:r>
      <w:proofErr w:type="spellStart"/>
      <w:r w:rsidRPr="009D20F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pseudoaleatorios</w:t>
      </w:r>
      <w:proofErr w:type="spellEnd"/>
      <w:r w:rsidRPr="009D20F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generados por un generador de números </w:t>
      </w:r>
      <w:proofErr w:type="spellStart"/>
      <w:r w:rsidRPr="009D20F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pseudoaleatorios</w:t>
      </w:r>
      <w:proofErr w:type="spellEnd"/>
      <w:r w:rsidRPr="009D20F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criptográficamente seguro es una manera común y efectiva de construir un cifrado en flujo. El RC4 es un ejemplo de cifrado de </w:t>
      </w:r>
      <w:proofErr w:type="spellStart"/>
      <w:r w:rsidRPr="009D20F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Vernam</w:t>
      </w:r>
      <w:proofErr w:type="spellEnd"/>
      <w:r w:rsidRPr="009D20F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que se utiliza con frecuencia en Internet.</w:t>
      </w:r>
      <w:r w:rsidR="00F202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Para dar un ejemplo realizaremos el cifrado en 4 pasos</w:t>
      </w:r>
    </w:p>
    <w:p w:rsidR="009D20F9" w:rsidRDefault="009D20F9" w:rsidP="00EC214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Pasos:</w:t>
      </w:r>
    </w:p>
    <w:p w:rsidR="009D20F9" w:rsidRDefault="009D20F9" w:rsidP="00EC214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202D3">
        <w:rPr>
          <w:rFonts w:ascii="Arial" w:hAnsi="Arial" w:cs="Arial"/>
          <w:b/>
          <w:noProof/>
          <w:color w:val="000000" w:themeColor="text1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D0E90" wp14:editId="3A045758">
                <wp:simplePos x="0" y="0"/>
                <wp:positionH relativeFrom="column">
                  <wp:posOffset>4482465</wp:posOffset>
                </wp:positionH>
                <wp:positionV relativeFrom="paragraph">
                  <wp:posOffset>756285</wp:posOffset>
                </wp:positionV>
                <wp:extent cx="781050" cy="21907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0F9" w:rsidRPr="009D20F9" w:rsidRDefault="009D20F9" w:rsidP="009D20F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D20F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Imagen1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D0E90" id="Rectángulo 1" o:spid="_x0000_s1026" style="position:absolute;margin-left:352.95pt;margin-top:59.55pt;width:61.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" filled="f" stroked="f" strokeweight="1pt">
                <v:textbox>
                  <w:txbxContent>
                    <w:p w:rsidR="009D20F9" w:rsidRPr="009D20F9" w:rsidRDefault="009D20F9" w:rsidP="009D20F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D20F9">
                        <w:rPr>
                          <w:color w:val="000000" w:themeColor="text1"/>
                          <w:sz w:val="16"/>
                          <w:szCs w:val="16"/>
                        </w:rPr>
                        <w:t>Imagen1</w:t>
                      </w:r>
                    </w:p>
                  </w:txbxContent>
                </v:textbox>
              </v:rect>
            </w:pict>
          </mc:Fallback>
        </mc:AlternateContent>
      </w:r>
      <w:r w:rsidRPr="00F202D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1:le damos valor numérico al alfabeto: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3pt">
            <v:imagedata r:id="rId5" o:title="vernam1"/>
          </v:shape>
        </w:pict>
      </w:r>
    </w:p>
    <w:p w:rsidR="009D20F9" w:rsidRPr="00F202D3" w:rsidRDefault="00F202D3" w:rsidP="00EC2140">
      <w:pPr>
        <w:rPr>
          <w:rFonts w:ascii="Arial" w:hAnsi="Arial" w:cs="Arial"/>
          <w:b/>
          <w:sz w:val="20"/>
          <w:szCs w:val="20"/>
        </w:rPr>
      </w:pPr>
      <w:r w:rsidRPr="00F202D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2: pasamos</w:t>
      </w:r>
      <w:r w:rsidR="009D20F9" w:rsidRPr="00F202D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el alfabeto a binario:</w:t>
      </w:r>
    </w:p>
    <w:p w:rsidR="009D20F9" w:rsidRDefault="009D20F9" w:rsidP="00EC214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E66CC" wp14:editId="17FA9779">
                <wp:simplePos x="0" y="0"/>
                <wp:positionH relativeFrom="column">
                  <wp:posOffset>3320415</wp:posOffset>
                </wp:positionH>
                <wp:positionV relativeFrom="paragraph">
                  <wp:posOffset>3040380</wp:posOffset>
                </wp:positionV>
                <wp:extent cx="781050" cy="21907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0F9" w:rsidRPr="009D20F9" w:rsidRDefault="009D20F9" w:rsidP="009D20F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D20F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magen2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E66CC" id="Rectángulo 5" o:spid="_x0000_s1027" style="position:absolute;margin-left:261.45pt;margin-top:239.4pt;width:61.5pt;height:1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" filled="f" stroked="f" strokeweight="1pt">
                <v:textbox>
                  <w:txbxContent>
                    <w:p w:rsidR="009D20F9" w:rsidRPr="009D20F9" w:rsidRDefault="009D20F9" w:rsidP="009D20F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D20F9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magen2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  <w:lang w:eastAsia="es-PE"/>
        </w:rPr>
        <w:drawing>
          <wp:inline distT="0" distB="0" distL="0" distR="0" wp14:anchorId="3D9C6DB2" wp14:editId="352929C5">
            <wp:extent cx="1323975" cy="3018155"/>
            <wp:effectExtent l="0" t="0" r="9525" b="0"/>
            <wp:docPr id="3" name="Imagen 3" descr="C:\Users\javier\AppData\Local\Microsoft\Windows\INetCache\Content.Word\vernam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avier\AppData\Local\Microsoft\Windows\INetCache\Content.Word\vernam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62" cy="30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  <w:lang w:eastAsia="es-PE"/>
        </w:rPr>
        <w:drawing>
          <wp:inline distT="0" distB="0" distL="0" distR="0" wp14:anchorId="7C907BBC" wp14:editId="4DE7CC5D">
            <wp:extent cx="1362075" cy="3048000"/>
            <wp:effectExtent l="0" t="0" r="9525" b="0"/>
            <wp:docPr id="4" name="Imagen 4" descr="C:\Users\javier\AppData\Local\Microsoft\Windows\INetCache\Content.Word\vennam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avier\AppData\Local\Microsoft\Windows\INetCache\Content.Word\vennam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  <w:lang w:eastAsia="es-PE"/>
        </w:rPr>
        <w:drawing>
          <wp:inline distT="0" distB="0" distL="0" distR="0" wp14:anchorId="7ACB1FE2" wp14:editId="5D9311CB">
            <wp:extent cx="1219200" cy="1381125"/>
            <wp:effectExtent l="0" t="0" r="0" b="9525"/>
            <wp:docPr id="2" name="Imagen 2" descr="C:\Users\javier\AppData\Local\Microsoft\Windows\INetCache\Content.Word\vernam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vier\AppData\Local\Microsoft\Windows\INetCache\Content.Word\vernam1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F9" w:rsidRDefault="009D20F9" w:rsidP="00EC2140">
      <w:pPr>
        <w:rPr>
          <w:rFonts w:ascii="Arial" w:hAnsi="Arial" w:cs="Arial"/>
          <w:sz w:val="20"/>
          <w:szCs w:val="20"/>
        </w:rPr>
      </w:pPr>
    </w:p>
    <w:p w:rsidR="009D20F9" w:rsidRDefault="009D20F9" w:rsidP="00EC2140">
      <w:pPr>
        <w:rPr>
          <w:rFonts w:ascii="Arial" w:hAnsi="Arial" w:cs="Arial"/>
          <w:sz w:val="20"/>
          <w:szCs w:val="20"/>
        </w:rPr>
      </w:pPr>
    </w:p>
    <w:p w:rsidR="009D20F9" w:rsidRDefault="009D20F9" w:rsidP="00EC2140">
      <w:pPr>
        <w:rPr>
          <w:rFonts w:ascii="Arial" w:hAnsi="Arial" w:cs="Arial"/>
          <w:sz w:val="20"/>
          <w:szCs w:val="20"/>
        </w:rPr>
      </w:pPr>
    </w:p>
    <w:p w:rsidR="009D20F9" w:rsidRDefault="009D20F9" w:rsidP="009D20F9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202D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lastRenderedPageBreak/>
        <w:t xml:space="preserve">3: elegimos una clave y </w:t>
      </w:r>
      <w:r w:rsidR="00F202D3" w:rsidRPr="00F202D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mensaje y </w:t>
      </w:r>
      <w:r w:rsidRPr="00F202D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seguimos los pasos 1 y 2 para esta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</w:p>
    <w:p w:rsidR="009D20F9" w:rsidRDefault="009D20F9" w:rsidP="009D20F9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Para este caso usaremos </w:t>
      </w:r>
      <w:r w:rsidR="00F202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 mensaje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Taringa</w:t>
      </w:r>
      <w:r w:rsidR="00F202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y la </w:t>
      </w:r>
      <w:proofErr w:type="gramStart"/>
      <w:r w:rsidR="00F202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clave :</w:t>
      </w:r>
      <w:proofErr w:type="spellStart"/>
      <w:r w:rsidR="00F202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mxuzopt</w:t>
      </w:r>
      <w:proofErr w:type="spellEnd"/>
      <w:proofErr w:type="gramEnd"/>
    </w:p>
    <w:p w:rsidR="00F202D3" w:rsidRPr="00F202D3" w:rsidRDefault="00F202D3" w:rsidP="009D20F9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F202D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4: juntamos</w:t>
      </w:r>
      <w:r w:rsidR="009D20F9" w:rsidRPr="00F202D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los primeros caracteres del mensaje y la clave</w:t>
      </w:r>
      <w:r w:rsidRPr="00F202D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y juntamos sus primeros 5 </w:t>
      </w:r>
      <w:proofErr w:type="spellStart"/>
      <w:r w:rsidRPr="00F202D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digitos</w:t>
      </w:r>
      <w:proofErr w:type="spellEnd"/>
      <w:r w:rsidRPr="00F202D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binarios</w:t>
      </w:r>
    </w:p>
    <w:p w:rsidR="00F202D3" w:rsidRDefault="00F202D3" w:rsidP="009D20F9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95AE1" wp14:editId="08105DCE">
                <wp:simplePos x="0" y="0"/>
                <wp:positionH relativeFrom="column">
                  <wp:posOffset>4295775</wp:posOffset>
                </wp:positionH>
                <wp:positionV relativeFrom="paragraph">
                  <wp:posOffset>1086485</wp:posOffset>
                </wp:positionV>
                <wp:extent cx="781050" cy="21907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2D3" w:rsidRPr="009D20F9" w:rsidRDefault="00F202D3" w:rsidP="00F202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D20F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magen3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95AE1" id="Rectángulo 6" o:spid="_x0000_s1028" style="position:absolute;margin-left:338.25pt;margin-top:85.55pt;width:61.5pt;height:1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" filled="f" stroked="f" strokeweight="1pt">
                <v:textbox>
                  <w:txbxContent>
                    <w:p w:rsidR="00F202D3" w:rsidRPr="009D20F9" w:rsidRDefault="00F202D3" w:rsidP="00F202D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D20F9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magen3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pict>
          <v:shape id="_x0000_i1050" type="#_x0000_t75" style="width:389.25pt;height:97.5pt">
            <v:imagedata r:id="rId9" o:title="vernam3"/>
          </v:shape>
        </w:pict>
      </w:r>
    </w:p>
    <w:p w:rsidR="00F202D3" w:rsidRPr="00F202D3" w:rsidRDefault="00F202D3" w:rsidP="009D20F9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F202D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Y así seguimos con los demás hasta que nos quede algo así:</w:t>
      </w:r>
    </w:p>
    <w:p w:rsidR="00F202D3" w:rsidRDefault="00F202D3" w:rsidP="009D20F9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D1D87" wp14:editId="063269A9">
                <wp:simplePos x="0" y="0"/>
                <wp:positionH relativeFrom="column">
                  <wp:posOffset>4038600</wp:posOffset>
                </wp:positionH>
                <wp:positionV relativeFrom="paragraph">
                  <wp:posOffset>1617980</wp:posOffset>
                </wp:positionV>
                <wp:extent cx="781050" cy="21907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2D3" w:rsidRPr="009D20F9" w:rsidRDefault="00F202D3" w:rsidP="00F202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D20F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magen4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D1D87" id="Rectángulo 7" o:spid="_x0000_s1029" style="position:absolute;margin-left:318pt;margin-top:127.4pt;width:61.5pt;height:1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" filled="f" stroked="f" strokeweight="1pt">
                <v:textbox>
                  <w:txbxContent>
                    <w:p w:rsidR="00F202D3" w:rsidRPr="009D20F9" w:rsidRDefault="00F202D3" w:rsidP="00F202D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D20F9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magen4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pict>
          <v:shape id="_x0000_i1053" type="#_x0000_t75" style="width:376.5pt;height:131.25pt">
            <v:imagedata r:id="rId10" o:title="Screenshot_3"/>
          </v:shape>
        </w:pict>
      </w:r>
    </w:p>
    <w:p w:rsidR="00F202D3" w:rsidRPr="00F202D3" w:rsidRDefault="00F202D3" w:rsidP="009D20F9">
      <w:pPr>
        <w:rPr>
          <w:rFonts w:ascii="Arial" w:hAnsi="Arial" w:cs="Arial"/>
          <w:b/>
          <w:noProof/>
          <w:color w:val="000000" w:themeColor="text1"/>
          <w:sz w:val="20"/>
          <w:szCs w:val="20"/>
          <w:lang w:eastAsia="es-PE"/>
        </w:rPr>
      </w:pPr>
      <w:r w:rsidRPr="00F202D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Referencias:</w:t>
      </w:r>
      <w:r w:rsidRPr="00F202D3">
        <w:rPr>
          <w:rFonts w:ascii="Arial" w:hAnsi="Arial" w:cs="Arial"/>
          <w:b/>
          <w:noProof/>
          <w:color w:val="000000" w:themeColor="text1"/>
          <w:sz w:val="20"/>
          <w:szCs w:val="20"/>
          <w:lang w:eastAsia="es-PE"/>
        </w:rPr>
        <w:t xml:space="preserve"> </w:t>
      </w:r>
      <w:bookmarkStart w:id="0" w:name="_GoBack"/>
      <w:bookmarkEnd w:id="0"/>
    </w:p>
    <w:p w:rsidR="00F202D3" w:rsidRPr="00F202D3" w:rsidRDefault="00F202D3" w:rsidP="00F202D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hyperlink r:id="rId11" w:history="1">
        <w:r w:rsidRPr="00BF3E14">
          <w:rPr>
            <w:rStyle w:val="Hipervnculo"/>
          </w:rPr>
          <w:t>https://www.taringa.net/+crypto/aprende-criptografia-cifrado-de-verman-con-este-post_hrjd2:imagen1,imagen2,imagen3,imagen4</w:t>
        </w:r>
      </w:hyperlink>
    </w:p>
    <w:p w:rsidR="00F202D3" w:rsidRPr="00F202D3" w:rsidRDefault="00F202D3" w:rsidP="00F202D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hyperlink r:id="rId12" w:history="1">
        <w:r>
          <w:rPr>
            <w:rStyle w:val="Hipervnculo"/>
          </w:rPr>
          <w:t>https://es.wikipedia.org/wiki/Cifrado_Vernam</w:t>
        </w:r>
      </w:hyperlink>
    </w:p>
    <w:p w:rsidR="00F202D3" w:rsidRPr="00F202D3" w:rsidRDefault="00F202D3" w:rsidP="00F202D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hyperlink r:id="rId13" w:history="1">
        <w:r>
          <w:rPr>
            <w:rStyle w:val="Hipervnculo"/>
          </w:rPr>
          <w:t>https://www.ccn-cert.cni.es/publico/seriesCCN-STIC/series/400-Guias_Generales/401-glosario_abreviaturas/index.html?n=219.html</w:t>
        </w:r>
      </w:hyperlink>
    </w:p>
    <w:p w:rsidR="009D20F9" w:rsidRDefault="009D20F9" w:rsidP="009D20F9">
      <w:pPr>
        <w:rPr>
          <w:rFonts w:ascii="Arial" w:hAnsi="Arial" w:cs="Arial"/>
          <w:sz w:val="20"/>
          <w:szCs w:val="20"/>
        </w:rPr>
      </w:pPr>
    </w:p>
    <w:p w:rsidR="009D20F9" w:rsidRPr="009D20F9" w:rsidRDefault="009D20F9" w:rsidP="00EC214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sectPr w:rsidR="009D20F9" w:rsidRPr="009D2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515CB"/>
    <w:multiLevelType w:val="hybridMultilevel"/>
    <w:tmpl w:val="9EEC2E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40"/>
    <w:rsid w:val="0085520B"/>
    <w:rsid w:val="009D20F9"/>
    <w:rsid w:val="00EC2140"/>
    <w:rsid w:val="00F2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DD814"/>
  <w15:chartTrackingRefBased/>
  <w15:docId w15:val="{3FB329B5-F9AF-477D-956B-024BBC83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2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0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cn-cert.cni.es/publico/seriesCCN-STIC/series/400-Guias_Generales/401-glosario_abreviaturas/index.html?n=21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s.wikipedia.org/wiki/Cifrado_Vern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aringa.net/+crypto/aprende-criptografia-cifrado-de-verman-con-este-post_hrjd2:imagen1,imagen2,imagen3,imagen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2020-04-20T16:31:00Z</dcterms:created>
  <dcterms:modified xsi:type="dcterms:W3CDTF">2020-04-20T16:57:00Z</dcterms:modified>
</cp:coreProperties>
</file>