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127078">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127078">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71BB66BC" w:rsidR="006548BD" w:rsidRDefault="00127078">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3D612A77" wp14:editId="53A6EDEC">
                  <wp:simplePos x="0" y="0"/>
                  <wp:positionH relativeFrom="column">
                    <wp:posOffset>-7620</wp:posOffset>
                  </wp:positionH>
                  <wp:positionV relativeFrom="paragraph">
                    <wp:posOffset>6985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rsidTr="00127078">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127078">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127078">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127078">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40112FFE" w14:textId="4ECEAA86" w:rsidR="00A37108"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3265814" w:history="1">
        <w:r w:rsidR="00A37108" w:rsidRPr="00191B5D">
          <w:rPr>
            <w:rStyle w:val="afd"/>
            <w:rFonts w:ascii="Arial" w:cs="Arial"/>
            <w:noProof/>
          </w:rPr>
          <w:t>1.</w:t>
        </w:r>
        <w:r w:rsidR="00A37108">
          <w:rPr>
            <w:rFonts w:asciiTheme="minorHAnsi" w:eastAsiaTheme="minorEastAsia" w:hAnsiTheme="minorHAnsi" w:cstheme="minorBidi"/>
            <w:noProof/>
          </w:rPr>
          <w:tab/>
        </w:r>
        <w:r w:rsidR="00A37108" w:rsidRPr="00191B5D">
          <w:rPr>
            <w:rStyle w:val="afd"/>
            <w:rFonts w:ascii="Arial" w:cs="Arial"/>
            <w:noProof/>
          </w:rPr>
          <w:t>概述</w:t>
        </w:r>
        <w:r w:rsidR="00A37108">
          <w:rPr>
            <w:noProof/>
            <w:webHidden/>
          </w:rPr>
          <w:tab/>
        </w:r>
        <w:r w:rsidR="00A37108">
          <w:rPr>
            <w:noProof/>
            <w:webHidden/>
          </w:rPr>
          <w:fldChar w:fldCharType="begin"/>
        </w:r>
        <w:r w:rsidR="00A37108">
          <w:rPr>
            <w:noProof/>
            <w:webHidden/>
          </w:rPr>
          <w:instrText xml:space="preserve"> PAGEREF _Toc93265814 \h </w:instrText>
        </w:r>
        <w:r w:rsidR="00A37108">
          <w:rPr>
            <w:noProof/>
            <w:webHidden/>
          </w:rPr>
        </w:r>
        <w:r w:rsidR="00A37108">
          <w:rPr>
            <w:noProof/>
            <w:webHidden/>
          </w:rPr>
          <w:fldChar w:fldCharType="separate"/>
        </w:r>
        <w:r w:rsidR="00A37108">
          <w:rPr>
            <w:noProof/>
            <w:webHidden/>
          </w:rPr>
          <w:t>1</w:t>
        </w:r>
        <w:r w:rsidR="00A37108">
          <w:rPr>
            <w:noProof/>
            <w:webHidden/>
          </w:rPr>
          <w:fldChar w:fldCharType="end"/>
        </w:r>
      </w:hyperlink>
    </w:p>
    <w:p w14:paraId="6E6AF9BD" w14:textId="4EED0804"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15" w:history="1">
        <w:r w:rsidRPr="00191B5D">
          <w:rPr>
            <w:rStyle w:val="afd"/>
            <w:rFonts w:cs="Times New Roman"/>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191B5D">
          <w:rPr>
            <w:rStyle w:val="afd"/>
            <w:noProof/>
          </w:rPr>
          <w:t>项目简介</w:t>
        </w:r>
        <w:r>
          <w:rPr>
            <w:noProof/>
            <w:webHidden/>
          </w:rPr>
          <w:tab/>
        </w:r>
        <w:r>
          <w:rPr>
            <w:noProof/>
            <w:webHidden/>
          </w:rPr>
          <w:fldChar w:fldCharType="begin"/>
        </w:r>
        <w:r>
          <w:rPr>
            <w:noProof/>
            <w:webHidden/>
          </w:rPr>
          <w:instrText xml:space="preserve"> PAGEREF _Toc93265815 \h </w:instrText>
        </w:r>
        <w:r>
          <w:rPr>
            <w:noProof/>
            <w:webHidden/>
          </w:rPr>
        </w:r>
        <w:r>
          <w:rPr>
            <w:noProof/>
            <w:webHidden/>
          </w:rPr>
          <w:fldChar w:fldCharType="separate"/>
        </w:r>
        <w:r>
          <w:rPr>
            <w:noProof/>
            <w:webHidden/>
          </w:rPr>
          <w:t>1</w:t>
        </w:r>
        <w:r>
          <w:rPr>
            <w:noProof/>
            <w:webHidden/>
          </w:rPr>
          <w:fldChar w:fldCharType="end"/>
        </w:r>
      </w:hyperlink>
    </w:p>
    <w:p w14:paraId="18FBB908" w14:textId="2DD959E0"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16" w:history="1">
        <w:r w:rsidRPr="00191B5D">
          <w:rPr>
            <w:rStyle w:val="afd"/>
            <w:rFonts w:cs="Times New Roman"/>
            <w:noProof/>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191B5D">
          <w:rPr>
            <w:rStyle w:val="afd"/>
            <w:noProof/>
          </w:rPr>
          <w:t>测评依据</w:t>
        </w:r>
        <w:r>
          <w:rPr>
            <w:noProof/>
            <w:webHidden/>
          </w:rPr>
          <w:tab/>
        </w:r>
        <w:r>
          <w:rPr>
            <w:noProof/>
            <w:webHidden/>
          </w:rPr>
          <w:fldChar w:fldCharType="begin"/>
        </w:r>
        <w:r>
          <w:rPr>
            <w:noProof/>
            <w:webHidden/>
          </w:rPr>
          <w:instrText xml:space="preserve"> PAGEREF _Toc93265816 \h </w:instrText>
        </w:r>
        <w:r>
          <w:rPr>
            <w:noProof/>
            <w:webHidden/>
          </w:rPr>
        </w:r>
        <w:r>
          <w:rPr>
            <w:noProof/>
            <w:webHidden/>
          </w:rPr>
          <w:fldChar w:fldCharType="separate"/>
        </w:r>
        <w:r>
          <w:rPr>
            <w:noProof/>
            <w:webHidden/>
          </w:rPr>
          <w:t>1</w:t>
        </w:r>
        <w:r>
          <w:rPr>
            <w:noProof/>
            <w:webHidden/>
          </w:rPr>
          <w:fldChar w:fldCharType="end"/>
        </w:r>
      </w:hyperlink>
    </w:p>
    <w:p w14:paraId="0BF614A4" w14:textId="3DAED5C1" w:rsidR="00A37108" w:rsidRDefault="00A37108">
      <w:pPr>
        <w:pStyle w:val="TOC1"/>
        <w:tabs>
          <w:tab w:val="left" w:pos="420"/>
        </w:tabs>
        <w:rPr>
          <w:rFonts w:asciiTheme="minorHAnsi" w:eastAsiaTheme="minorEastAsia" w:hAnsiTheme="minorHAnsi" w:cstheme="minorBidi"/>
          <w:noProof/>
        </w:rPr>
      </w:pPr>
      <w:hyperlink w:anchor="_Toc93265817" w:history="1">
        <w:r w:rsidRPr="00191B5D">
          <w:rPr>
            <w:rStyle w:val="afd"/>
            <w:rFonts w:ascii="Arial" w:cs="Arial"/>
            <w:noProof/>
          </w:rPr>
          <w:t>2.</w:t>
        </w:r>
        <w:r>
          <w:rPr>
            <w:rFonts w:asciiTheme="minorHAnsi" w:eastAsiaTheme="minorEastAsia" w:hAnsiTheme="minorHAnsi" w:cstheme="minorBidi"/>
            <w:noProof/>
          </w:rPr>
          <w:tab/>
        </w:r>
        <w:r w:rsidRPr="00191B5D">
          <w:rPr>
            <w:rStyle w:val="afd"/>
            <w:rFonts w:ascii="Arial" w:cs="Arial"/>
            <w:noProof/>
          </w:rPr>
          <w:t>被测对象描述</w:t>
        </w:r>
        <w:r>
          <w:rPr>
            <w:noProof/>
            <w:webHidden/>
          </w:rPr>
          <w:tab/>
        </w:r>
        <w:r>
          <w:rPr>
            <w:noProof/>
            <w:webHidden/>
          </w:rPr>
          <w:fldChar w:fldCharType="begin"/>
        </w:r>
        <w:r>
          <w:rPr>
            <w:noProof/>
            <w:webHidden/>
          </w:rPr>
          <w:instrText xml:space="preserve"> PAGEREF _Toc93265817 \h </w:instrText>
        </w:r>
        <w:r>
          <w:rPr>
            <w:noProof/>
            <w:webHidden/>
          </w:rPr>
        </w:r>
        <w:r>
          <w:rPr>
            <w:noProof/>
            <w:webHidden/>
          </w:rPr>
          <w:fldChar w:fldCharType="separate"/>
        </w:r>
        <w:r>
          <w:rPr>
            <w:noProof/>
            <w:webHidden/>
          </w:rPr>
          <w:t>1</w:t>
        </w:r>
        <w:r>
          <w:rPr>
            <w:noProof/>
            <w:webHidden/>
          </w:rPr>
          <w:fldChar w:fldCharType="end"/>
        </w:r>
      </w:hyperlink>
    </w:p>
    <w:p w14:paraId="7A829BE9" w14:textId="461BE625"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18" w:history="1">
        <w:r w:rsidRPr="00191B5D">
          <w:rPr>
            <w:rStyle w:val="afd"/>
            <w:rFonts w:cs="Times New Roman"/>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sidRPr="00191B5D">
          <w:rPr>
            <w:rStyle w:val="afd"/>
            <w:noProof/>
          </w:rPr>
          <w:t>承载的业务情况</w:t>
        </w:r>
        <w:r>
          <w:rPr>
            <w:noProof/>
            <w:webHidden/>
          </w:rPr>
          <w:tab/>
        </w:r>
        <w:r>
          <w:rPr>
            <w:noProof/>
            <w:webHidden/>
          </w:rPr>
          <w:fldChar w:fldCharType="begin"/>
        </w:r>
        <w:r>
          <w:rPr>
            <w:noProof/>
            <w:webHidden/>
          </w:rPr>
          <w:instrText xml:space="preserve"> PAGEREF _Toc93265818 \h </w:instrText>
        </w:r>
        <w:r>
          <w:rPr>
            <w:noProof/>
            <w:webHidden/>
          </w:rPr>
        </w:r>
        <w:r>
          <w:rPr>
            <w:noProof/>
            <w:webHidden/>
          </w:rPr>
          <w:fldChar w:fldCharType="separate"/>
        </w:r>
        <w:r>
          <w:rPr>
            <w:noProof/>
            <w:webHidden/>
          </w:rPr>
          <w:t>1</w:t>
        </w:r>
        <w:r>
          <w:rPr>
            <w:noProof/>
            <w:webHidden/>
          </w:rPr>
          <w:fldChar w:fldCharType="end"/>
        </w:r>
      </w:hyperlink>
    </w:p>
    <w:p w14:paraId="7FA42CA8" w14:textId="1C994138"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19" w:history="1">
        <w:r w:rsidRPr="00191B5D">
          <w:rPr>
            <w:rStyle w:val="afd"/>
            <w:rFonts w:cs="Times New Roman"/>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sidRPr="00191B5D">
          <w:rPr>
            <w:rStyle w:val="afd"/>
            <w:noProof/>
          </w:rPr>
          <w:t>定级情况</w:t>
        </w:r>
        <w:r>
          <w:rPr>
            <w:noProof/>
            <w:webHidden/>
          </w:rPr>
          <w:tab/>
        </w:r>
        <w:r>
          <w:rPr>
            <w:noProof/>
            <w:webHidden/>
          </w:rPr>
          <w:fldChar w:fldCharType="begin"/>
        </w:r>
        <w:r>
          <w:rPr>
            <w:noProof/>
            <w:webHidden/>
          </w:rPr>
          <w:instrText xml:space="preserve"> PAGEREF _Toc93265819 \h </w:instrText>
        </w:r>
        <w:r>
          <w:rPr>
            <w:noProof/>
            <w:webHidden/>
          </w:rPr>
        </w:r>
        <w:r>
          <w:rPr>
            <w:noProof/>
            <w:webHidden/>
          </w:rPr>
          <w:fldChar w:fldCharType="separate"/>
        </w:r>
        <w:r>
          <w:rPr>
            <w:noProof/>
            <w:webHidden/>
          </w:rPr>
          <w:t>2</w:t>
        </w:r>
        <w:r>
          <w:rPr>
            <w:noProof/>
            <w:webHidden/>
          </w:rPr>
          <w:fldChar w:fldCharType="end"/>
        </w:r>
      </w:hyperlink>
    </w:p>
    <w:p w14:paraId="58522257" w14:textId="1A82C99F"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20" w:history="1">
        <w:r w:rsidRPr="00191B5D">
          <w:rPr>
            <w:rStyle w:val="afd"/>
            <w:rFonts w:cs="Times New Roman"/>
            <w:noProof/>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sidRPr="00191B5D">
          <w:rPr>
            <w:rStyle w:val="afd"/>
            <w:noProof/>
          </w:rPr>
          <w:t>网络结构</w:t>
        </w:r>
        <w:r>
          <w:rPr>
            <w:noProof/>
            <w:webHidden/>
          </w:rPr>
          <w:tab/>
        </w:r>
        <w:r>
          <w:rPr>
            <w:noProof/>
            <w:webHidden/>
          </w:rPr>
          <w:fldChar w:fldCharType="begin"/>
        </w:r>
        <w:r>
          <w:rPr>
            <w:noProof/>
            <w:webHidden/>
          </w:rPr>
          <w:instrText xml:space="preserve"> PAGEREF _Toc93265820 \h </w:instrText>
        </w:r>
        <w:r>
          <w:rPr>
            <w:noProof/>
            <w:webHidden/>
          </w:rPr>
        </w:r>
        <w:r>
          <w:rPr>
            <w:noProof/>
            <w:webHidden/>
          </w:rPr>
          <w:fldChar w:fldCharType="separate"/>
        </w:r>
        <w:r>
          <w:rPr>
            <w:noProof/>
            <w:webHidden/>
          </w:rPr>
          <w:t>2</w:t>
        </w:r>
        <w:r>
          <w:rPr>
            <w:noProof/>
            <w:webHidden/>
          </w:rPr>
          <w:fldChar w:fldCharType="end"/>
        </w:r>
      </w:hyperlink>
    </w:p>
    <w:p w14:paraId="61FC4071" w14:textId="6297AF5D"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21" w:history="1">
        <w:r w:rsidRPr="00191B5D">
          <w:rPr>
            <w:rStyle w:val="afd"/>
            <w:rFonts w:cs="Times New Roman"/>
            <w:noProof/>
            <w14:scene3d>
              <w14:camera w14:prst="orthographicFront"/>
              <w14:lightRig w14:rig="threePt" w14:dir="t">
                <w14:rot w14:lat="0" w14:lon="0" w14:rev="0"/>
              </w14:lightRig>
            </w14:scene3d>
          </w:rPr>
          <w:t>2.4</w:t>
        </w:r>
        <w:r>
          <w:rPr>
            <w:rFonts w:asciiTheme="minorHAnsi" w:eastAsiaTheme="minorEastAsia" w:hAnsiTheme="minorHAnsi" w:cstheme="minorBidi"/>
            <w:noProof/>
            <w:szCs w:val="22"/>
          </w:rPr>
          <w:tab/>
        </w:r>
        <w:r w:rsidRPr="00191B5D">
          <w:rPr>
            <w:rStyle w:val="afd"/>
            <w:noProof/>
          </w:rPr>
          <w:t>系统构成</w:t>
        </w:r>
        <w:r>
          <w:rPr>
            <w:noProof/>
            <w:webHidden/>
          </w:rPr>
          <w:tab/>
        </w:r>
        <w:r>
          <w:rPr>
            <w:noProof/>
            <w:webHidden/>
          </w:rPr>
          <w:fldChar w:fldCharType="begin"/>
        </w:r>
        <w:r>
          <w:rPr>
            <w:noProof/>
            <w:webHidden/>
          </w:rPr>
          <w:instrText xml:space="preserve"> PAGEREF _Toc93265821 \h </w:instrText>
        </w:r>
        <w:r>
          <w:rPr>
            <w:noProof/>
            <w:webHidden/>
          </w:rPr>
        </w:r>
        <w:r>
          <w:rPr>
            <w:noProof/>
            <w:webHidden/>
          </w:rPr>
          <w:fldChar w:fldCharType="separate"/>
        </w:r>
        <w:r>
          <w:rPr>
            <w:noProof/>
            <w:webHidden/>
          </w:rPr>
          <w:t>2</w:t>
        </w:r>
        <w:r>
          <w:rPr>
            <w:noProof/>
            <w:webHidden/>
          </w:rPr>
          <w:fldChar w:fldCharType="end"/>
        </w:r>
      </w:hyperlink>
    </w:p>
    <w:p w14:paraId="25410AEA" w14:textId="1C3E7F9E" w:rsidR="00A37108" w:rsidRDefault="00A37108">
      <w:pPr>
        <w:pStyle w:val="TOC3"/>
        <w:tabs>
          <w:tab w:val="left" w:pos="1680"/>
        </w:tabs>
        <w:rPr>
          <w:rFonts w:asciiTheme="minorHAnsi" w:eastAsiaTheme="minorEastAsia" w:hAnsiTheme="minorHAnsi" w:cstheme="minorBidi"/>
          <w:noProof/>
          <w:szCs w:val="22"/>
        </w:rPr>
      </w:pPr>
      <w:hyperlink w:anchor="_Toc93265822" w:history="1">
        <w:r w:rsidRPr="00191B5D">
          <w:rPr>
            <w:rStyle w:val="afd"/>
            <w:rFonts w:cs="Times New Roman"/>
            <w:noProof/>
            <w14:scene3d>
              <w14:camera w14:prst="orthographicFront"/>
              <w14:lightRig w14:rig="threePt" w14:dir="t">
                <w14:rot w14:lat="0" w14:lon="0" w14:rev="0"/>
              </w14:lightRig>
            </w14:scene3d>
          </w:rPr>
          <w:t>2.4.1</w:t>
        </w:r>
        <w:r>
          <w:rPr>
            <w:rFonts w:asciiTheme="minorHAnsi" w:eastAsiaTheme="minorEastAsia" w:hAnsiTheme="minorHAnsi" w:cstheme="minorBidi"/>
            <w:noProof/>
            <w:szCs w:val="22"/>
          </w:rPr>
          <w:tab/>
        </w:r>
        <w:r w:rsidRPr="00191B5D">
          <w:rPr>
            <w:rStyle w:val="afd"/>
            <w:noProof/>
          </w:rPr>
          <w:t>物理机房</w:t>
        </w:r>
        <w:r>
          <w:rPr>
            <w:noProof/>
            <w:webHidden/>
          </w:rPr>
          <w:tab/>
        </w:r>
        <w:r>
          <w:rPr>
            <w:noProof/>
            <w:webHidden/>
          </w:rPr>
          <w:fldChar w:fldCharType="begin"/>
        </w:r>
        <w:r>
          <w:rPr>
            <w:noProof/>
            <w:webHidden/>
          </w:rPr>
          <w:instrText xml:space="preserve"> PAGEREF _Toc93265822 \h </w:instrText>
        </w:r>
        <w:r>
          <w:rPr>
            <w:noProof/>
            <w:webHidden/>
          </w:rPr>
        </w:r>
        <w:r>
          <w:rPr>
            <w:noProof/>
            <w:webHidden/>
          </w:rPr>
          <w:fldChar w:fldCharType="separate"/>
        </w:r>
        <w:r>
          <w:rPr>
            <w:noProof/>
            <w:webHidden/>
          </w:rPr>
          <w:t>2</w:t>
        </w:r>
        <w:r>
          <w:rPr>
            <w:noProof/>
            <w:webHidden/>
          </w:rPr>
          <w:fldChar w:fldCharType="end"/>
        </w:r>
      </w:hyperlink>
    </w:p>
    <w:p w14:paraId="4B4C8102" w14:textId="07ACC3E1" w:rsidR="00A37108" w:rsidRDefault="00A37108">
      <w:pPr>
        <w:pStyle w:val="TOC3"/>
        <w:tabs>
          <w:tab w:val="left" w:pos="1680"/>
        </w:tabs>
        <w:rPr>
          <w:rFonts w:asciiTheme="minorHAnsi" w:eastAsiaTheme="minorEastAsia" w:hAnsiTheme="minorHAnsi" w:cstheme="minorBidi"/>
          <w:noProof/>
          <w:szCs w:val="22"/>
        </w:rPr>
      </w:pPr>
      <w:hyperlink w:anchor="_Toc93265823" w:history="1">
        <w:r w:rsidRPr="00191B5D">
          <w:rPr>
            <w:rStyle w:val="afd"/>
            <w:rFonts w:cs="Times New Roman"/>
            <w:noProof/>
            <w14:scene3d>
              <w14:camera w14:prst="orthographicFront"/>
              <w14:lightRig w14:rig="threePt" w14:dir="t">
                <w14:rot w14:lat="0" w14:lon="0" w14:rev="0"/>
              </w14:lightRig>
            </w14:scene3d>
          </w:rPr>
          <w:t>2.4.2</w:t>
        </w:r>
        <w:r>
          <w:rPr>
            <w:rFonts w:asciiTheme="minorHAnsi" w:eastAsiaTheme="minorEastAsia" w:hAnsiTheme="minorHAnsi" w:cstheme="minorBidi"/>
            <w:noProof/>
            <w:szCs w:val="22"/>
          </w:rPr>
          <w:tab/>
        </w:r>
        <w:r w:rsidRPr="00191B5D">
          <w:rPr>
            <w:rStyle w:val="afd"/>
            <w:noProof/>
          </w:rPr>
          <w:t>网络设备</w:t>
        </w:r>
        <w:r>
          <w:rPr>
            <w:noProof/>
            <w:webHidden/>
          </w:rPr>
          <w:tab/>
        </w:r>
        <w:r>
          <w:rPr>
            <w:noProof/>
            <w:webHidden/>
          </w:rPr>
          <w:fldChar w:fldCharType="begin"/>
        </w:r>
        <w:r>
          <w:rPr>
            <w:noProof/>
            <w:webHidden/>
          </w:rPr>
          <w:instrText xml:space="preserve"> PAGEREF _Toc93265823 \h </w:instrText>
        </w:r>
        <w:r>
          <w:rPr>
            <w:noProof/>
            <w:webHidden/>
          </w:rPr>
        </w:r>
        <w:r>
          <w:rPr>
            <w:noProof/>
            <w:webHidden/>
          </w:rPr>
          <w:fldChar w:fldCharType="separate"/>
        </w:r>
        <w:r>
          <w:rPr>
            <w:noProof/>
            <w:webHidden/>
          </w:rPr>
          <w:t>3</w:t>
        </w:r>
        <w:r>
          <w:rPr>
            <w:noProof/>
            <w:webHidden/>
          </w:rPr>
          <w:fldChar w:fldCharType="end"/>
        </w:r>
      </w:hyperlink>
    </w:p>
    <w:p w14:paraId="50FE06F0" w14:textId="28C4567F" w:rsidR="00A37108" w:rsidRDefault="00A37108">
      <w:pPr>
        <w:pStyle w:val="TOC3"/>
        <w:tabs>
          <w:tab w:val="left" w:pos="1680"/>
        </w:tabs>
        <w:rPr>
          <w:rFonts w:asciiTheme="minorHAnsi" w:eastAsiaTheme="minorEastAsia" w:hAnsiTheme="minorHAnsi" w:cstheme="minorBidi"/>
          <w:noProof/>
          <w:szCs w:val="22"/>
        </w:rPr>
      </w:pPr>
      <w:hyperlink w:anchor="_Toc93265824" w:history="1">
        <w:r w:rsidRPr="00191B5D">
          <w:rPr>
            <w:rStyle w:val="afd"/>
            <w:rFonts w:cs="Times New Roman"/>
            <w:noProof/>
            <w14:scene3d>
              <w14:camera w14:prst="orthographicFront"/>
              <w14:lightRig w14:rig="threePt" w14:dir="t">
                <w14:rot w14:lat="0" w14:lon="0" w14:rev="0"/>
              </w14:lightRig>
            </w14:scene3d>
          </w:rPr>
          <w:t>2.4.3</w:t>
        </w:r>
        <w:r>
          <w:rPr>
            <w:rFonts w:asciiTheme="minorHAnsi" w:eastAsiaTheme="minorEastAsia" w:hAnsiTheme="minorHAnsi" w:cstheme="minorBidi"/>
            <w:noProof/>
            <w:szCs w:val="22"/>
          </w:rPr>
          <w:tab/>
        </w:r>
        <w:r w:rsidRPr="00191B5D">
          <w:rPr>
            <w:rStyle w:val="afd"/>
            <w:noProof/>
          </w:rPr>
          <w:t>安全设备</w:t>
        </w:r>
        <w:r>
          <w:rPr>
            <w:noProof/>
            <w:webHidden/>
          </w:rPr>
          <w:tab/>
        </w:r>
        <w:r>
          <w:rPr>
            <w:noProof/>
            <w:webHidden/>
          </w:rPr>
          <w:fldChar w:fldCharType="begin"/>
        </w:r>
        <w:r>
          <w:rPr>
            <w:noProof/>
            <w:webHidden/>
          </w:rPr>
          <w:instrText xml:space="preserve"> PAGEREF _Toc93265824 \h </w:instrText>
        </w:r>
        <w:r>
          <w:rPr>
            <w:noProof/>
            <w:webHidden/>
          </w:rPr>
        </w:r>
        <w:r>
          <w:rPr>
            <w:noProof/>
            <w:webHidden/>
          </w:rPr>
          <w:fldChar w:fldCharType="separate"/>
        </w:r>
        <w:r>
          <w:rPr>
            <w:noProof/>
            <w:webHidden/>
          </w:rPr>
          <w:t>3</w:t>
        </w:r>
        <w:r>
          <w:rPr>
            <w:noProof/>
            <w:webHidden/>
          </w:rPr>
          <w:fldChar w:fldCharType="end"/>
        </w:r>
      </w:hyperlink>
    </w:p>
    <w:p w14:paraId="3C5CFD87" w14:textId="7FB86BBF" w:rsidR="00A37108" w:rsidRDefault="00A37108">
      <w:pPr>
        <w:pStyle w:val="TOC3"/>
        <w:tabs>
          <w:tab w:val="left" w:pos="1680"/>
        </w:tabs>
        <w:rPr>
          <w:rFonts w:asciiTheme="minorHAnsi" w:eastAsiaTheme="minorEastAsia" w:hAnsiTheme="minorHAnsi" w:cstheme="minorBidi"/>
          <w:noProof/>
          <w:szCs w:val="22"/>
        </w:rPr>
      </w:pPr>
      <w:hyperlink w:anchor="_Toc93265825" w:history="1">
        <w:r w:rsidRPr="00191B5D">
          <w:rPr>
            <w:rStyle w:val="afd"/>
            <w:rFonts w:cs="Times New Roman"/>
            <w:noProof/>
            <w14:scene3d>
              <w14:camera w14:prst="orthographicFront"/>
              <w14:lightRig w14:rig="threePt" w14:dir="t">
                <w14:rot w14:lat="0" w14:lon="0" w14:rev="0"/>
              </w14:lightRig>
            </w14:scene3d>
          </w:rPr>
          <w:t>2.4.4</w:t>
        </w:r>
        <w:r>
          <w:rPr>
            <w:rFonts w:asciiTheme="minorHAnsi" w:eastAsiaTheme="minorEastAsia" w:hAnsiTheme="minorHAnsi" w:cstheme="minorBidi"/>
            <w:noProof/>
            <w:szCs w:val="22"/>
          </w:rPr>
          <w:tab/>
        </w:r>
        <w:r w:rsidRPr="00191B5D">
          <w:rPr>
            <w:rStyle w:val="afd"/>
            <w:noProof/>
          </w:rPr>
          <w:t>服务器</w:t>
        </w:r>
        <w:r w:rsidRPr="00191B5D">
          <w:rPr>
            <w:rStyle w:val="afd"/>
            <w:noProof/>
          </w:rPr>
          <w:t>/</w:t>
        </w:r>
        <w:r w:rsidRPr="00191B5D">
          <w:rPr>
            <w:rStyle w:val="afd"/>
            <w:noProof/>
          </w:rPr>
          <w:t>存储设备</w:t>
        </w:r>
        <w:r>
          <w:rPr>
            <w:noProof/>
            <w:webHidden/>
          </w:rPr>
          <w:tab/>
        </w:r>
        <w:r>
          <w:rPr>
            <w:noProof/>
            <w:webHidden/>
          </w:rPr>
          <w:fldChar w:fldCharType="begin"/>
        </w:r>
        <w:r>
          <w:rPr>
            <w:noProof/>
            <w:webHidden/>
          </w:rPr>
          <w:instrText xml:space="preserve"> PAGEREF _Toc93265825 \h </w:instrText>
        </w:r>
        <w:r>
          <w:rPr>
            <w:noProof/>
            <w:webHidden/>
          </w:rPr>
        </w:r>
        <w:r>
          <w:rPr>
            <w:noProof/>
            <w:webHidden/>
          </w:rPr>
          <w:fldChar w:fldCharType="separate"/>
        </w:r>
        <w:r>
          <w:rPr>
            <w:noProof/>
            <w:webHidden/>
          </w:rPr>
          <w:t>3</w:t>
        </w:r>
        <w:r>
          <w:rPr>
            <w:noProof/>
            <w:webHidden/>
          </w:rPr>
          <w:fldChar w:fldCharType="end"/>
        </w:r>
      </w:hyperlink>
    </w:p>
    <w:p w14:paraId="567703CD" w14:textId="5DD31B62" w:rsidR="00A37108" w:rsidRDefault="00A37108">
      <w:pPr>
        <w:pStyle w:val="TOC3"/>
        <w:tabs>
          <w:tab w:val="left" w:pos="1680"/>
        </w:tabs>
        <w:rPr>
          <w:rFonts w:asciiTheme="minorHAnsi" w:eastAsiaTheme="minorEastAsia" w:hAnsiTheme="minorHAnsi" w:cstheme="minorBidi"/>
          <w:noProof/>
          <w:szCs w:val="22"/>
        </w:rPr>
      </w:pPr>
      <w:hyperlink w:anchor="_Toc93265826" w:history="1">
        <w:r w:rsidRPr="00191B5D">
          <w:rPr>
            <w:rStyle w:val="afd"/>
            <w:rFonts w:cs="Times New Roman"/>
            <w:noProof/>
            <w14:scene3d>
              <w14:camera w14:prst="orthographicFront"/>
              <w14:lightRig w14:rig="threePt" w14:dir="t">
                <w14:rot w14:lat="0" w14:lon="0" w14:rev="0"/>
              </w14:lightRig>
            </w14:scene3d>
          </w:rPr>
          <w:t>2.4.5</w:t>
        </w:r>
        <w:r>
          <w:rPr>
            <w:rFonts w:asciiTheme="minorHAnsi" w:eastAsiaTheme="minorEastAsia" w:hAnsiTheme="minorHAnsi" w:cstheme="minorBidi"/>
            <w:noProof/>
            <w:szCs w:val="22"/>
          </w:rPr>
          <w:tab/>
        </w:r>
        <w:r w:rsidRPr="00191B5D">
          <w:rPr>
            <w:rStyle w:val="afd"/>
            <w:noProof/>
          </w:rPr>
          <w:t>终端</w:t>
        </w:r>
        <w:r w:rsidRPr="00191B5D">
          <w:rPr>
            <w:rStyle w:val="afd"/>
            <w:noProof/>
          </w:rPr>
          <w:t>/</w:t>
        </w:r>
        <w:r w:rsidRPr="00191B5D">
          <w:rPr>
            <w:rStyle w:val="afd"/>
            <w:noProof/>
          </w:rPr>
          <w:t>现场设备</w:t>
        </w:r>
        <w:r>
          <w:rPr>
            <w:noProof/>
            <w:webHidden/>
          </w:rPr>
          <w:tab/>
        </w:r>
        <w:r>
          <w:rPr>
            <w:noProof/>
            <w:webHidden/>
          </w:rPr>
          <w:fldChar w:fldCharType="begin"/>
        </w:r>
        <w:r>
          <w:rPr>
            <w:noProof/>
            <w:webHidden/>
          </w:rPr>
          <w:instrText xml:space="preserve"> PAGEREF _Toc93265826 \h </w:instrText>
        </w:r>
        <w:r>
          <w:rPr>
            <w:noProof/>
            <w:webHidden/>
          </w:rPr>
        </w:r>
        <w:r>
          <w:rPr>
            <w:noProof/>
            <w:webHidden/>
          </w:rPr>
          <w:fldChar w:fldCharType="separate"/>
        </w:r>
        <w:r>
          <w:rPr>
            <w:noProof/>
            <w:webHidden/>
          </w:rPr>
          <w:t>3</w:t>
        </w:r>
        <w:r>
          <w:rPr>
            <w:noProof/>
            <w:webHidden/>
          </w:rPr>
          <w:fldChar w:fldCharType="end"/>
        </w:r>
      </w:hyperlink>
    </w:p>
    <w:p w14:paraId="2ED9AE8F" w14:textId="43E6ACED" w:rsidR="00A37108" w:rsidRDefault="00A37108">
      <w:pPr>
        <w:pStyle w:val="TOC3"/>
        <w:tabs>
          <w:tab w:val="left" w:pos="1680"/>
        </w:tabs>
        <w:rPr>
          <w:rFonts w:asciiTheme="minorHAnsi" w:eastAsiaTheme="minorEastAsia" w:hAnsiTheme="minorHAnsi" w:cstheme="minorBidi"/>
          <w:noProof/>
          <w:szCs w:val="22"/>
        </w:rPr>
      </w:pPr>
      <w:hyperlink w:anchor="_Toc93265827" w:history="1">
        <w:r w:rsidRPr="00191B5D">
          <w:rPr>
            <w:rStyle w:val="afd"/>
            <w:rFonts w:cs="Times New Roman"/>
            <w:noProof/>
            <w14:scene3d>
              <w14:camera w14:prst="orthographicFront"/>
              <w14:lightRig w14:rig="threePt" w14:dir="t">
                <w14:rot w14:lat="0" w14:lon="0" w14:rev="0"/>
              </w14:lightRig>
            </w14:scene3d>
          </w:rPr>
          <w:t>2.4.6</w:t>
        </w:r>
        <w:r>
          <w:rPr>
            <w:rFonts w:asciiTheme="minorHAnsi" w:eastAsiaTheme="minorEastAsia" w:hAnsiTheme="minorHAnsi" w:cstheme="minorBidi"/>
            <w:noProof/>
            <w:szCs w:val="22"/>
          </w:rPr>
          <w:tab/>
        </w:r>
        <w:r w:rsidRPr="00191B5D">
          <w:rPr>
            <w:rStyle w:val="afd"/>
            <w:noProof/>
          </w:rPr>
          <w:t>系统管理软件</w:t>
        </w:r>
        <w:r w:rsidRPr="00191B5D">
          <w:rPr>
            <w:rStyle w:val="afd"/>
            <w:noProof/>
          </w:rPr>
          <w:t>/</w:t>
        </w:r>
        <w:r w:rsidRPr="00191B5D">
          <w:rPr>
            <w:rStyle w:val="afd"/>
            <w:noProof/>
          </w:rPr>
          <w:t>平台</w:t>
        </w:r>
        <w:r>
          <w:rPr>
            <w:noProof/>
            <w:webHidden/>
          </w:rPr>
          <w:tab/>
        </w:r>
        <w:r>
          <w:rPr>
            <w:noProof/>
            <w:webHidden/>
          </w:rPr>
          <w:fldChar w:fldCharType="begin"/>
        </w:r>
        <w:r>
          <w:rPr>
            <w:noProof/>
            <w:webHidden/>
          </w:rPr>
          <w:instrText xml:space="preserve"> PAGEREF _Toc93265827 \h </w:instrText>
        </w:r>
        <w:r>
          <w:rPr>
            <w:noProof/>
            <w:webHidden/>
          </w:rPr>
        </w:r>
        <w:r>
          <w:rPr>
            <w:noProof/>
            <w:webHidden/>
          </w:rPr>
          <w:fldChar w:fldCharType="separate"/>
        </w:r>
        <w:r>
          <w:rPr>
            <w:noProof/>
            <w:webHidden/>
          </w:rPr>
          <w:t>4</w:t>
        </w:r>
        <w:r>
          <w:rPr>
            <w:noProof/>
            <w:webHidden/>
          </w:rPr>
          <w:fldChar w:fldCharType="end"/>
        </w:r>
      </w:hyperlink>
    </w:p>
    <w:p w14:paraId="700A6AAE" w14:textId="481D3117" w:rsidR="00A37108" w:rsidRDefault="00A37108">
      <w:pPr>
        <w:pStyle w:val="TOC3"/>
        <w:tabs>
          <w:tab w:val="left" w:pos="1680"/>
        </w:tabs>
        <w:rPr>
          <w:rFonts w:asciiTheme="minorHAnsi" w:eastAsiaTheme="minorEastAsia" w:hAnsiTheme="minorHAnsi" w:cstheme="minorBidi"/>
          <w:noProof/>
          <w:szCs w:val="22"/>
        </w:rPr>
      </w:pPr>
      <w:hyperlink w:anchor="_Toc93265828" w:history="1">
        <w:r w:rsidRPr="00191B5D">
          <w:rPr>
            <w:rStyle w:val="afd"/>
            <w:rFonts w:cs="Times New Roman"/>
            <w:noProof/>
            <w14:scene3d>
              <w14:camera w14:prst="orthographicFront"/>
              <w14:lightRig w14:rig="threePt" w14:dir="t">
                <w14:rot w14:lat="0" w14:lon="0" w14:rev="0"/>
              </w14:lightRig>
            </w14:scene3d>
          </w:rPr>
          <w:t>2.4.7</w:t>
        </w:r>
        <w:r>
          <w:rPr>
            <w:rFonts w:asciiTheme="minorHAnsi" w:eastAsiaTheme="minorEastAsia" w:hAnsiTheme="minorHAnsi" w:cstheme="minorBidi"/>
            <w:noProof/>
            <w:szCs w:val="22"/>
          </w:rPr>
          <w:tab/>
        </w:r>
        <w:r w:rsidRPr="00191B5D">
          <w:rPr>
            <w:rStyle w:val="afd"/>
            <w:noProof/>
          </w:rPr>
          <w:t>业务应用系统</w:t>
        </w:r>
        <w:r w:rsidRPr="00191B5D">
          <w:rPr>
            <w:rStyle w:val="afd"/>
            <w:noProof/>
          </w:rPr>
          <w:t>/</w:t>
        </w:r>
        <w:r w:rsidRPr="00191B5D">
          <w:rPr>
            <w:rStyle w:val="afd"/>
            <w:noProof/>
          </w:rPr>
          <w:t>平台</w:t>
        </w:r>
        <w:r>
          <w:rPr>
            <w:noProof/>
            <w:webHidden/>
          </w:rPr>
          <w:tab/>
        </w:r>
        <w:r>
          <w:rPr>
            <w:noProof/>
            <w:webHidden/>
          </w:rPr>
          <w:fldChar w:fldCharType="begin"/>
        </w:r>
        <w:r>
          <w:rPr>
            <w:noProof/>
            <w:webHidden/>
          </w:rPr>
          <w:instrText xml:space="preserve"> PAGEREF _Toc93265828 \h </w:instrText>
        </w:r>
        <w:r>
          <w:rPr>
            <w:noProof/>
            <w:webHidden/>
          </w:rPr>
        </w:r>
        <w:r>
          <w:rPr>
            <w:noProof/>
            <w:webHidden/>
          </w:rPr>
          <w:fldChar w:fldCharType="separate"/>
        </w:r>
        <w:r>
          <w:rPr>
            <w:noProof/>
            <w:webHidden/>
          </w:rPr>
          <w:t>4</w:t>
        </w:r>
        <w:r>
          <w:rPr>
            <w:noProof/>
            <w:webHidden/>
          </w:rPr>
          <w:fldChar w:fldCharType="end"/>
        </w:r>
      </w:hyperlink>
    </w:p>
    <w:p w14:paraId="5AAB8108" w14:textId="458216B3" w:rsidR="00A37108" w:rsidRDefault="00A37108">
      <w:pPr>
        <w:pStyle w:val="TOC3"/>
        <w:tabs>
          <w:tab w:val="left" w:pos="1680"/>
        </w:tabs>
        <w:rPr>
          <w:rFonts w:asciiTheme="minorHAnsi" w:eastAsiaTheme="minorEastAsia" w:hAnsiTheme="minorHAnsi" w:cstheme="minorBidi"/>
          <w:noProof/>
          <w:szCs w:val="22"/>
        </w:rPr>
      </w:pPr>
      <w:hyperlink w:anchor="_Toc93265829" w:history="1">
        <w:r w:rsidRPr="00191B5D">
          <w:rPr>
            <w:rStyle w:val="afd"/>
            <w:rFonts w:cs="Times New Roman"/>
            <w:noProof/>
            <w14:scene3d>
              <w14:camera w14:prst="orthographicFront"/>
              <w14:lightRig w14:rig="threePt" w14:dir="t">
                <w14:rot w14:lat="0" w14:lon="0" w14:rev="0"/>
              </w14:lightRig>
            </w14:scene3d>
          </w:rPr>
          <w:t>2.4.8</w:t>
        </w:r>
        <w:r>
          <w:rPr>
            <w:rFonts w:asciiTheme="minorHAnsi" w:eastAsiaTheme="minorEastAsia" w:hAnsiTheme="minorHAnsi" w:cstheme="minorBidi"/>
            <w:noProof/>
            <w:szCs w:val="22"/>
          </w:rPr>
          <w:tab/>
        </w:r>
        <w:r w:rsidRPr="00191B5D">
          <w:rPr>
            <w:rStyle w:val="afd"/>
            <w:noProof/>
          </w:rPr>
          <w:t>数据资源</w:t>
        </w:r>
        <w:r>
          <w:rPr>
            <w:noProof/>
            <w:webHidden/>
          </w:rPr>
          <w:tab/>
        </w:r>
        <w:r>
          <w:rPr>
            <w:noProof/>
            <w:webHidden/>
          </w:rPr>
          <w:fldChar w:fldCharType="begin"/>
        </w:r>
        <w:r>
          <w:rPr>
            <w:noProof/>
            <w:webHidden/>
          </w:rPr>
          <w:instrText xml:space="preserve"> PAGEREF _Toc93265829 \h </w:instrText>
        </w:r>
        <w:r>
          <w:rPr>
            <w:noProof/>
            <w:webHidden/>
          </w:rPr>
        </w:r>
        <w:r>
          <w:rPr>
            <w:noProof/>
            <w:webHidden/>
          </w:rPr>
          <w:fldChar w:fldCharType="separate"/>
        </w:r>
        <w:r>
          <w:rPr>
            <w:noProof/>
            <w:webHidden/>
          </w:rPr>
          <w:t>4</w:t>
        </w:r>
        <w:r>
          <w:rPr>
            <w:noProof/>
            <w:webHidden/>
          </w:rPr>
          <w:fldChar w:fldCharType="end"/>
        </w:r>
      </w:hyperlink>
    </w:p>
    <w:p w14:paraId="0081F86F" w14:textId="5CA995D8" w:rsidR="00A37108" w:rsidRDefault="00A37108">
      <w:pPr>
        <w:pStyle w:val="TOC3"/>
        <w:tabs>
          <w:tab w:val="left" w:pos="1680"/>
        </w:tabs>
        <w:rPr>
          <w:rFonts w:asciiTheme="minorHAnsi" w:eastAsiaTheme="minorEastAsia" w:hAnsiTheme="minorHAnsi" w:cstheme="minorBidi"/>
          <w:noProof/>
          <w:szCs w:val="22"/>
        </w:rPr>
      </w:pPr>
      <w:hyperlink w:anchor="_Toc93265830" w:history="1">
        <w:r w:rsidRPr="00191B5D">
          <w:rPr>
            <w:rStyle w:val="afd"/>
            <w:rFonts w:cs="Times New Roman"/>
            <w:noProof/>
            <w14:scene3d>
              <w14:camera w14:prst="orthographicFront"/>
              <w14:lightRig w14:rig="threePt" w14:dir="t">
                <w14:rot w14:lat="0" w14:lon="0" w14:rev="0"/>
              </w14:lightRig>
            </w14:scene3d>
          </w:rPr>
          <w:t>2.4.9</w:t>
        </w:r>
        <w:r>
          <w:rPr>
            <w:rFonts w:asciiTheme="minorHAnsi" w:eastAsiaTheme="minorEastAsia" w:hAnsiTheme="minorHAnsi" w:cstheme="minorBidi"/>
            <w:noProof/>
            <w:szCs w:val="22"/>
          </w:rPr>
          <w:tab/>
        </w:r>
        <w:r w:rsidRPr="00191B5D">
          <w:rPr>
            <w:rStyle w:val="afd"/>
            <w:noProof/>
          </w:rPr>
          <w:t>安全相关人员</w:t>
        </w:r>
        <w:r>
          <w:rPr>
            <w:noProof/>
            <w:webHidden/>
          </w:rPr>
          <w:tab/>
        </w:r>
        <w:r>
          <w:rPr>
            <w:noProof/>
            <w:webHidden/>
          </w:rPr>
          <w:fldChar w:fldCharType="begin"/>
        </w:r>
        <w:r>
          <w:rPr>
            <w:noProof/>
            <w:webHidden/>
          </w:rPr>
          <w:instrText xml:space="preserve"> PAGEREF _Toc93265830 \h </w:instrText>
        </w:r>
        <w:r>
          <w:rPr>
            <w:noProof/>
            <w:webHidden/>
          </w:rPr>
        </w:r>
        <w:r>
          <w:rPr>
            <w:noProof/>
            <w:webHidden/>
          </w:rPr>
          <w:fldChar w:fldCharType="separate"/>
        </w:r>
        <w:r>
          <w:rPr>
            <w:noProof/>
            <w:webHidden/>
          </w:rPr>
          <w:t>4</w:t>
        </w:r>
        <w:r>
          <w:rPr>
            <w:noProof/>
            <w:webHidden/>
          </w:rPr>
          <w:fldChar w:fldCharType="end"/>
        </w:r>
      </w:hyperlink>
    </w:p>
    <w:p w14:paraId="15247CB7" w14:textId="3A6BC492" w:rsidR="00A37108" w:rsidRDefault="00A37108">
      <w:pPr>
        <w:pStyle w:val="TOC3"/>
        <w:tabs>
          <w:tab w:val="left" w:pos="1680"/>
        </w:tabs>
        <w:rPr>
          <w:rFonts w:asciiTheme="minorHAnsi" w:eastAsiaTheme="minorEastAsia" w:hAnsiTheme="minorHAnsi" w:cstheme="minorBidi"/>
          <w:noProof/>
          <w:szCs w:val="22"/>
        </w:rPr>
      </w:pPr>
      <w:hyperlink w:anchor="_Toc93265831" w:history="1">
        <w:r w:rsidRPr="00191B5D">
          <w:rPr>
            <w:rStyle w:val="afd"/>
            <w:rFonts w:cs="Times New Roman"/>
            <w:noProof/>
            <w14:scene3d>
              <w14:camera w14:prst="orthographicFront"/>
              <w14:lightRig w14:rig="threePt" w14:dir="t">
                <w14:rot w14:lat="0" w14:lon="0" w14:rev="0"/>
              </w14:lightRig>
            </w14:scene3d>
          </w:rPr>
          <w:t>2.4.10</w:t>
        </w:r>
        <w:r>
          <w:rPr>
            <w:rFonts w:asciiTheme="minorHAnsi" w:eastAsiaTheme="minorEastAsia" w:hAnsiTheme="minorHAnsi" w:cstheme="minorBidi"/>
            <w:noProof/>
            <w:szCs w:val="22"/>
          </w:rPr>
          <w:tab/>
        </w:r>
        <w:r w:rsidRPr="00191B5D">
          <w:rPr>
            <w:rStyle w:val="afd"/>
            <w:noProof/>
          </w:rPr>
          <w:t>安全管理文档</w:t>
        </w:r>
        <w:r>
          <w:rPr>
            <w:noProof/>
            <w:webHidden/>
          </w:rPr>
          <w:tab/>
        </w:r>
        <w:r>
          <w:rPr>
            <w:noProof/>
            <w:webHidden/>
          </w:rPr>
          <w:fldChar w:fldCharType="begin"/>
        </w:r>
        <w:r>
          <w:rPr>
            <w:noProof/>
            <w:webHidden/>
          </w:rPr>
          <w:instrText xml:space="preserve"> PAGEREF _Toc93265831 \h </w:instrText>
        </w:r>
        <w:r>
          <w:rPr>
            <w:noProof/>
            <w:webHidden/>
          </w:rPr>
        </w:r>
        <w:r>
          <w:rPr>
            <w:noProof/>
            <w:webHidden/>
          </w:rPr>
          <w:fldChar w:fldCharType="separate"/>
        </w:r>
        <w:r>
          <w:rPr>
            <w:noProof/>
            <w:webHidden/>
          </w:rPr>
          <w:t>5</w:t>
        </w:r>
        <w:r>
          <w:rPr>
            <w:noProof/>
            <w:webHidden/>
          </w:rPr>
          <w:fldChar w:fldCharType="end"/>
        </w:r>
      </w:hyperlink>
    </w:p>
    <w:p w14:paraId="33D12969" w14:textId="0012E41D"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32" w:history="1">
        <w:r w:rsidRPr="00191B5D">
          <w:rPr>
            <w:rStyle w:val="afd"/>
            <w:rFonts w:cs="Times New Roman"/>
            <w:noProof/>
            <w14:scene3d>
              <w14:camera w14:prst="orthographicFront"/>
              <w14:lightRig w14:rig="threePt" w14:dir="t">
                <w14:rot w14:lat="0" w14:lon="0" w14:rev="0"/>
              </w14:lightRig>
            </w14:scene3d>
          </w:rPr>
          <w:t>2.5</w:t>
        </w:r>
        <w:r>
          <w:rPr>
            <w:rFonts w:asciiTheme="minorHAnsi" w:eastAsiaTheme="minorEastAsia" w:hAnsiTheme="minorHAnsi" w:cstheme="minorBidi"/>
            <w:noProof/>
            <w:szCs w:val="22"/>
          </w:rPr>
          <w:tab/>
        </w:r>
        <w:r w:rsidRPr="00191B5D">
          <w:rPr>
            <w:rStyle w:val="afd"/>
            <w:noProof/>
          </w:rPr>
          <w:t>安全服务</w:t>
        </w:r>
        <w:r>
          <w:rPr>
            <w:noProof/>
            <w:webHidden/>
          </w:rPr>
          <w:tab/>
        </w:r>
        <w:r>
          <w:rPr>
            <w:noProof/>
            <w:webHidden/>
          </w:rPr>
          <w:fldChar w:fldCharType="begin"/>
        </w:r>
        <w:r>
          <w:rPr>
            <w:noProof/>
            <w:webHidden/>
          </w:rPr>
          <w:instrText xml:space="preserve"> PAGEREF _Toc93265832 \h </w:instrText>
        </w:r>
        <w:r>
          <w:rPr>
            <w:noProof/>
            <w:webHidden/>
          </w:rPr>
        </w:r>
        <w:r>
          <w:rPr>
            <w:noProof/>
            <w:webHidden/>
          </w:rPr>
          <w:fldChar w:fldCharType="separate"/>
        </w:r>
        <w:r>
          <w:rPr>
            <w:noProof/>
            <w:webHidden/>
          </w:rPr>
          <w:t>5</w:t>
        </w:r>
        <w:r>
          <w:rPr>
            <w:noProof/>
            <w:webHidden/>
          </w:rPr>
          <w:fldChar w:fldCharType="end"/>
        </w:r>
      </w:hyperlink>
    </w:p>
    <w:p w14:paraId="7A2E7792" w14:textId="60F54835" w:rsidR="00A37108" w:rsidRDefault="00A37108">
      <w:pPr>
        <w:pStyle w:val="TOC1"/>
        <w:tabs>
          <w:tab w:val="left" w:pos="420"/>
        </w:tabs>
        <w:rPr>
          <w:rFonts w:asciiTheme="minorHAnsi" w:eastAsiaTheme="minorEastAsia" w:hAnsiTheme="minorHAnsi" w:cstheme="minorBidi"/>
          <w:noProof/>
        </w:rPr>
      </w:pPr>
      <w:hyperlink w:anchor="_Toc93265833" w:history="1">
        <w:r w:rsidRPr="00191B5D">
          <w:rPr>
            <w:rStyle w:val="afd"/>
            <w:rFonts w:ascii="Arial" w:cs="Arial"/>
            <w:noProof/>
          </w:rPr>
          <w:t>3.</w:t>
        </w:r>
        <w:r>
          <w:rPr>
            <w:rFonts w:asciiTheme="minorHAnsi" w:eastAsiaTheme="minorEastAsia" w:hAnsiTheme="minorHAnsi" w:cstheme="minorBidi"/>
            <w:noProof/>
          </w:rPr>
          <w:tab/>
        </w:r>
        <w:r w:rsidRPr="00191B5D">
          <w:rPr>
            <w:rStyle w:val="afd"/>
            <w:rFonts w:ascii="Arial" w:cs="Arial"/>
            <w:noProof/>
          </w:rPr>
          <w:t>测评对象与指标</w:t>
        </w:r>
        <w:r>
          <w:rPr>
            <w:noProof/>
            <w:webHidden/>
          </w:rPr>
          <w:tab/>
        </w:r>
        <w:r>
          <w:rPr>
            <w:noProof/>
            <w:webHidden/>
          </w:rPr>
          <w:fldChar w:fldCharType="begin"/>
        </w:r>
        <w:r>
          <w:rPr>
            <w:noProof/>
            <w:webHidden/>
          </w:rPr>
          <w:instrText xml:space="preserve"> PAGEREF _Toc93265833 \h </w:instrText>
        </w:r>
        <w:r>
          <w:rPr>
            <w:noProof/>
            <w:webHidden/>
          </w:rPr>
        </w:r>
        <w:r>
          <w:rPr>
            <w:noProof/>
            <w:webHidden/>
          </w:rPr>
          <w:fldChar w:fldCharType="separate"/>
        </w:r>
        <w:r>
          <w:rPr>
            <w:noProof/>
            <w:webHidden/>
          </w:rPr>
          <w:t>6</w:t>
        </w:r>
        <w:r>
          <w:rPr>
            <w:noProof/>
            <w:webHidden/>
          </w:rPr>
          <w:fldChar w:fldCharType="end"/>
        </w:r>
      </w:hyperlink>
    </w:p>
    <w:p w14:paraId="63AE1D1A" w14:textId="29116E96"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34" w:history="1">
        <w:r w:rsidRPr="00191B5D">
          <w:rPr>
            <w:rStyle w:val="afd"/>
            <w:rFonts w:cs="Times New Roman"/>
            <w:noProof/>
            <w14:scene3d>
              <w14:camera w14:prst="orthographicFront"/>
              <w14:lightRig w14:rig="threePt" w14:dir="t">
                <w14:rot w14:lat="0" w14:lon="0" w14:rev="0"/>
              </w14:lightRig>
            </w14:scene3d>
          </w:rPr>
          <w:t>3.1</w:t>
        </w:r>
        <w:r>
          <w:rPr>
            <w:rFonts w:asciiTheme="minorHAnsi" w:eastAsiaTheme="minorEastAsia" w:hAnsiTheme="minorHAnsi" w:cstheme="minorBidi"/>
            <w:noProof/>
            <w:szCs w:val="22"/>
          </w:rPr>
          <w:tab/>
        </w:r>
        <w:r w:rsidRPr="00191B5D">
          <w:rPr>
            <w:rStyle w:val="afd"/>
            <w:noProof/>
          </w:rPr>
          <w:t>测评指标</w:t>
        </w:r>
        <w:r>
          <w:rPr>
            <w:noProof/>
            <w:webHidden/>
          </w:rPr>
          <w:tab/>
        </w:r>
        <w:r>
          <w:rPr>
            <w:noProof/>
            <w:webHidden/>
          </w:rPr>
          <w:fldChar w:fldCharType="begin"/>
        </w:r>
        <w:r>
          <w:rPr>
            <w:noProof/>
            <w:webHidden/>
          </w:rPr>
          <w:instrText xml:space="preserve"> PAGEREF _Toc93265834 \h </w:instrText>
        </w:r>
        <w:r>
          <w:rPr>
            <w:noProof/>
            <w:webHidden/>
          </w:rPr>
        </w:r>
        <w:r>
          <w:rPr>
            <w:noProof/>
            <w:webHidden/>
          </w:rPr>
          <w:fldChar w:fldCharType="separate"/>
        </w:r>
        <w:r>
          <w:rPr>
            <w:noProof/>
            <w:webHidden/>
          </w:rPr>
          <w:t>6</w:t>
        </w:r>
        <w:r>
          <w:rPr>
            <w:noProof/>
            <w:webHidden/>
          </w:rPr>
          <w:fldChar w:fldCharType="end"/>
        </w:r>
      </w:hyperlink>
    </w:p>
    <w:p w14:paraId="299F56D2" w14:textId="22A034D6" w:rsidR="00A37108" w:rsidRDefault="00A37108">
      <w:pPr>
        <w:pStyle w:val="TOC3"/>
        <w:tabs>
          <w:tab w:val="left" w:pos="1680"/>
        </w:tabs>
        <w:rPr>
          <w:rFonts w:asciiTheme="minorHAnsi" w:eastAsiaTheme="minorEastAsia" w:hAnsiTheme="minorHAnsi" w:cstheme="minorBidi"/>
          <w:noProof/>
          <w:szCs w:val="22"/>
        </w:rPr>
      </w:pPr>
      <w:hyperlink w:anchor="_Toc93265835" w:history="1">
        <w:r w:rsidRPr="00191B5D">
          <w:rPr>
            <w:rStyle w:val="afd"/>
            <w:rFonts w:cs="Times New Roman"/>
            <w:noProof/>
            <w14:scene3d>
              <w14:camera w14:prst="orthographicFront"/>
              <w14:lightRig w14:rig="threePt" w14:dir="t">
                <w14:rot w14:lat="0" w14:lon="0" w14:rev="0"/>
              </w14:lightRig>
            </w14:scene3d>
          </w:rPr>
          <w:t>3.1.1</w:t>
        </w:r>
        <w:r>
          <w:rPr>
            <w:rFonts w:asciiTheme="minorHAnsi" w:eastAsiaTheme="minorEastAsia" w:hAnsiTheme="minorHAnsi" w:cstheme="minorBidi"/>
            <w:noProof/>
            <w:szCs w:val="22"/>
          </w:rPr>
          <w:tab/>
        </w:r>
        <w:r w:rsidRPr="00191B5D">
          <w:rPr>
            <w:rStyle w:val="afd"/>
            <w:noProof/>
          </w:rPr>
          <w:t>安全通用要求指标</w:t>
        </w:r>
        <w:r>
          <w:rPr>
            <w:noProof/>
            <w:webHidden/>
          </w:rPr>
          <w:tab/>
        </w:r>
        <w:r>
          <w:rPr>
            <w:noProof/>
            <w:webHidden/>
          </w:rPr>
          <w:fldChar w:fldCharType="begin"/>
        </w:r>
        <w:r>
          <w:rPr>
            <w:noProof/>
            <w:webHidden/>
          </w:rPr>
          <w:instrText xml:space="preserve"> PAGEREF _Toc93265835 \h </w:instrText>
        </w:r>
        <w:r>
          <w:rPr>
            <w:noProof/>
            <w:webHidden/>
          </w:rPr>
        </w:r>
        <w:r>
          <w:rPr>
            <w:noProof/>
            <w:webHidden/>
          </w:rPr>
          <w:fldChar w:fldCharType="separate"/>
        </w:r>
        <w:r>
          <w:rPr>
            <w:noProof/>
            <w:webHidden/>
          </w:rPr>
          <w:t>6</w:t>
        </w:r>
        <w:r>
          <w:rPr>
            <w:noProof/>
            <w:webHidden/>
          </w:rPr>
          <w:fldChar w:fldCharType="end"/>
        </w:r>
      </w:hyperlink>
    </w:p>
    <w:p w14:paraId="60D2911A" w14:textId="5A47033C" w:rsidR="00A37108" w:rsidRDefault="00A37108">
      <w:pPr>
        <w:pStyle w:val="TOC3"/>
        <w:tabs>
          <w:tab w:val="left" w:pos="1680"/>
        </w:tabs>
        <w:rPr>
          <w:rFonts w:asciiTheme="minorHAnsi" w:eastAsiaTheme="minorEastAsia" w:hAnsiTheme="minorHAnsi" w:cstheme="minorBidi"/>
          <w:noProof/>
          <w:szCs w:val="22"/>
        </w:rPr>
      </w:pPr>
      <w:hyperlink w:anchor="_Toc93265836" w:history="1">
        <w:r w:rsidRPr="00191B5D">
          <w:rPr>
            <w:rStyle w:val="afd"/>
            <w:rFonts w:cs="Times New Roman"/>
            <w:noProof/>
            <w14:scene3d>
              <w14:camera w14:prst="orthographicFront"/>
              <w14:lightRig w14:rig="threePt" w14:dir="t">
                <w14:rot w14:lat="0" w14:lon="0" w14:rev="0"/>
              </w14:lightRig>
            </w14:scene3d>
          </w:rPr>
          <w:t>3.1.2</w:t>
        </w:r>
        <w:r>
          <w:rPr>
            <w:rFonts w:asciiTheme="minorHAnsi" w:eastAsiaTheme="minorEastAsia" w:hAnsiTheme="minorHAnsi" w:cstheme="minorBidi"/>
            <w:noProof/>
            <w:szCs w:val="22"/>
          </w:rPr>
          <w:tab/>
        </w:r>
        <w:r w:rsidRPr="00191B5D">
          <w:rPr>
            <w:rStyle w:val="afd"/>
            <w:noProof/>
          </w:rPr>
          <w:t>安全扩展要求指标</w:t>
        </w:r>
        <w:r>
          <w:rPr>
            <w:noProof/>
            <w:webHidden/>
          </w:rPr>
          <w:tab/>
        </w:r>
        <w:r>
          <w:rPr>
            <w:noProof/>
            <w:webHidden/>
          </w:rPr>
          <w:fldChar w:fldCharType="begin"/>
        </w:r>
        <w:r>
          <w:rPr>
            <w:noProof/>
            <w:webHidden/>
          </w:rPr>
          <w:instrText xml:space="preserve"> PAGEREF _Toc93265836 \h </w:instrText>
        </w:r>
        <w:r>
          <w:rPr>
            <w:noProof/>
            <w:webHidden/>
          </w:rPr>
        </w:r>
        <w:r>
          <w:rPr>
            <w:noProof/>
            <w:webHidden/>
          </w:rPr>
          <w:fldChar w:fldCharType="separate"/>
        </w:r>
        <w:r>
          <w:rPr>
            <w:noProof/>
            <w:webHidden/>
          </w:rPr>
          <w:t>6</w:t>
        </w:r>
        <w:r>
          <w:rPr>
            <w:noProof/>
            <w:webHidden/>
          </w:rPr>
          <w:fldChar w:fldCharType="end"/>
        </w:r>
      </w:hyperlink>
    </w:p>
    <w:p w14:paraId="091571FC" w14:textId="35559391" w:rsidR="00A37108" w:rsidRDefault="00A37108">
      <w:pPr>
        <w:pStyle w:val="TOC3"/>
        <w:tabs>
          <w:tab w:val="left" w:pos="1680"/>
        </w:tabs>
        <w:rPr>
          <w:rFonts w:asciiTheme="minorHAnsi" w:eastAsiaTheme="minorEastAsia" w:hAnsiTheme="minorHAnsi" w:cstheme="minorBidi"/>
          <w:noProof/>
          <w:szCs w:val="22"/>
        </w:rPr>
      </w:pPr>
      <w:hyperlink w:anchor="_Toc93265837" w:history="1">
        <w:r w:rsidRPr="00191B5D">
          <w:rPr>
            <w:rStyle w:val="afd"/>
            <w:rFonts w:cs="Times New Roman"/>
            <w:noProof/>
            <w14:scene3d>
              <w14:camera w14:prst="orthographicFront"/>
              <w14:lightRig w14:rig="threePt" w14:dir="t">
                <w14:rot w14:lat="0" w14:lon="0" w14:rev="0"/>
              </w14:lightRig>
            </w14:scene3d>
          </w:rPr>
          <w:t>3.1.3</w:t>
        </w:r>
        <w:r>
          <w:rPr>
            <w:rFonts w:asciiTheme="minorHAnsi" w:eastAsiaTheme="minorEastAsia" w:hAnsiTheme="minorHAnsi" w:cstheme="minorBidi"/>
            <w:noProof/>
            <w:szCs w:val="22"/>
          </w:rPr>
          <w:tab/>
        </w:r>
        <w:r w:rsidRPr="00191B5D">
          <w:rPr>
            <w:rStyle w:val="afd"/>
            <w:noProof/>
          </w:rPr>
          <w:t>其他安全要求指标</w:t>
        </w:r>
        <w:r>
          <w:rPr>
            <w:noProof/>
            <w:webHidden/>
          </w:rPr>
          <w:tab/>
        </w:r>
        <w:r>
          <w:rPr>
            <w:noProof/>
            <w:webHidden/>
          </w:rPr>
          <w:fldChar w:fldCharType="begin"/>
        </w:r>
        <w:r>
          <w:rPr>
            <w:noProof/>
            <w:webHidden/>
          </w:rPr>
          <w:instrText xml:space="preserve"> PAGEREF _Toc93265837 \h </w:instrText>
        </w:r>
        <w:r>
          <w:rPr>
            <w:noProof/>
            <w:webHidden/>
          </w:rPr>
        </w:r>
        <w:r>
          <w:rPr>
            <w:noProof/>
            <w:webHidden/>
          </w:rPr>
          <w:fldChar w:fldCharType="separate"/>
        </w:r>
        <w:r>
          <w:rPr>
            <w:noProof/>
            <w:webHidden/>
          </w:rPr>
          <w:t>7</w:t>
        </w:r>
        <w:r>
          <w:rPr>
            <w:noProof/>
            <w:webHidden/>
          </w:rPr>
          <w:fldChar w:fldCharType="end"/>
        </w:r>
      </w:hyperlink>
    </w:p>
    <w:p w14:paraId="16C2745E" w14:textId="5E858BA1"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38" w:history="1">
        <w:r w:rsidRPr="00191B5D">
          <w:rPr>
            <w:rStyle w:val="afd"/>
            <w:rFonts w:cs="Times New Roman"/>
            <w:noProof/>
            <w14:scene3d>
              <w14:camera w14:prst="orthographicFront"/>
              <w14:lightRig w14:rig="threePt" w14:dir="t">
                <w14:rot w14:lat="0" w14:lon="0" w14:rev="0"/>
              </w14:lightRig>
            </w14:scene3d>
          </w:rPr>
          <w:t>3.2</w:t>
        </w:r>
        <w:r>
          <w:rPr>
            <w:rFonts w:asciiTheme="minorHAnsi" w:eastAsiaTheme="minorEastAsia" w:hAnsiTheme="minorHAnsi" w:cstheme="minorBidi"/>
            <w:noProof/>
            <w:szCs w:val="22"/>
          </w:rPr>
          <w:tab/>
        </w:r>
        <w:r w:rsidRPr="00191B5D">
          <w:rPr>
            <w:rStyle w:val="afd"/>
            <w:noProof/>
          </w:rPr>
          <w:t>测评对象</w:t>
        </w:r>
        <w:r>
          <w:rPr>
            <w:noProof/>
            <w:webHidden/>
          </w:rPr>
          <w:tab/>
        </w:r>
        <w:r>
          <w:rPr>
            <w:noProof/>
            <w:webHidden/>
          </w:rPr>
          <w:fldChar w:fldCharType="begin"/>
        </w:r>
        <w:r>
          <w:rPr>
            <w:noProof/>
            <w:webHidden/>
          </w:rPr>
          <w:instrText xml:space="preserve"> PAGEREF _Toc93265838 \h </w:instrText>
        </w:r>
        <w:r>
          <w:rPr>
            <w:noProof/>
            <w:webHidden/>
          </w:rPr>
        </w:r>
        <w:r>
          <w:rPr>
            <w:noProof/>
            <w:webHidden/>
          </w:rPr>
          <w:fldChar w:fldCharType="separate"/>
        </w:r>
        <w:r>
          <w:rPr>
            <w:noProof/>
            <w:webHidden/>
          </w:rPr>
          <w:t>7</w:t>
        </w:r>
        <w:r>
          <w:rPr>
            <w:noProof/>
            <w:webHidden/>
          </w:rPr>
          <w:fldChar w:fldCharType="end"/>
        </w:r>
      </w:hyperlink>
    </w:p>
    <w:p w14:paraId="3CF6E6E2" w14:textId="01D81DD3" w:rsidR="00A37108" w:rsidRDefault="00A37108">
      <w:pPr>
        <w:pStyle w:val="TOC3"/>
        <w:tabs>
          <w:tab w:val="left" w:pos="1680"/>
        </w:tabs>
        <w:rPr>
          <w:rFonts w:asciiTheme="minorHAnsi" w:eastAsiaTheme="minorEastAsia" w:hAnsiTheme="minorHAnsi" w:cstheme="minorBidi"/>
          <w:noProof/>
          <w:szCs w:val="22"/>
        </w:rPr>
      </w:pPr>
      <w:hyperlink w:anchor="_Toc93265839" w:history="1">
        <w:r w:rsidRPr="00191B5D">
          <w:rPr>
            <w:rStyle w:val="afd"/>
            <w:rFonts w:cs="Times New Roman"/>
            <w:noProof/>
            <w14:scene3d>
              <w14:camera w14:prst="orthographicFront"/>
              <w14:lightRig w14:rig="threePt" w14:dir="t">
                <w14:rot w14:lat="0" w14:lon="0" w14:rev="0"/>
              </w14:lightRig>
            </w14:scene3d>
          </w:rPr>
          <w:t>3.2.1</w:t>
        </w:r>
        <w:r>
          <w:rPr>
            <w:rFonts w:asciiTheme="minorHAnsi" w:eastAsiaTheme="minorEastAsia" w:hAnsiTheme="minorHAnsi" w:cstheme="minorBidi"/>
            <w:noProof/>
            <w:szCs w:val="22"/>
          </w:rPr>
          <w:tab/>
        </w:r>
        <w:r w:rsidRPr="00191B5D">
          <w:rPr>
            <w:rStyle w:val="afd"/>
            <w:noProof/>
          </w:rPr>
          <w:t>测评对象选择方法</w:t>
        </w:r>
        <w:r>
          <w:rPr>
            <w:noProof/>
            <w:webHidden/>
          </w:rPr>
          <w:tab/>
        </w:r>
        <w:r>
          <w:rPr>
            <w:noProof/>
            <w:webHidden/>
          </w:rPr>
          <w:fldChar w:fldCharType="begin"/>
        </w:r>
        <w:r>
          <w:rPr>
            <w:noProof/>
            <w:webHidden/>
          </w:rPr>
          <w:instrText xml:space="preserve"> PAGEREF _Toc93265839 \h </w:instrText>
        </w:r>
        <w:r>
          <w:rPr>
            <w:noProof/>
            <w:webHidden/>
          </w:rPr>
        </w:r>
        <w:r>
          <w:rPr>
            <w:noProof/>
            <w:webHidden/>
          </w:rPr>
          <w:fldChar w:fldCharType="separate"/>
        </w:r>
        <w:r>
          <w:rPr>
            <w:noProof/>
            <w:webHidden/>
          </w:rPr>
          <w:t>7</w:t>
        </w:r>
        <w:r>
          <w:rPr>
            <w:noProof/>
            <w:webHidden/>
          </w:rPr>
          <w:fldChar w:fldCharType="end"/>
        </w:r>
      </w:hyperlink>
    </w:p>
    <w:p w14:paraId="6704306F" w14:textId="58B98BC5" w:rsidR="00A37108" w:rsidRDefault="00A37108">
      <w:pPr>
        <w:pStyle w:val="TOC3"/>
        <w:tabs>
          <w:tab w:val="left" w:pos="1680"/>
        </w:tabs>
        <w:rPr>
          <w:rFonts w:asciiTheme="minorHAnsi" w:eastAsiaTheme="minorEastAsia" w:hAnsiTheme="minorHAnsi" w:cstheme="minorBidi"/>
          <w:noProof/>
          <w:szCs w:val="22"/>
        </w:rPr>
      </w:pPr>
      <w:hyperlink w:anchor="_Toc93265840" w:history="1">
        <w:r w:rsidRPr="00191B5D">
          <w:rPr>
            <w:rStyle w:val="afd"/>
            <w:rFonts w:cs="Times New Roman"/>
            <w:noProof/>
            <w14:scene3d>
              <w14:camera w14:prst="orthographicFront"/>
              <w14:lightRig w14:rig="threePt" w14:dir="t">
                <w14:rot w14:lat="0" w14:lon="0" w14:rev="0"/>
              </w14:lightRig>
            </w14:scene3d>
          </w:rPr>
          <w:t>3.2.2</w:t>
        </w:r>
        <w:r>
          <w:rPr>
            <w:rFonts w:asciiTheme="minorHAnsi" w:eastAsiaTheme="minorEastAsia" w:hAnsiTheme="minorHAnsi" w:cstheme="minorBidi"/>
            <w:noProof/>
            <w:szCs w:val="22"/>
          </w:rPr>
          <w:tab/>
        </w:r>
        <w:r w:rsidRPr="00191B5D">
          <w:rPr>
            <w:rStyle w:val="afd"/>
            <w:noProof/>
          </w:rPr>
          <w:t>测评对象选择结果</w:t>
        </w:r>
        <w:r>
          <w:rPr>
            <w:noProof/>
            <w:webHidden/>
          </w:rPr>
          <w:tab/>
        </w:r>
        <w:r>
          <w:rPr>
            <w:noProof/>
            <w:webHidden/>
          </w:rPr>
          <w:fldChar w:fldCharType="begin"/>
        </w:r>
        <w:r>
          <w:rPr>
            <w:noProof/>
            <w:webHidden/>
          </w:rPr>
          <w:instrText xml:space="preserve"> PAGEREF _Toc93265840 \h </w:instrText>
        </w:r>
        <w:r>
          <w:rPr>
            <w:noProof/>
            <w:webHidden/>
          </w:rPr>
        </w:r>
        <w:r>
          <w:rPr>
            <w:noProof/>
            <w:webHidden/>
          </w:rPr>
          <w:fldChar w:fldCharType="separate"/>
        </w:r>
        <w:r>
          <w:rPr>
            <w:noProof/>
            <w:webHidden/>
          </w:rPr>
          <w:t>9</w:t>
        </w:r>
        <w:r>
          <w:rPr>
            <w:noProof/>
            <w:webHidden/>
          </w:rPr>
          <w:fldChar w:fldCharType="end"/>
        </w:r>
      </w:hyperlink>
    </w:p>
    <w:p w14:paraId="26C30557" w14:textId="3C001811"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41" w:history="1">
        <w:r w:rsidRPr="00191B5D">
          <w:rPr>
            <w:rStyle w:val="afd"/>
            <w:rFonts w:cs="Times New Roman"/>
            <w:noProof/>
            <w14:scene3d>
              <w14:camera w14:prst="orthographicFront"/>
              <w14:lightRig w14:rig="threePt" w14:dir="t">
                <w14:rot w14:lat="0" w14:lon="0" w14:rev="0"/>
              </w14:lightRig>
            </w14:scene3d>
          </w:rPr>
          <w:t>3.3</w:t>
        </w:r>
        <w:r>
          <w:rPr>
            <w:rFonts w:asciiTheme="minorHAnsi" w:eastAsiaTheme="minorEastAsia" w:hAnsiTheme="minorHAnsi" w:cstheme="minorBidi"/>
            <w:noProof/>
            <w:szCs w:val="22"/>
          </w:rPr>
          <w:tab/>
        </w:r>
        <w:r w:rsidRPr="00191B5D">
          <w:rPr>
            <w:rStyle w:val="afd"/>
            <w:noProof/>
          </w:rPr>
          <w:t>现场测评时间安排</w:t>
        </w:r>
        <w:r>
          <w:rPr>
            <w:noProof/>
            <w:webHidden/>
          </w:rPr>
          <w:tab/>
        </w:r>
        <w:r>
          <w:rPr>
            <w:noProof/>
            <w:webHidden/>
          </w:rPr>
          <w:fldChar w:fldCharType="begin"/>
        </w:r>
        <w:r>
          <w:rPr>
            <w:noProof/>
            <w:webHidden/>
          </w:rPr>
          <w:instrText xml:space="preserve"> PAGEREF _Toc93265841 \h </w:instrText>
        </w:r>
        <w:r>
          <w:rPr>
            <w:noProof/>
            <w:webHidden/>
          </w:rPr>
        </w:r>
        <w:r>
          <w:rPr>
            <w:noProof/>
            <w:webHidden/>
          </w:rPr>
          <w:fldChar w:fldCharType="separate"/>
        </w:r>
        <w:r>
          <w:rPr>
            <w:noProof/>
            <w:webHidden/>
          </w:rPr>
          <w:t>13</w:t>
        </w:r>
        <w:r>
          <w:rPr>
            <w:noProof/>
            <w:webHidden/>
          </w:rPr>
          <w:fldChar w:fldCharType="end"/>
        </w:r>
      </w:hyperlink>
    </w:p>
    <w:p w14:paraId="22B0AD7A" w14:textId="50C42729" w:rsidR="00A37108" w:rsidRDefault="00A37108">
      <w:pPr>
        <w:pStyle w:val="TOC1"/>
        <w:tabs>
          <w:tab w:val="left" w:pos="420"/>
        </w:tabs>
        <w:rPr>
          <w:rFonts w:asciiTheme="minorHAnsi" w:eastAsiaTheme="minorEastAsia" w:hAnsiTheme="minorHAnsi" w:cstheme="minorBidi"/>
          <w:noProof/>
        </w:rPr>
      </w:pPr>
      <w:hyperlink w:anchor="_Toc93265842" w:history="1">
        <w:r w:rsidRPr="00191B5D">
          <w:rPr>
            <w:rStyle w:val="afd"/>
            <w:rFonts w:ascii="Arial" w:cs="Arial"/>
            <w:noProof/>
          </w:rPr>
          <w:t>4.</w:t>
        </w:r>
        <w:r>
          <w:rPr>
            <w:rFonts w:asciiTheme="minorHAnsi" w:eastAsiaTheme="minorEastAsia" w:hAnsiTheme="minorHAnsi" w:cstheme="minorBidi"/>
            <w:noProof/>
          </w:rPr>
          <w:tab/>
        </w:r>
        <w:r w:rsidRPr="00191B5D">
          <w:rPr>
            <w:rStyle w:val="afd"/>
            <w:rFonts w:ascii="Arial" w:cs="Arial"/>
            <w:noProof/>
          </w:rPr>
          <w:t>测评方法与工具</w:t>
        </w:r>
        <w:r>
          <w:rPr>
            <w:noProof/>
            <w:webHidden/>
          </w:rPr>
          <w:tab/>
        </w:r>
        <w:r>
          <w:rPr>
            <w:noProof/>
            <w:webHidden/>
          </w:rPr>
          <w:fldChar w:fldCharType="begin"/>
        </w:r>
        <w:r>
          <w:rPr>
            <w:noProof/>
            <w:webHidden/>
          </w:rPr>
          <w:instrText xml:space="preserve"> PAGEREF _Toc93265842 \h </w:instrText>
        </w:r>
        <w:r>
          <w:rPr>
            <w:noProof/>
            <w:webHidden/>
          </w:rPr>
        </w:r>
        <w:r>
          <w:rPr>
            <w:noProof/>
            <w:webHidden/>
          </w:rPr>
          <w:fldChar w:fldCharType="separate"/>
        </w:r>
        <w:r>
          <w:rPr>
            <w:noProof/>
            <w:webHidden/>
          </w:rPr>
          <w:t>14</w:t>
        </w:r>
        <w:r>
          <w:rPr>
            <w:noProof/>
            <w:webHidden/>
          </w:rPr>
          <w:fldChar w:fldCharType="end"/>
        </w:r>
      </w:hyperlink>
    </w:p>
    <w:p w14:paraId="6EFBF71C" w14:textId="37291289"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43" w:history="1">
        <w:r w:rsidRPr="00191B5D">
          <w:rPr>
            <w:rStyle w:val="afd"/>
            <w:rFonts w:cs="Times New Roman"/>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2"/>
          </w:rPr>
          <w:tab/>
        </w:r>
        <w:r w:rsidRPr="00191B5D">
          <w:rPr>
            <w:rStyle w:val="afd"/>
            <w:noProof/>
          </w:rPr>
          <w:t>测评方法</w:t>
        </w:r>
        <w:r>
          <w:rPr>
            <w:noProof/>
            <w:webHidden/>
          </w:rPr>
          <w:tab/>
        </w:r>
        <w:r>
          <w:rPr>
            <w:noProof/>
            <w:webHidden/>
          </w:rPr>
          <w:fldChar w:fldCharType="begin"/>
        </w:r>
        <w:r>
          <w:rPr>
            <w:noProof/>
            <w:webHidden/>
          </w:rPr>
          <w:instrText xml:space="preserve"> PAGEREF _Toc93265843 \h </w:instrText>
        </w:r>
        <w:r>
          <w:rPr>
            <w:noProof/>
            <w:webHidden/>
          </w:rPr>
        </w:r>
        <w:r>
          <w:rPr>
            <w:noProof/>
            <w:webHidden/>
          </w:rPr>
          <w:fldChar w:fldCharType="separate"/>
        </w:r>
        <w:r>
          <w:rPr>
            <w:noProof/>
            <w:webHidden/>
          </w:rPr>
          <w:t>14</w:t>
        </w:r>
        <w:r>
          <w:rPr>
            <w:noProof/>
            <w:webHidden/>
          </w:rPr>
          <w:fldChar w:fldCharType="end"/>
        </w:r>
      </w:hyperlink>
    </w:p>
    <w:p w14:paraId="5343EC8D" w14:textId="3681EE04"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44" w:history="1">
        <w:r w:rsidRPr="00191B5D">
          <w:rPr>
            <w:rStyle w:val="afd"/>
            <w:rFonts w:cs="Times New Roman"/>
            <w:noProof/>
            <w14:scene3d>
              <w14:camera w14:prst="orthographicFront"/>
              <w14:lightRig w14:rig="threePt" w14:dir="t">
                <w14:rot w14:lat="0" w14:lon="0" w14:rev="0"/>
              </w14:lightRig>
            </w14:scene3d>
          </w:rPr>
          <w:t>4.2</w:t>
        </w:r>
        <w:r>
          <w:rPr>
            <w:rFonts w:asciiTheme="minorHAnsi" w:eastAsiaTheme="minorEastAsia" w:hAnsiTheme="minorHAnsi" w:cstheme="minorBidi"/>
            <w:noProof/>
            <w:szCs w:val="22"/>
          </w:rPr>
          <w:tab/>
        </w:r>
        <w:r w:rsidRPr="00191B5D">
          <w:rPr>
            <w:rStyle w:val="afd"/>
            <w:noProof/>
          </w:rPr>
          <w:t>主要测评工具</w:t>
        </w:r>
        <w:r>
          <w:rPr>
            <w:noProof/>
            <w:webHidden/>
          </w:rPr>
          <w:tab/>
        </w:r>
        <w:r>
          <w:rPr>
            <w:noProof/>
            <w:webHidden/>
          </w:rPr>
          <w:fldChar w:fldCharType="begin"/>
        </w:r>
        <w:r>
          <w:rPr>
            <w:noProof/>
            <w:webHidden/>
          </w:rPr>
          <w:instrText xml:space="preserve"> PAGEREF _Toc93265844 \h </w:instrText>
        </w:r>
        <w:r>
          <w:rPr>
            <w:noProof/>
            <w:webHidden/>
          </w:rPr>
        </w:r>
        <w:r>
          <w:rPr>
            <w:noProof/>
            <w:webHidden/>
          </w:rPr>
          <w:fldChar w:fldCharType="separate"/>
        </w:r>
        <w:r>
          <w:rPr>
            <w:noProof/>
            <w:webHidden/>
          </w:rPr>
          <w:t>15</w:t>
        </w:r>
        <w:r>
          <w:rPr>
            <w:noProof/>
            <w:webHidden/>
          </w:rPr>
          <w:fldChar w:fldCharType="end"/>
        </w:r>
      </w:hyperlink>
    </w:p>
    <w:p w14:paraId="6FD6AEF8" w14:textId="6BD73B75" w:rsidR="00A37108" w:rsidRDefault="00A37108">
      <w:pPr>
        <w:pStyle w:val="TOC1"/>
        <w:tabs>
          <w:tab w:val="left" w:pos="420"/>
        </w:tabs>
        <w:rPr>
          <w:rFonts w:asciiTheme="minorHAnsi" w:eastAsiaTheme="minorEastAsia" w:hAnsiTheme="minorHAnsi" w:cstheme="minorBidi"/>
          <w:noProof/>
        </w:rPr>
      </w:pPr>
      <w:hyperlink w:anchor="_Toc93265845" w:history="1">
        <w:r w:rsidRPr="00191B5D">
          <w:rPr>
            <w:rStyle w:val="afd"/>
            <w:rFonts w:ascii="Arial" w:cs="Arial"/>
            <w:noProof/>
          </w:rPr>
          <w:t>5.</w:t>
        </w:r>
        <w:r>
          <w:rPr>
            <w:rFonts w:asciiTheme="minorHAnsi" w:eastAsiaTheme="minorEastAsia" w:hAnsiTheme="minorHAnsi" w:cstheme="minorBidi"/>
            <w:noProof/>
          </w:rPr>
          <w:tab/>
        </w:r>
        <w:r w:rsidRPr="00191B5D">
          <w:rPr>
            <w:rStyle w:val="afd"/>
            <w:rFonts w:ascii="Arial" w:cs="Arial"/>
            <w:noProof/>
          </w:rPr>
          <w:t>测评内容与实施</w:t>
        </w:r>
        <w:r>
          <w:rPr>
            <w:noProof/>
            <w:webHidden/>
          </w:rPr>
          <w:tab/>
        </w:r>
        <w:r>
          <w:rPr>
            <w:noProof/>
            <w:webHidden/>
          </w:rPr>
          <w:fldChar w:fldCharType="begin"/>
        </w:r>
        <w:r>
          <w:rPr>
            <w:noProof/>
            <w:webHidden/>
          </w:rPr>
          <w:instrText xml:space="preserve"> PAGEREF _Toc93265845 \h </w:instrText>
        </w:r>
        <w:r>
          <w:rPr>
            <w:noProof/>
            <w:webHidden/>
          </w:rPr>
        </w:r>
        <w:r>
          <w:rPr>
            <w:noProof/>
            <w:webHidden/>
          </w:rPr>
          <w:fldChar w:fldCharType="separate"/>
        </w:r>
        <w:r>
          <w:rPr>
            <w:noProof/>
            <w:webHidden/>
          </w:rPr>
          <w:t>15</w:t>
        </w:r>
        <w:r>
          <w:rPr>
            <w:noProof/>
            <w:webHidden/>
          </w:rPr>
          <w:fldChar w:fldCharType="end"/>
        </w:r>
      </w:hyperlink>
    </w:p>
    <w:p w14:paraId="1A034074" w14:textId="611E2990"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46" w:history="1">
        <w:r w:rsidRPr="00191B5D">
          <w:rPr>
            <w:rStyle w:val="afd"/>
            <w:rFonts w:cs="Times New Roman"/>
            <w:noProof/>
            <w14:scene3d>
              <w14:camera w14:prst="orthographicFront"/>
              <w14:lightRig w14:rig="threePt" w14:dir="t">
                <w14:rot w14:lat="0" w14:lon="0" w14:rev="0"/>
              </w14:lightRig>
            </w14:scene3d>
          </w:rPr>
          <w:t>5.1</w:t>
        </w:r>
        <w:r>
          <w:rPr>
            <w:rFonts w:asciiTheme="minorHAnsi" w:eastAsiaTheme="minorEastAsia" w:hAnsiTheme="minorHAnsi" w:cstheme="minorBidi"/>
            <w:noProof/>
            <w:szCs w:val="22"/>
          </w:rPr>
          <w:tab/>
        </w:r>
        <w:r w:rsidRPr="00191B5D">
          <w:rPr>
            <w:rStyle w:val="afd"/>
            <w:noProof/>
          </w:rPr>
          <w:t>通用安全要求</w:t>
        </w:r>
        <w:r>
          <w:rPr>
            <w:noProof/>
            <w:webHidden/>
          </w:rPr>
          <w:tab/>
        </w:r>
        <w:r>
          <w:rPr>
            <w:noProof/>
            <w:webHidden/>
          </w:rPr>
          <w:fldChar w:fldCharType="begin"/>
        </w:r>
        <w:r>
          <w:rPr>
            <w:noProof/>
            <w:webHidden/>
          </w:rPr>
          <w:instrText xml:space="preserve"> PAGEREF _Toc93265846 \h </w:instrText>
        </w:r>
        <w:r>
          <w:rPr>
            <w:noProof/>
            <w:webHidden/>
          </w:rPr>
        </w:r>
        <w:r>
          <w:rPr>
            <w:noProof/>
            <w:webHidden/>
          </w:rPr>
          <w:fldChar w:fldCharType="separate"/>
        </w:r>
        <w:r>
          <w:rPr>
            <w:noProof/>
            <w:webHidden/>
          </w:rPr>
          <w:t>15</w:t>
        </w:r>
        <w:r>
          <w:rPr>
            <w:noProof/>
            <w:webHidden/>
          </w:rPr>
          <w:fldChar w:fldCharType="end"/>
        </w:r>
      </w:hyperlink>
    </w:p>
    <w:p w14:paraId="09CC6C66" w14:textId="091DCB98" w:rsidR="00A37108" w:rsidRDefault="00A37108">
      <w:pPr>
        <w:pStyle w:val="TOC3"/>
        <w:tabs>
          <w:tab w:val="left" w:pos="1680"/>
        </w:tabs>
        <w:rPr>
          <w:rFonts w:asciiTheme="minorHAnsi" w:eastAsiaTheme="minorEastAsia" w:hAnsiTheme="minorHAnsi" w:cstheme="minorBidi"/>
          <w:noProof/>
          <w:szCs w:val="22"/>
        </w:rPr>
      </w:pPr>
      <w:hyperlink w:anchor="_Toc93265847" w:history="1">
        <w:r w:rsidRPr="00191B5D">
          <w:rPr>
            <w:rStyle w:val="afd"/>
            <w:rFonts w:cs="Times New Roman"/>
            <w:noProof/>
            <w14:scene3d>
              <w14:camera w14:prst="orthographicFront"/>
              <w14:lightRig w14:rig="threePt" w14:dir="t">
                <w14:rot w14:lat="0" w14:lon="0" w14:rev="0"/>
              </w14:lightRig>
            </w14:scene3d>
          </w:rPr>
          <w:t>5.1.1</w:t>
        </w:r>
        <w:r>
          <w:rPr>
            <w:rFonts w:asciiTheme="minorHAnsi" w:eastAsiaTheme="minorEastAsia" w:hAnsiTheme="minorHAnsi" w:cstheme="minorBidi"/>
            <w:noProof/>
            <w:szCs w:val="22"/>
          </w:rPr>
          <w:tab/>
        </w:r>
        <w:r w:rsidRPr="00191B5D">
          <w:rPr>
            <w:rStyle w:val="afd"/>
            <w:noProof/>
          </w:rPr>
          <w:t>安全物理环境测评</w:t>
        </w:r>
        <w:r>
          <w:rPr>
            <w:noProof/>
            <w:webHidden/>
          </w:rPr>
          <w:tab/>
        </w:r>
        <w:r>
          <w:rPr>
            <w:noProof/>
            <w:webHidden/>
          </w:rPr>
          <w:fldChar w:fldCharType="begin"/>
        </w:r>
        <w:r>
          <w:rPr>
            <w:noProof/>
            <w:webHidden/>
          </w:rPr>
          <w:instrText xml:space="preserve"> PAGEREF _Toc93265847 \h </w:instrText>
        </w:r>
        <w:r>
          <w:rPr>
            <w:noProof/>
            <w:webHidden/>
          </w:rPr>
        </w:r>
        <w:r>
          <w:rPr>
            <w:noProof/>
            <w:webHidden/>
          </w:rPr>
          <w:fldChar w:fldCharType="separate"/>
        </w:r>
        <w:r>
          <w:rPr>
            <w:noProof/>
            <w:webHidden/>
          </w:rPr>
          <w:t>16</w:t>
        </w:r>
        <w:r>
          <w:rPr>
            <w:noProof/>
            <w:webHidden/>
          </w:rPr>
          <w:fldChar w:fldCharType="end"/>
        </w:r>
      </w:hyperlink>
    </w:p>
    <w:p w14:paraId="026738C2" w14:textId="79CA6CB7" w:rsidR="00A37108" w:rsidRDefault="00A37108">
      <w:pPr>
        <w:pStyle w:val="TOC3"/>
        <w:tabs>
          <w:tab w:val="left" w:pos="1680"/>
        </w:tabs>
        <w:rPr>
          <w:rFonts w:asciiTheme="minorHAnsi" w:eastAsiaTheme="minorEastAsia" w:hAnsiTheme="minorHAnsi" w:cstheme="minorBidi"/>
          <w:noProof/>
          <w:szCs w:val="22"/>
        </w:rPr>
      </w:pPr>
      <w:hyperlink w:anchor="_Toc93265848" w:history="1">
        <w:r w:rsidRPr="00191B5D">
          <w:rPr>
            <w:rStyle w:val="afd"/>
            <w:rFonts w:cs="Times New Roman"/>
            <w:noProof/>
            <w14:scene3d>
              <w14:camera w14:prst="orthographicFront"/>
              <w14:lightRig w14:rig="threePt" w14:dir="t">
                <w14:rot w14:lat="0" w14:lon="0" w14:rev="0"/>
              </w14:lightRig>
            </w14:scene3d>
          </w:rPr>
          <w:t>5.1.2</w:t>
        </w:r>
        <w:r>
          <w:rPr>
            <w:rFonts w:asciiTheme="minorHAnsi" w:eastAsiaTheme="minorEastAsia" w:hAnsiTheme="minorHAnsi" w:cstheme="minorBidi"/>
            <w:noProof/>
            <w:szCs w:val="22"/>
          </w:rPr>
          <w:tab/>
        </w:r>
        <w:r w:rsidRPr="00191B5D">
          <w:rPr>
            <w:rStyle w:val="afd"/>
            <w:noProof/>
          </w:rPr>
          <w:t>安全通信网络测评</w:t>
        </w:r>
        <w:r>
          <w:rPr>
            <w:noProof/>
            <w:webHidden/>
          </w:rPr>
          <w:tab/>
        </w:r>
        <w:r>
          <w:rPr>
            <w:noProof/>
            <w:webHidden/>
          </w:rPr>
          <w:fldChar w:fldCharType="begin"/>
        </w:r>
        <w:r>
          <w:rPr>
            <w:noProof/>
            <w:webHidden/>
          </w:rPr>
          <w:instrText xml:space="preserve"> PAGEREF _Toc93265848 \h </w:instrText>
        </w:r>
        <w:r>
          <w:rPr>
            <w:noProof/>
            <w:webHidden/>
          </w:rPr>
        </w:r>
        <w:r>
          <w:rPr>
            <w:noProof/>
            <w:webHidden/>
          </w:rPr>
          <w:fldChar w:fldCharType="separate"/>
        </w:r>
        <w:r>
          <w:rPr>
            <w:noProof/>
            <w:webHidden/>
          </w:rPr>
          <w:t>18</w:t>
        </w:r>
        <w:r>
          <w:rPr>
            <w:noProof/>
            <w:webHidden/>
          </w:rPr>
          <w:fldChar w:fldCharType="end"/>
        </w:r>
      </w:hyperlink>
    </w:p>
    <w:p w14:paraId="4CF92AB1" w14:textId="0C8CAA95" w:rsidR="00A37108" w:rsidRDefault="00A37108">
      <w:pPr>
        <w:pStyle w:val="TOC3"/>
        <w:tabs>
          <w:tab w:val="left" w:pos="1680"/>
        </w:tabs>
        <w:rPr>
          <w:rFonts w:asciiTheme="minorHAnsi" w:eastAsiaTheme="minorEastAsia" w:hAnsiTheme="minorHAnsi" w:cstheme="minorBidi"/>
          <w:noProof/>
          <w:szCs w:val="22"/>
        </w:rPr>
      </w:pPr>
      <w:hyperlink w:anchor="_Toc93265849" w:history="1">
        <w:r w:rsidRPr="00191B5D">
          <w:rPr>
            <w:rStyle w:val="afd"/>
            <w:rFonts w:cs="Times New Roman"/>
            <w:noProof/>
            <w14:scene3d>
              <w14:camera w14:prst="orthographicFront"/>
              <w14:lightRig w14:rig="threePt" w14:dir="t">
                <w14:rot w14:lat="0" w14:lon="0" w14:rev="0"/>
              </w14:lightRig>
            </w14:scene3d>
          </w:rPr>
          <w:t>5.1.3</w:t>
        </w:r>
        <w:r>
          <w:rPr>
            <w:rFonts w:asciiTheme="minorHAnsi" w:eastAsiaTheme="minorEastAsia" w:hAnsiTheme="minorHAnsi" w:cstheme="minorBidi"/>
            <w:noProof/>
            <w:szCs w:val="22"/>
          </w:rPr>
          <w:tab/>
        </w:r>
        <w:r w:rsidRPr="00191B5D">
          <w:rPr>
            <w:rStyle w:val="afd"/>
            <w:noProof/>
          </w:rPr>
          <w:t>安全区域边界测评</w:t>
        </w:r>
        <w:r>
          <w:rPr>
            <w:noProof/>
            <w:webHidden/>
          </w:rPr>
          <w:tab/>
        </w:r>
        <w:r>
          <w:rPr>
            <w:noProof/>
            <w:webHidden/>
          </w:rPr>
          <w:fldChar w:fldCharType="begin"/>
        </w:r>
        <w:r>
          <w:rPr>
            <w:noProof/>
            <w:webHidden/>
          </w:rPr>
          <w:instrText xml:space="preserve"> PAGEREF _Toc93265849 \h </w:instrText>
        </w:r>
        <w:r>
          <w:rPr>
            <w:noProof/>
            <w:webHidden/>
          </w:rPr>
        </w:r>
        <w:r>
          <w:rPr>
            <w:noProof/>
            <w:webHidden/>
          </w:rPr>
          <w:fldChar w:fldCharType="separate"/>
        </w:r>
        <w:r>
          <w:rPr>
            <w:noProof/>
            <w:webHidden/>
          </w:rPr>
          <w:t>19</w:t>
        </w:r>
        <w:r>
          <w:rPr>
            <w:noProof/>
            <w:webHidden/>
          </w:rPr>
          <w:fldChar w:fldCharType="end"/>
        </w:r>
      </w:hyperlink>
    </w:p>
    <w:p w14:paraId="0DE79555" w14:textId="63890F22" w:rsidR="00A37108" w:rsidRDefault="00A37108">
      <w:pPr>
        <w:pStyle w:val="TOC3"/>
        <w:tabs>
          <w:tab w:val="left" w:pos="1680"/>
        </w:tabs>
        <w:rPr>
          <w:rFonts w:asciiTheme="minorHAnsi" w:eastAsiaTheme="minorEastAsia" w:hAnsiTheme="minorHAnsi" w:cstheme="minorBidi"/>
          <w:noProof/>
          <w:szCs w:val="22"/>
        </w:rPr>
      </w:pPr>
      <w:hyperlink w:anchor="_Toc93265850" w:history="1">
        <w:r w:rsidRPr="00191B5D">
          <w:rPr>
            <w:rStyle w:val="afd"/>
            <w:rFonts w:cs="Times New Roman"/>
            <w:noProof/>
            <w14:scene3d>
              <w14:camera w14:prst="orthographicFront"/>
              <w14:lightRig w14:rig="threePt" w14:dir="t">
                <w14:rot w14:lat="0" w14:lon="0" w14:rev="0"/>
              </w14:lightRig>
            </w14:scene3d>
          </w:rPr>
          <w:t>5.1.4</w:t>
        </w:r>
        <w:r>
          <w:rPr>
            <w:rFonts w:asciiTheme="minorHAnsi" w:eastAsiaTheme="minorEastAsia" w:hAnsiTheme="minorHAnsi" w:cstheme="minorBidi"/>
            <w:noProof/>
            <w:szCs w:val="22"/>
          </w:rPr>
          <w:tab/>
        </w:r>
        <w:r w:rsidRPr="00191B5D">
          <w:rPr>
            <w:rStyle w:val="afd"/>
            <w:noProof/>
          </w:rPr>
          <w:t>安全计算环境测评</w:t>
        </w:r>
        <w:r>
          <w:rPr>
            <w:noProof/>
            <w:webHidden/>
          </w:rPr>
          <w:tab/>
        </w:r>
        <w:r>
          <w:rPr>
            <w:noProof/>
            <w:webHidden/>
          </w:rPr>
          <w:fldChar w:fldCharType="begin"/>
        </w:r>
        <w:r>
          <w:rPr>
            <w:noProof/>
            <w:webHidden/>
          </w:rPr>
          <w:instrText xml:space="preserve"> PAGEREF _Toc93265850 \h </w:instrText>
        </w:r>
        <w:r>
          <w:rPr>
            <w:noProof/>
            <w:webHidden/>
          </w:rPr>
        </w:r>
        <w:r>
          <w:rPr>
            <w:noProof/>
            <w:webHidden/>
          </w:rPr>
          <w:fldChar w:fldCharType="separate"/>
        </w:r>
        <w:r>
          <w:rPr>
            <w:noProof/>
            <w:webHidden/>
          </w:rPr>
          <w:t>21</w:t>
        </w:r>
        <w:r>
          <w:rPr>
            <w:noProof/>
            <w:webHidden/>
          </w:rPr>
          <w:fldChar w:fldCharType="end"/>
        </w:r>
      </w:hyperlink>
    </w:p>
    <w:p w14:paraId="08589DDF" w14:textId="26B0C4D6" w:rsidR="00A37108" w:rsidRDefault="00A37108">
      <w:pPr>
        <w:pStyle w:val="TOC3"/>
        <w:tabs>
          <w:tab w:val="left" w:pos="1680"/>
        </w:tabs>
        <w:rPr>
          <w:rFonts w:asciiTheme="minorHAnsi" w:eastAsiaTheme="minorEastAsia" w:hAnsiTheme="minorHAnsi" w:cstheme="minorBidi"/>
          <w:noProof/>
          <w:szCs w:val="22"/>
        </w:rPr>
      </w:pPr>
      <w:hyperlink w:anchor="_Toc93265851" w:history="1">
        <w:r w:rsidRPr="00191B5D">
          <w:rPr>
            <w:rStyle w:val="afd"/>
            <w:rFonts w:cs="Times New Roman"/>
            <w:noProof/>
            <w14:scene3d>
              <w14:camera w14:prst="orthographicFront"/>
              <w14:lightRig w14:rig="threePt" w14:dir="t">
                <w14:rot w14:lat="0" w14:lon="0" w14:rev="0"/>
              </w14:lightRig>
            </w14:scene3d>
          </w:rPr>
          <w:t>5.1.5</w:t>
        </w:r>
        <w:r>
          <w:rPr>
            <w:rFonts w:asciiTheme="minorHAnsi" w:eastAsiaTheme="minorEastAsia" w:hAnsiTheme="minorHAnsi" w:cstheme="minorBidi"/>
            <w:noProof/>
            <w:szCs w:val="22"/>
          </w:rPr>
          <w:tab/>
        </w:r>
        <w:r w:rsidRPr="00191B5D">
          <w:rPr>
            <w:rStyle w:val="afd"/>
            <w:noProof/>
          </w:rPr>
          <w:t>安全管理中心测评</w:t>
        </w:r>
        <w:r>
          <w:rPr>
            <w:noProof/>
            <w:webHidden/>
          </w:rPr>
          <w:tab/>
        </w:r>
        <w:r>
          <w:rPr>
            <w:noProof/>
            <w:webHidden/>
          </w:rPr>
          <w:fldChar w:fldCharType="begin"/>
        </w:r>
        <w:r>
          <w:rPr>
            <w:noProof/>
            <w:webHidden/>
          </w:rPr>
          <w:instrText xml:space="preserve"> PAGEREF _Toc93265851 \h </w:instrText>
        </w:r>
        <w:r>
          <w:rPr>
            <w:noProof/>
            <w:webHidden/>
          </w:rPr>
        </w:r>
        <w:r>
          <w:rPr>
            <w:noProof/>
            <w:webHidden/>
          </w:rPr>
          <w:fldChar w:fldCharType="separate"/>
        </w:r>
        <w:r>
          <w:rPr>
            <w:noProof/>
            <w:webHidden/>
          </w:rPr>
          <w:t>24</w:t>
        </w:r>
        <w:r>
          <w:rPr>
            <w:noProof/>
            <w:webHidden/>
          </w:rPr>
          <w:fldChar w:fldCharType="end"/>
        </w:r>
      </w:hyperlink>
    </w:p>
    <w:p w14:paraId="4AAD2C22" w14:textId="068FFDA4" w:rsidR="00A37108" w:rsidRDefault="00A37108">
      <w:pPr>
        <w:pStyle w:val="TOC3"/>
        <w:tabs>
          <w:tab w:val="left" w:pos="1680"/>
        </w:tabs>
        <w:rPr>
          <w:rFonts w:asciiTheme="minorHAnsi" w:eastAsiaTheme="minorEastAsia" w:hAnsiTheme="minorHAnsi" w:cstheme="minorBidi"/>
          <w:noProof/>
          <w:szCs w:val="22"/>
        </w:rPr>
      </w:pPr>
      <w:hyperlink w:anchor="_Toc93265852" w:history="1">
        <w:r w:rsidRPr="00191B5D">
          <w:rPr>
            <w:rStyle w:val="afd"/>
            <w:rFonts w:cs="Times New Roman"/>
            <w:noProof/>
            <w14:scene3d>
              <w14:camera w14:prst="orthographicFront"/>
              <w14:lightRig w14:rig="threePt" w14:dir="t">
                <w14:rot w14:lat="0" w14:lon="0" w14:rev="0"/>
              </w14:lightRig>
            </w14:scene3d>
          </w:rPr>
          <w:t>5.1.6</w:t>
        </w:r>
        <w:r>
          <w:rPr>
            <w:rFonts w:asciiTheme="minorHAnsi" w:eastAsiaTheme="minorEastAsia" w:hAnsiTheme="minorHAnsi" w:cstheme="minorBidi"/>
            <w:noProof/>
            <w:szCs w:val="22"/>
          </w:rPr>
          <w:tab/>
        </w:r>
        <w:r w:rsidRPr="00191B5D">
          <w:rPr>
            <w:rStyle w:val="afd"/>
            <w:noProof/>
          </w:rPr>
          <w:t>安全管理制度测评</w:t>
        </w:r>
        <w:r>
          <w:rPr>
            <w:noProof/>
            <w:webHidden/>
          </w:rPr>
          <w:tab/>
        </w:r>
        <w:r>
          <w:rPr>
            <w:noProof/>
            <w:webHidden/>
          </w:rPr>
          <w:fldChar w:fldCharType="begin"/>
        </w:r>
        <w:r>
          <w:rPr>
            <w:noProof/>
            <w:webHidden/>
          </w:rPr>
          <w:instrText xml:space="preserve"> PAGEREF _Toc93265852 \h </w:instrText>
        </w:r>
        <w:r>
          <w:rPr>
            <w:noProof/>
            <w:webHidden/>
          </w:rPr>
        </w:r>
        <w:r>
          <w:rPr>
            <w:noProof/>
            <w:webHidden/>
          </w:rPr>
          <w:fldChar w:fldCharType="separate"/>
        </w:r>
        <w:r>
          <w:rPr>
            <w:noProof/>
            <w:webHidden/>
          </w:rPr>
          <w:t>25</w:t>
        </w:r>
        <w:r>
          <w:rPr>
            <w:noProof/>
            <w:webHidden/>
          </w:rPr>
          <w:fldChar w:fldCharType="end"/>
        </w:r>
      </w:hyperlink>
    </w:p>
    <w:p w14:paraId="7082F010" w14:textId="264BC9AE" w:rsidR="00A37108" w:rsidRDefault="00A37108">
      <w:pPr>
        <w:pStyle w:val="TOC3"/>
        <w:tabs>
          <w:tab w:val="left" w:pos="1680"/>
        </w:tabs>
        <w:rPr>
          <w:rFonts w:asciiTheme="minorHAnsi" w:eastAsiaTheme="minorEastAsia" w:hAnsiTheme="minorHAnsi" w:cstheme="minorBidi"/>
          <w:noProof/>
          <w:szCs w:val="22"/>
        </w:rPr>
      </w:pPr>
      <w:hyperlink w:anchor="_Toc93265853" w:history="1">
        <w:r w:rsidRPr="00191B5D">
          <w:rPr>
            <w:rStyle w:val="afd"/>
            <w:rFonts w:cs="Times New Roman"/>
            <w:noProof/>
            <w14:scene3d>
              <w14:camera w14:prst="orthographicFront"/>
              <w14:lightRig w14:rig="threePt" w14:dir="t">
                <w14:rot w14:lat="0" w14:lon="0" w14:rev="0"/>
              </w14:lightRig>
            </w14:scene3d>
          </w:rPr>
          <w:t>5.1.7</w:t>
        </w:r>
        <w:r>
          <w:rPr>
            <w:rFonts w:asciiTheme="minorHAnsi" w:eastAsiaTheme="minorEastAsia" w:hAnsiTheme="minorHAnsi" w:cstheme="minorBidi"/>
            <w:noProof/>
            <w:szCs w:val="22"/>
          </w:rPr>
          <w:tab/>
        </w:r>
        <w:r w:rsidRPr="00191B5D">
          <w:rPr>
            <w:rStyle w:val="afd"/>
            <w:noProof/>
          </w:rPr>
          <w:t>安全管理机构测评</w:t>
        </w:r>
        <w:r>
          <w:rPr>
            <w:noProof/>
            <w:webHidden/>
          </w:rPr>
          <w:tab/>
        </w:r>
        <w:r>
          <w:rPr>
            <w:noProof/>
            <w:webHidden/>
          </w:rPr>
          <w:fldChar w:fldCharType="begin"/>
        </w:r>
        <w:r>
          <w:rPr>
            <w:noProof/>
            <w:webHidden/>
          </w:rPr>
          <w:instrText xml:space="preserve"> PAGEREF _Toc93265853 \h </w:instrText>
        </w:r>
        <w:r>
          <w:rPr>
            <w:noProof/>
            <w:webHidden/>
          </w:rPr>
        </w:r>
        <w:r>
          <w:rPr>
            <w:noProof/>
            <w:webHidden/>
          </w:rPr>
          <w:fldChar w:fldCharType="separate"/>
        </w:r>
        <w:r>
          <w:rPr>
            <w:noProof/>
            <w:webHidden/>
          </w:rPr>
          <w:t>27</w:t>
        </w:r>
        <w:r>
          <w:rPr>
            <w:noProof/>
            <w:webHidden/>
          </w:rPr>
          <w:fldChar w:fldCharType="end"/>
        </w:r>
      </w:hyperlink>
    </w:p>
    <w:p w14:paraId="6A407C3D" w14:textId="5E38151F" w:rsidR="00A37108" w:rsidRDefault="00A37108">
      <w:pPr>
        <w:pStyle w:val="TOC3"/>
        <w:tabs>
          <w:tab w:val="left" w:pos="1680"/>
        </w:tabs>
        <w:rPr>
          <w:rFonts w:asciiTheme="minorHAnsi" w:eastAsiaTheme="minorEastAsia" w:hAnsiTheme="minorHAnsi" w:cstheme="minorBidi"/>
          <w:noProof/>
          <w:szCs w:val="22"/>
        </w:rPr>
      </w:pPr>
      <w:hyperlink w:anchor="_Toc93265854" w:history="1">
        <w:r w:rsidRPr="00191B5D">
          <w:rPr>
            <w:rStyle w:val="afd"/>
            <w:rFonts w:cs="Times New Roman"/>
            <w:noProof/>
            <w14:scene3d>
              <w14:camera w14:prst="orthographicFront"/>
              <w14:lightRig w14:rig="threePt" w14:dir="t">
                <w14:rot w14:lat="0" w14:lon="0" w14:rev="0"/>
              </w14:lightRig>
            </w14:scene3d>
          </w:rPr>
          <w:t>5.1.8</w:t>
        </w:r>
        <w:r>
          <w:rPr>
            <w:rFonts w:asciiTheme="minorHAnsi" w:eastAsiaTheme="minorEastAsia" w:hAnsiTheme="minorHAnsi" w:cstheme="minorBidi"/>
            <w:noProof/>
            <w:szCs w:val="22"/>
          </w:rPr>
          <w:tab/>
        </w:r>
        <w:r w:rsidRPr="00191B5D">
          <w:rPr>
            <w:rStyle w:val="afd"/>
            <w:noProof/>
          </w:rPr>
          <w:t>安全管理人员测评</w:t>
        </w:r>
        <w:r>
          <w:rPr>
            <w:noProof/>
            <w:webHidden/>
          </w:rPr>
          <w:tab/>
        </w:r>
        <w:r>
          <w:rPr>
            <w:noProof/>
            <w:webHidden/>
          </w:rPr>
          <w:fldChar w:fldCharType="begin"/>
        </w:r>
        <w:r>
          <w:rPr>
            <w:noProof/>
            <w:webHidden/>
          </w:rPr>
          <w:instrText xml:space="preserve"> PAGEREF _Toc93265854 \h </w:instrText>
        </w:r>
        <w:r>
          <w:rPr>
            <w:noProof/>
            <w:webHidden/>
          </w:rPr>
        </w:r>
        <w:r>
          <w:rPr>
            <w:noProof/>
            <w:webHidden/>
          </w:rPr>
          <w:fldChar w:fldCharType="separate"/>
        </w:r>
        <w:r>
          <w:rPr>
            <w:noProof/>
            <w:webHidden/>
          </w:rPr>
          <w:t>28</w:t>
        </w:r>
        <w:r>
          <w:rPr>
            <w:noProof/>
            <w:webHidden/>
          </w:rPr>
          <w:fldChar w:fldCharType="end"/>
        </w:r>
      </w:hyperlink>
    </w:p>
    <w:p w14:paraId="46EB15B0" w14:textId="6DDB5766" w:rsidR="00A37108" w:rsidRDefault="00A37108">
      <w:pPr>
        <w:pStyle w:val="TOC3"/>
        <w:tabs>
          <w:tab w:val="left" w:pos="1680"/>
        </w:tabs>
        <w:rPr>
          <w:rFonts w:asciiTheme="minorHAnsi" w:eastAsiaTheme="minorEastAsia" w:hAnsiTheme="minorHAnsi" w:cstheme="minorBidi"/>
          <w:noProof/>
          <w:szCs w:val="22"/>
        </w:rPr>
      </w:pPr>
      <w:hyperlink w:anchor="_Toc93265855" w:history="1">
        <w:r w:rsidRPr="00191B5D">
          <w:rPr>
            <w:rStyle w:val="afd"/>
            <w:rFonts w:cs="Times New Roman"/>
            <w:noProof/>
            <w14:scene3d>
              <w14:camera w14:prst="orthographicFront"/>
              <w14:lightRig w14:rig="threePt" w14:dir="t">
                <w14:rot w14:lat="0" w14:lon="0" w14:rev="0"/>
              </w14:lightRig>
            </w14:scene3d>
          </w:rPr>
          <w:t>5.1.9</w:t>
        </w:r>
        <w:r>
          <w:rPr>
            <w:rFonts w:asciiTheme="minorHAnsi" w:eastAsiaTheme="minorEastAsia" w:hAnsiTheme="minorHAnsi" w:cstheme="minorBidi"/>
            <w:noProof/>
            <w:szCs w:val="22"/>
          </w:rPr>
          <w:tab/>
        </w:r>
        <w:r w:rsidRPr="00191B5D">
          <w:rPr>
            <w:rStyle w:val="afd"/>
            <w:noProof/>
          </w:rPr>
          <w:t>安全建设管理测评</w:t>
        </w:r>
        <w:r>
          <w:rPr>
            <w:noProof/>
            <w:webHidden/>
          </w:rPr>
          <w:tab/>
        </w:r>
        <w:r>
          <w:rPr>
            <w:noProof/>
            <w:webHidden/>
          </w:rPr>
          <w:fldChar w:fldCharType="begin"/>
        </w:r>
        <w:r>
          <w:rPr>
            <w:noProof/>
            <w:webHidden/>
          </w:rPr>
          <w:instrText xml:space="preserve"> PAGEREF _Toc93265855 \h </w:instrText>
        </w:r>
        <w:r>
          <w:rPr>
            <w:noProof/>
            <w:webHidden/>
          </w:rPr>
        </w:r>
        <w:r>
          <w:rPr>
            <w:noProof/>
            <w:webHidden/>
          </w:rPr>
          <w:fldChar w:fldCharType="separate"/>
        </w:r>
        <w:r>
          <w:rPr>
            <w:noProof/>
            <w:webHidden/>
          </w:rPr>
          <w:t>29</w:t>
        </w:r>
        <w:r>
          <w:rPr>
            <w:noProof/>
            <w:webHidden/>
          </w:rPr>
          <w:fldChar w:fldCharType="end"/>
        </w:r>
      </w:hyperlink>
    </w:p>
    <w:p w14:paraId="43ABDF7F" w14:textId="4BB643AE" w:rsidR="00A37108" w:rsidRDefault="00A37108">
      <w:pPr>
        <w:pStyle w:val="TOC3"/>
        <w:tabs>
          <w:tab w:val="left" w:pos="1680"/>
        </w:tabs>
        <w:rPr>
          <w:rFonts w:asciiTheme="minorHAnsi" w:eastAsiaTheme="minorEastAsia" w:hAnsiTheme="minorHAnsi" w:cstheme="minorBidi"/>
          <w:noProof/>
          <w:szCs w:val="22"/>
        </w:rPr>
      </w:pPr>
      <w:hyperlink w:anchor="_Toc93265856" w:history="1">
        <w:r w:rsidRPr="00191B5D">
          <w:rPr>
            <w:rStyle w:val="afd"/>
            <w:rFonts w:cs="Times New Roman"/>
            <w:noProof/>
            <w14:scene3d>
              <w14:camera w14:prst="orthographicFront"/>
              <w14:lightRig w14:rig="threePt" w14:dir="t">
                <w14:rot w14:lat="0" w14:lon="0" w14:rev="0"/>
              </w14:lightRig>
            </w14:scene3d>
          </w:rPr>
          <w:t>5.1.10</w:t>
        </w:r>
        <w:r>
          <w:rPr>
            <w:rFonts w:asciiTheme="minorHAnsi" w:eastAsiaTheme="minorEastAsia" w:hAnsiTheme="minorHAnsi" w:cstheme="minorBidi"/>
            <w:noProof/>
            <w:szCs w:val="22"/>
          </w:rPr>
          <w:tab/>
        </w:r>
        <w:r w:rsidRPr="00191B5D">
          <w:rPr>
            <w:rStyle w:val="afd"/>
            <w:noProof/>
          </w:rPr>
          <w:t>安全运维管理测评</w:t>
        </w:r>
        <w:r>
          <w:rPr>
            <w:noProof/>
            <w:webHidden/>
          </w:rPr>
          <w:tab/>
        </w:r>
        <w:r>
          <w:rPr>
            <w:noProof/>
            <w:webHidden/>
          </w:rPr>
          <w:fldChar w:fldCharType="begin"/>
        </w:r>
        <w:r>
          <w:rPr>
            <w:noProof/>
            <w:webHidden/>
          </w:rPr>
          <w:instrText xml:space="preserve"> PAGEREF _Toc93265856 \h </w:instrText>
        </w:r>
        <w:r>
          <w:rPr>
            <w:noProof/>
            <w:webHidden/>
          </w:rPr>
        </w:r>
        <w:r>
          <w:rPr>
            <w:noProof/>
            <w:webHidden/>
          </w:rPr>
          <w:fldChar w:fldCharType="separate"/>
        </w:r>
        <w:r>
          <w:rPr>
            <w:noProof/>
            <w:webHidden/>
          </w:rPr>
          <w:t>32</w:t>
        </w:r>
        <w:r>
          <w:rPr>
            <w:noProof/>
            <w:webHidden/>
          </w:rPr>
          <w:fldChar w:fldCharType="end"/>
        </w:r>
      </w:hyperlink>
    </w:p>
    <w:p w14:paraId="33A9EDD1" w14:textId="0BF14C6B"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57" w:history="1">
        <w:r w:rsidRPr="00191B5D">
          <w:rPr>
            <w:rStyle w:val="afd"/>
            <w:rFonts w:cs="Times New Roman"/>
            <w:noProof/>
            <w14:scene3d>
              <w14:camera w14:prst="orthographicFront"/>
              <w14:lightRig w14:rig="threePt" w14:dir="t">
                <w14:rot w14:lat="0" w14:lon="0" w14:rev="0"/>
              </w14:lightRig>
            </w14:scene3d>
          </w:rPr>
          <w:t>5.2</w:t>
        </w:r>
        <w:r>
          <w:rPr>
            <w:rFonts w:asciiTheme="minorHAnsi" w:eastAsiaTheme="minorEastAsia" w:hAnsiTheme="minorHAnsi" w:cstheme="minorBidi"/>
            <w:noProof/>
            <w:szCs w:val="22"/>
          </w:rPr>
          <w:tab/>
        </w:r>
        <w:r w:rsidRPr="00191B5D">
          <w:rPr>
            <w:rStyle w:val="afd"/>
            <w:noProof/>
          </w:rPr>
          <w:t>云计算安全测评扩展要求</w:t>
        </w:r>
        <w:r>
          <w:rPr>
            <w:noProof/>
            <w:webHidden/>
          </w:rPr>
          <w:tab/>
        </w:r>
        <w:r>
          <w:rPr>
            <w:noProof/>
            <w:webHidden/>
          </w:rPr>
          <w:fldChar w:fldCharType="begin"/>
        </w:r>
        <w:r>
          <w:rPr>
            <w:noProof/>
            <w:webHidden/>
          </w:rPr>
          <w:instrText xml:space="preserve"> PAGEREF _Toc93265857 \h </w:instrText>
        </w:r>
        <w:r>
          <w:rPr>
            <w:noProof/>
            <w:webHidden/>
          </w:rPr>
        </w:r>
        <w:r>
          <w:rPr>
            <w:noProof/>
            <w:webHidden/>
          </w:rPr>
          <w:fldChar w:fldCharType="separate"/>
        </w:r>
        <w:r>
          <w:rPr>
            <w:noProof/>
            <w:webHidden/>
          </w:rPr>
          <w:t>35</w:t>
        </w:r>
        <w:r>
          <w:rPr>
            <w:noProof/>
            <w:webHidden/>
          </w:rPr>
          <w:fldChar w:fldCharType="end"/>
        </w:r>
      </w:hyperlink>
    </w:p>
    <w:p w14:paraId="19154D3C" w14:textId="7C8E4F9F" w:rsidR="00A37108" w:rsidRDefault="00A37108">
      <w:pPr>
        <w:pStyle w:val="TOC3"/>
        <w:tabs>
          <w:tab w:val="left" w:pos="1680"/>
        </w:tabs>
        <w:rPr>
          <w:rFonts w:asciiTheme="minorHAnsi" w:eastAsiaTheme="minorEastAsia" w:hAnsiTheme="minorHAnsi" w:cstheme="minorBidi"/>
          <w:noProof/>
          <w:szCs w:val="22"/>
        </w:rPr>
      </w:pPr>
      <w:hyperlink w:anchor="_Toc93265858" w:history="1">
        <w:r w:rsidRPr="00191B5D">
          <w:rPr>
            <w:rStyle w:val="afd"/>
            <w:rFonts w:cs="Times New Roman"/>
            <w:noProof/>
            <w14:scene3d>
              <w14:camera w14:prst="orthographicFront"/>
              <w14:lightRig w14:rig="threePt" w14:dir="t">
                <w14:rot w14:lat="0" w14:lon="0" w14:rev="0"/>
              </w14:lightRig>
            </w14:scene3d>
          </w:rPr>
          <w:t>5.2.1</w:t>
        </w:r>
        <w:r>
          <w:rPr>
            <w:rFonts w:asciiTheme="minorHAnsi" w:eastAsiaTheme="minorEastAsia" w:hAnsiTheme="minorHAnsi" w:cstheme="minorBidi"/>
            <w:noProof/>
            <w:szCs w:val="22"/>
          </w:rPr>
          <w:tab/>
        </w:r>
        <w:r w:rsidRPr="00191B5D">
          <w:rPr>
            <w:rStyle w:val="afd"/>
            <w:noProof/>
          </w:rPr>
          <w:t>安全物理环境测评</w:t>
        </w:r>
        <w:r>
          <w:rPr>
            <w:noProof/>
            <w:webHidden/>
          </w:rPr>
          <w:tab/>
        </w:r>
        <w:r>
          <w:rPr>
            <w:noProof/>
            <w:webHidden/>
          </w:rPr>
          <w:fldChar w:fldCharType="begin"/>
        </w:r>
        <w:r>
          <w:rPr>
            <w:noProof/>
            <w:webHidden/>
          </w:rPr>
          <w:instrText xml:space="preserve"> PAGEREF _Toc93265858 \h </w:instrText>
        </w:r>
        <w:r>
          <w:rPr>
            <w:noProof/>
            <w:webHidden/>
          </w:rPr>
        </w:r>
        <w:r>
          <w:rPr>
            <w:noProof/>
            <w:webHidden/>
          </w:rPr>
          <w:fldChar w:fldCharType="separate"/>
        </w:r>
        <w:r>
          <w:rPr>
            <w:noProof/>
            <w:webHidden/>
          </w:rPr>
          <w:t>35</w:t>
        </w:r>
        <w:r>
          <w:rPr>
            <w:noProof/>
            <w:webHidden/>
          </w:rPr>
          <w:fldChar w:fldCharType="end"/>
        </w:r>
      </w:hyperlink>
    </w:p>
    <w:p w14:paraId="6140B642" w14:textId="6F23831B" w:rsidR="00A37108" w:rsidRDefault="00A37108">
      <w:pPr>
        <w:pStyle w:val="TOC3"/>
        <w:tabs>
          <w:tab w:val="left" w:pos="1680"/>
        </w:tabs>
        <w:rPr>
          <w:rFonts w:asciiTheme="minorHAnsi" w:eastAsiaTheme="minorEastAsia" w:hAnsiTheme="minorHAnsi" w:cstheme="minorBidi"/>
          <w:noProof/>
          <w:szCs w:val="22"/>
        </w:rPr>
      </w:pPr>
      <w:hyperlink w:anchor="_Toc93265859" w:history="1">
        <w:r w:rsidRPr="00191B5D">
          <w:rPr>
            <w:rStyle w:val="afd"/>
            <w:rFonts w:cs="Times New Roman"/>
            <w:noProof/>
            <w14:scene3d>
              <w14:camera w14:prst="orthographicFront"/>
              <w14:lightRig w14:rig="threePt" w14:dir="t">
                <w14:rot w14:lat="0" w14:lon="0" w14:rev="0"/>
              </w14:lightRig>
            </w14:scene3d>
          </w:rPr>
          <w:t>5.2.2</w:t>
        </w:r>
        <w:r>
          <w:rPr>
            <w:rFonts w:asciiTheme="minorHAnsi" w:eastAsiaTheme="minorEastAsia" w:hAnsiTheme="minorHAnsi" w:cstheme="minorBidi"/>
            <w:noProof/>
            <w:szCs w:val="22"/>
          </w:rPr>
          <w:tab/>
        </w:r>
        <w:r w:rsidRPr="00191B5D">
          <w:rPr>
            <w:rStyle w:val="afd"/>
            <w:noProof/>
          </w:rPr>
          <w:t>安全通信网络测评</w:t>
        </w:r>
        <w:r>
          <w:rPr>
            <w:noProof/>
            <w:webHidden/>
          </w:rPr>
          <w:tab/>
        </w:r>
        <w:r>
          <w:rPr>
            <w:noProof/>
            <w:webHidden/>
          </w:rPr>
          <w:fldChar w:fldCharType="begin"/>
        </w:r>
        <w:r>
          <w:rPr>
            <w:noProof/>
            <w:webHidden/>
          </w:rPr>
          <w:instrText xml:space="preserve"> PAGEREF _Toc93265859 \h </w:instrText>
        </w:r>
        <w:r>
          <w:rPr>
            <w:noProof/>
            <w:webHidden/>
          </w:rPr>
        </w:r>
        <w:r>
          <w:rPr>
            <w:noProof/>
            <w:webHidden/>
          </w:rPr>
          <w:fldChar w:fldCharType="separate"/>
        </w:r>
        <w:r>
          <w:rPr>
            <w:noProof/>
            <w:webHidden/>
          </w:rPr>
          <w:t>36</w:t>
        </w:r>
        <w:r>
          <w:rPr>
            <w:noProof/>
            <w:webHidden/>
          </w:rPr>
          <w:fldChar w:fldCharType="end"/>
        </w:r>
      </w:hyperlink>
    </w:p>
    <w:p w14:paraId="0A9CFC6A" w14:textId="2E6C9799" w:rsidR="00A37108" w:rsidRDefault="00A37108">
      <w:pPr>
        <w:pStyle w:val="TOC3"/>
        <w:tabs>
          <w:tab w:val="left" w:pos="1680"/>
        </w:tabs>
        <w:rPr>
          <w:rFonts w:asciiTheme="minorHAnsi" w:eastAsiaTheme="minorEastAsia" w:hAnsiTheme="minorHAnsi" w:cstheme="minorBidi"/>
          <w:noProof/>
          <w:szCs w:val="22"/>
        </w:rPr>
      </w:pPr>
      <w:hyperlink w:anchor="_Toc93265860" w:history="1">
        <w:r w:rsidRPr="00191B5D">
          <w:rPr>
            <w:rStyle w:val="afd"/>
            <w:rFonts w:cs="Times New Roman"/>
            <w:noProof/>
            <w14:scene3d>
              <w14:camera w14:prst="orthographicFront"/>
              <w14:lightRig w14:rig="threePt" w14:dir="t">
                <w14:rot w14:lat="0" w14:lon="0" w14:rev="0"/>
              </w14:lightRig>
            </w14:scene3d>
          </w:rPr>
          <w:t>5.2.3</w:t>
        </w:r>
        <w:r>
          <w:rPr>
            <w:rFonts w:asciiTheme="minorHAnsi" w:eastAsiaTheme="minorEastAsia" w:hAnsiTheme="minorHAnsi" w:cstheme="minorBidi"/>
            <w:noProof/>
            <w:szCs w:val="22"/>
          </w:rPr>
          <w:tab/>
        </w:r>
        <w:r w:rsidRPr="00191B5D">
          <w:rPr>
            <w:rStyle w:val="afd"/>
            <w:noProof/>
          </w:rPr>
          <w:t>安全区域边界测评</w:t>
        </w:r>
        <w:r>
          <w:rPr>
            <w:noProof/>
            <w:webHidden/>
          </w:rPr>
          <w:tab/>
        </w:r>
        <w:r>
          <w:rPr>
            <w:noProof/>
            <w:webHidden/>
          </w:rPr>
          <w:fldChar w:fldCharType="begin"/>
        </w:r>
        <w:r>
          <w:rPr>
            <w:noProof/>
            <w:webHidden/>
          </w:rPr>
          <w:instrText xml:space="preserve"> PAGEREF _Toc93265860 \h </w:instrText>
        </w:r>
        <w:r>
          <w:rPr>
            <w:noProof/>
            <w:webHidden/>
          </w:rPr>
        </w:r>
        <w:r>
          <w:rPr>
            <w:noProof/>
            <w:webHidden/>
          </w:rPr>
          <w:fldChar w:fldCharType="separate"/>
        </w:r>
        <w:r>
          <w:rPr>
            <w:noProof/>
            <w:webHidden/>
          </w:rPr>
          <w:t>36</w:t>
        </w:r>
        <w:r>
          <w:rPr>
            <w:noProof/>
            <w:webHidden/>
          </w:rPr>
          <w:fldChar w:fldCharType="end"/>
        </w:r>
      </w:hyperlink>
    </w:p>
    <w:p w14:paraId="438C1A57" w14:textId="02C38FFE" w:rsidR="00A37108" w:rsidRDefault="00A37108">
      <w:pPr>
        <w:pStyle w:val="TOC3"/>
        <w:tabs>
          <w:tab w:val="left" w:pos="1680"/>
        </w:tabs>
        <w:rPr>
          <w:rFonts w:asciiTheme="minorHAnsi" w:eastAsiaTheme="minorEastAsia" w:hAnsiTheme="minorHAnsi" w:cstheme="minorBidi"/>
          <w:noProof/>
          <w:szCs w:val="22"/>
        </w:rPr>
      </w:pPr>
      <w:hyperlink w:anchor="_Toc93265861" w:history="1">
        <w:r w:rsidRPr="00191B5D">
          <w:rPr>
            <w:rStyle w:val="afd"/>
            <w:rFonts w:cs="Times New Roman"/>
            <w:noProof/>
            <w14:scene3d>
              <w14:camera w14:prst="orthographicFront"/>
              <w14:lightRig w14:rig="threePt" w14:dir="t">
                <w14:rot w14:lat="0" w14:lon="0" w14:rev="0"/>
              </w14:lightRig>
            </w14:scene3d>
          </w:rPr>
          <w:t>5.2.4</w:t>
        </w:r>
        <w:r>
          <w:rPr>
            <w:rFonts w:asciiTheme="minorHAnsi" w:eastAsiaTheme="minorEastAsia" w:hAnsiTheme="minorHAnsi" w:cstheme="minorBidi"/>
            <w:noProof/>
            <w:szCs w:val="22"/>
          </w:rPr>
          <w:tab/>
        </w:r>
        <w:r w:rsidRPr="00191B5D">
          <w:rPr>
            <w:rStyle w:val="afd"/>
            <w:noProof/>
          </w:rPr>
          <w:t>安全计算环境测评</w:t>
        </w:r>
        <w:r>
          <w:rPr>
            <w:noProof/>
            <w:webHidden/>
          </w:rPr>
          <w:tab/>
        </w:r>
        <w:r>
          <w:rPr>
            <w:noProof/>
            <w:webHidden/>
          </w:rPr>
          <w:fldChar w:fldCharType="begin"/>
        </w:r>
        <w:r>
          <w:rPr>
            <w:noProof/>
            <w:webHidden/>
          </w:rPr>
          <w:instrText xml:space="preserve"> PAGEREF _Toc93265861 \h </w:instrText>
        </w:r>
        <w:r>
          <w:rPr>
            <w:noProof/>
            <w:webHidden/>
          </w:rPr>
        </w:r>
        <w:r>
          <w:rPr>
            <w:noProof/>
            <w:webHidden/>
          </w:rPr>
          <w:fldChar w:fldCharType="separate"/>
        </w:r>
        <w:r>
          <w:rPr>
            <w:noProof/>
            <w:webHidden/>
          </w:rPr>
          <w:t>37</w:t>
        </w:r>
        <w:r>
          <w:rPr>
            <w:noProof/>
            <w:webHidden/>
          </w:rPr>
          <w:fldChar w:fldCharType="end"/>
        </w:r>
      </w:hyperlink>
    </w:p>
    <w:p w14:paraId="70DB5F68" w14:textId="4D9A8090" w:rsidR="00A37108" w:rsidRDefault="00A37108">
      <w:pPr>
        <w:pStyle w:val="TOC3"/>
        <w:tabs>
          <w:tab w:val="left" w:pos="1680"/>
        </w:tabs>
        <w:rPr>
          <w:rFonts w:asciiTheme="minorHAnsi" w:eastAsiaTheme="minorEastAsia" w:hAnsiTheme="minorHAnsi" w:cstheme="minorBidi"/>
          <w:noProof/>
          <w:szCs w:val="22"/>
        </w:rPr>
      </w:pPr>
      <w:hyperlink w:anchor="_Toc93265862" w:history="1">
        <w:r w:rsidRPr="00191B5D">
          <w:rPr>
            <w:rStyle w:val="afd"/>
            <w:rFonts w:cs="Times New Roman"/>
            <w:noProof/>
            <w14:scene3d>
              <w14:camera w14:prst="orthographicFront"/>
              <w14:lightRig w14:rig="threePt" w14:dir="t">
                <w14:rot w14:lat="0" w14:lon="0" w14:rev="0"/>
              </w14:lightRig>
            </w14:scene3d>
          </w:rPr>
          <w:t>5.2.5</w:t>
        </w:r>
        <w:r>
          <w:rPr>
            <w:rFonts w:asciiTheme="minorHAnsi" w:eastAsiaTheme="minorEastAsia" w:hAnsiTheme="minorHAnsi" w:cstheme="minorBidi"/>
            <w:noProof/>
            <w:szCs w:val="22"/>
          </w:rPr>
          <w:tab/>
        </w:r>
        <w:r w:rsidRPr="00191B5D">
          <w:rPr>
            <w:rStyle w:val="afd"/>
            <w:noProof/>
          </w:rPr>
          <w:t>安全管理中心测评</w:t>
        </w:r>
        <w:r>
          <w:rPr>
            <w:noProof/>
            <w:webHidden/>
          </w:rPr>
          <w:tab/>
        </w:r>
        <w:r>
          <w:rPr>
            <w:noProof/>
            <w:webHidden/>
          </w:rPr>
          <w:fldChar w:fldCharType="begin"/>
        </w:r>
        <w:r>
          <w:rPr>
            <w:noProof/>
            <w:webHidden/>
          </w:rPr>
          <w:instrText xml:space="preserve"> PAGEREF _Toc93265862 \h </w:instrText>
        </w:r>
        <w:r>
          <w:rPr>
            <w:noProof/>
            <w:webHidden/>
          </w:rPr>
        </w:r>
        <w:r>
          <w:rPr>
            <w:noProof/>
            <w:webHidden/>
          </w:rPr>
          <w:fldChar w:fldCharType="separate"/>
        </w:r>
        <w:r>
          <w:rPr>
            <w:noProof/>
            <w:webHidden/>
          </w:rPr>
          <w:t>39</w:t>
        </w:r>
        <w:r>
          <w:rPr>
            <w:noProof/>
            <w:webHidden/>
          </w:rPr>
          <w:fldChar w:fldCharType="end"/>
        </w:r>
      </w:hyperlink>
    </w:p>
    <w:p w14:paraId="2AE816E3" w14:textId="41E87EF9" w:rsidR="00A37108" w:rsidRDefault="00A37108">
      <w:pPr>
        <w:pStyle w:val="TOC3"/>
        <w:tabs>
          <w:tab w:val="left" w:pos="1680"/>
        </w:tabs>
        <w:rPr>
          <w:rFonts w:asciiTheme="minorHAnsi" w:eastAsiaTheme="minorEastAsia" w:hAnsiTheme="minorHAnsi" w:cstheme="minorBidi"/>
          <w:noProof/>
          <w:szCs w:val="22"/>
        </w:rPr>
      </w:pPr>
      <w:hyperlink w:anchor="_Toc93265863" w:history="1">
        <w:r w:rsidRPr="00191B5D">
          <w:rPr>
            <w:rStyle w:val="afd"/>
            <w:rFonts w:cs="Times New Roman"/>
            <w:noProof/>
            <w14:scene3d>
              <w14:camera w14:prst="orthographicFront"/>
              <w14:lightRig w14:rig="threePt" w14:dir="t">
                <w14:rot w14:lat="0" w14:lon="0" w14:rev="0"/>
              </w14:lightRig>
            </w14:scene3d>
          </w:rPr>
          <w:t>5.2.6</w:t>
        </w:r>
        <w:r>
          <w:rPr>
            <w:rFonts w:asciiTheme="minorHAnsi" w:eastAsiaTheme="minorEastAsia" w:hAnsiTheme="minorHAnsi" w:cstheme="minorBidi"/>
            <w:noProof/>
            <w:szCs w:val="22"/>
          </w:rPr>
          <w:tab/>
        </w:r>
        <w:r w:rsidRPr="00191B5D">
          <w:rPr>
            <w:rStyle w:val="afd"/>
            <w:noProof/>
          </w:rPr>
          <w:t>安全建设管理测评</w:t>
        </w:r>
        <w:r>
          <w:rPr>
            <w:noProof/>
            <w:webHidden/>
          </w:rPr>
          <w:tab/>
        </w:r>
        <w:r>
          <w:rPr>
            <w:noProof/>
            <w:webHidden/>
          </w:rPr>
          <w:fldChar w:fldCharType="begin"/>
        </w:r>
        <w:r>
          <w:rPr>
            <w:noProof/>
            <w:webHidden/>
          </w:rPr>
          <w:instrText xml:space="preserve"> PAGEREF _Toc93265863 \h </w:instrText>
        </w:r>
        <w:r>
          <w:rPr>
            <w:noProof/>
            <w:webHidden/>
          </w:rPr>
        </w:r>
        <w:r>
          <w:rPr>
            <w:noProof/>
            <w:webHidden/>
          </w:rPr>
          <w:fldChar w:fldCharType="separate"/>
        </w:r>
        <w:r>
          <w:rPr>
            <w:noProof/>
            <w:webHidden/>
          </w:rPr>
          <w:t>40</w:t>
        </w:r>
        <w:r>
          <w:rPr>
            <w:noProof/>
            <w:webHidden/>
          </w:rPr>
          <w:fldChar w:fldCharType="end"/>
        </w:r>
      </w:hyperlink>
    </w:p>
    <w:p w14:paraId="24C2D0EB" w14:textId="306BFD4B" w:rsidR="00A37108" w:rsidRDefault="00A37108">
      <w:pPr>
        <w:pStyle w:val="TOC3"/>
        <w:tabs>
          <w:tab w:val="left" w:pos="1680"/>
        </w:tabs>
        <w:rPr>
          <w:rFonts w:asciiTheme="minorHAnsi" w:eastAsiaTheme="minorEastAsia" w:hAnsiTheme="minorHAnsi" w:cstheme="minorBidi"/>
          <w:noProof/>
          <w:szCs w:val="22"/>
        </w:rPr>
      </w:pPr>
      <w:hyperlink w:anchor="_Toc93265864" w:history="1">
        <w:r w:rsidRPr="00191B5D">
          <w:rPr>
            <w:rStyle w:val="afd"/>
            <w:rFonts w:cs="Times New Roman"/>
            <w:noProof/>
            <w14:scene3d>
              <w14:camera w14:prst="orthographicFront"/>
              <w14:lightRig w14:rig="threePt" w14:dir="t">
                <w14:rot w14:lat="0" w14:lon="0" w14:rev="0"/>
              </w14:lightRig>
            </w14:scene3d>
          </w:rPr>
          <w:t>5.2.7</w:t>
        </w:r>
        <w:r>
          <w:rPr>
            <w:rFonts w:asciiTheme="minorHAnsi" w:eastAsiaTheme="minorEastAsia" w:hAnsiTheme="minorHAnsi" w:cstheme="minorBidi"/>
            <w:noProof/>
            <w:szCs w:val="22"/>
          </w:rPr>
          <w:tab/>
        </w:r>
        <w:r w:rsidRPr="00191B5D">
          <w:rPr>
            <w:rStyle w:val="afd"/>
            <w:noProof/>
          </w:rPr>
          <w:t>安全运维管理测评</w:t>
        </w:r>
        <w:r>
          <w:rPr>
            <w:noProof/>
            <w:webHidden/>
          </w:rPr>
          <w:tab/>
        </w:r>
        <w:r>
          <w:rPr>
            <w:noProof/>
            <w:webHidden/>
          </w:rPr>
          <w:fldChar w:fldCharType="begin"/>
        </w:r>
        <w:r>
          <w:rPr>
            <w:noProof/>
            <w:webHidden/>
          </w:rPr>
          <w:instrText xml:space="preserve"> PAGEREF _Toc93265864 \h </w:instrText>
        </w:r>
        <w:r>
          <w:rPr>
            <w:noProof/>
            <w:webHidden/>
          </w:rPr>
        </w:r>
        <w:r>
          <w:rPr>
            <w:noProof/>
            <w:webHidden/>
          </w:rPr>
          <w:fldChar w:fldCharType="separate"/>
        </w:r>
        <w:r>
          <w:rPr>
            <w:noProof/>
            <w:webHidden/>
          </w:rPr>
          <w:t>41</w:t>
        </w:r>
        <w:r>
          <w:rPr>
            <w:noProof/>
            <w:webHidden/>
          </w:rPr>
          <w:fldChar w:fldCharType="end"/>
        </w:r>
      </w:hyperlink>
    </w:p>
    <w:p w14:paraId="60D581AA" w14:textId="31B34EDA"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65" w:history="1">
        <w:r w:rsidRPr="00191B5D">
          <w:rPr>
            <w:rStyle w:val="afd"/>
            <w:rFonts w:cs="Times New Roman"/>
            <w:noProof/>
            <w14:scene3d>
              <w14:camera w14:prst="orthographicFront"/>
              <w14:lightRig w14:rig="threePt" w14:dir="t">
                <w14:rot w14:lat="0" w14:lon="0" w14:rev="0"/>
              </w14:lightRig>
            </w14:scene3d>
          </w:rPr>
          <w:t>5.3</w:t>
        </w:r>
        <w:r>
          <w:rPr>
            <w:rFonts w:asciiTheme="minorHAnsi" w:eastAsiaTheme="minorEastAsia" w:hAnsiTheme="minorHAnsi" w:cstheme="minorBidi"/>
            <w:noProof/>
            <w:szCs w:val="22"/>
          </w:rPr>
          <w:tab/>
        </w:r>
        <w:r w:rsidRPr="00191B5D">
          <w:rPr>
            <w:rStyle w:val="afd"/>
            <w:noProof/>
          </w:rPr>
          <w:t>工具测试</w:t>
        </w:r>
        <w:r>
          <w:rPr>
            <w:noProof/>
            <w:webHidden/>
          </w:rPr>
          <w:tab/>
        </w:r>
        <w:r>
          <w:rPr>
            <w:noProof/>
            <w:webHidden/>
          </w:rPr>
          <w:fldChar w:fldCharType="begin"/>
        </w:r>
        <w:r>
          <w:rPr>
            <w:noProof/>
            <w:webHidden/>
          </w:rPr>
          <w:instrText xml:space="preserve"> PAGEREF _Toc93265865 \h </w:instrText>
        </w:r>
        <w:r>
          <w:rPr>
            <w:noProof/>
            <w:webHidden/>
          </w:rPr>
        </w:r>
        <w:r>
          <w:rPr>
            <w:noProof/>
            <w:webHidden/>
          </w:rPr>
          <w:fldChar w:fldCharType="separate"/>
        </w:r>
        <w:r>
          <w:rPr>
            <w:noProof/>
            <w:webHidden/>
          </w:rPr>
          <w:t>41</w:t>
        </w:r>
        <w:r>
          <w:rPr>
            <w:noProof/>
            <w:webHidden/>
          </w:rPr>
          <w:fldChar w:fldCharType="end"/>
        </w:r>
      </w:hyperlink>
    </w:p>
    <w:p w14:paraId="79DC3CBB" w14:textId="0BA1B794"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66" w:history="1">
        <w:r w:rsidRPr="00191B5D">
          <w:rPr>
            <w:rStyle w:val="afd"/>
            <w:rFonts w:cs="Times New Roman"/>
            <w:noProof/>
            <w14:scene3d>
              <w14:camera w14:prst="orthographicFront"/>
              <w14:lightRig w14:rig="threePt" w14:dir="t">
                <w14:rot w14:lat="0" w14:lon="0" w14:rev="0"/>
              </w14:lightRig>
            </w14:scene3d>
          </w:rPr>
          <w:t>5.4</w:t>
        </w:r>
        <w:r>
          <w:rPr>
            <w:rFonts w:asciiTheme="minorHAnsi" w:eastAsiaTheme="minorEastAsia" w:hAnsiTheme="minorHAnsi" w:cstheme="minorBidi"/>
            <w:noProof/>
            <w:szCs w:val="22"/>
          </w:rPr>
          <w:tab/>
        </w:r>
        <w:r w:rsidRPr="00191B5D">
          <w:rPr>
            <w:rStyle w:val="afd"/>
            <w:noProof/>
          </w:rPr>
          <w:t>测评风险及应对措施</w:t>
        </w:r>
        <w:r>
          <w:rPr>
            <w:noProof/>
            <w:webHidden/>
          </w:rPr>
          <w:tab/>
        </w:r>
        <w:r>
          <w:rPr>
            <w:noProof/>
            <w:webHidden/>
          </w:rPr>
          <w:fldChar w:fldCharType="begin"/>
        </w:r>
        <w:r>
          <w:rPr>
            <w:noProof/>
            <w:webHidden/>
          </w:rPr>
          <w:instrText xml:space="preserve"> PAGEREF _Toc93265866 \h </w:instrText>
        </w:r>
        <w:r>
          <w:rPr>
            <w:noProof/>
            <w:webHidden/>
          </w:rPr>
        </w:r>
        <w:r>
          <w:rPr>
            <w:noProof/>
            <w:webHidden/>
          </w:rPr>
          <w:fldChar w:fldCharType="separate"/>
        </w:r>
        <w:r>
          <w:rPr>
            <w:noProof/>
            <w:webHidden/>
          </w:rPr>
          <w:t>42</w:t>
        </w:r>
        <w:r>
          <w:rPr>
            <w:noProof/>
            <w:webHidden/>
          </w:rPr>
          <w:fldChar w:fldCharType="end"/>
        </w:r>
      </w:hyperlink>
    </w:p>
    <w:p w14:paraId="1112DA4E" w14:textId="0B7F5650" w:rsidR="00A37108" w:rsidRDefault="00A37108">
      <w:pPr>
        <w:pStyle w:val="TOC2"/>
        <w:tabs>
          <w:tab w:val="left" w:pos="1260"/>
          <w:tab w:val="right" w:leader="dot" w:pos="9628"/>
        </w:tabs>
        <w:rPr>
          <w:rFonts w:asciiTheme="minorHAnsi" w:eastAsiaTheme="minorEastAsia" w:hAnsiTheme="minorHAnsi" w:cstheme="minorBidi"/>
          <w:noProof/>
          <w:szCs w:val="22"/>
        </w:rPr>
      </w:pPr>
      <w:hyperlink w:anchor="_Toc93265867" w:history="1">
        <w:r w:rsidRPr="00191B5D">
          <w:rPr>
            <w:rStyle w:val="afd"/>
            <w:rFonts w:cs="Times New Roman"/>
            <w:noProof/>
            <w14:scene3d>
              <w14:camera w14:prst="orthographicFront"/>
              <w14:lightRig w14:rig="threePt" w14:dir="t">
                <w14:rot w14:lat="0" w14:lon="0" w14:rev="0"/>
              </w14:lightRig>
            </w14:scene3d>
          </w:rPr>
          <w:t>5.5</w:t>
        </w:r>
        <w:r>
          <w:rPr>
            <w:rFonts w:asciiTheme="minorHAnsi" w:eastAsiaTheme="minorEastAsia" w:hAnsiTheme="minorHAnsi" w:cstheme="minorBidi"/>
            <w:noProof/>
            <w:szCs w:val="22"/>
          </w:rPr>
          <w:tab/>
        </w:r>
        <w:r w:rsidRPr="00191B5D">
          <w:rPr>
            <w:rStyle w:val="afd"/>
            <w:noProof/>
          </w:rPr>
          <w:t>整体测评</w:t>
        </w:r>
        <w:r>
          <w:rPr>
            <w:noProof/>
            <w:webHidden/>
          </w:rPr>
          <w:tab/>
        </w:r>
        <w:r>
          <w:rPr>
            <w:noProof/>
            <w:webHidden/>
          </w:rPr>
          <w:fldChar w:fldCharType="begin"/>
        </w:r>
        <w:r>
          <w:rPr>
            <w:noProof/>
            <w:webHidden/>
          </w:rPr>
          <w:instrText xml:space="preserve"> PAGEREF _Toc93265867 \h </w:instrText>
        </w:r>
        <w:r>
          <w:rPr>
            <w:noProof/>
            <w:webHidden/>
          </w:rPr>
        </w:r>
        <w:r>
          <w:rPr>
            <w:noProof/>
            <w:webHidden/>
          </w:rPr>
          <w:fldChar w:fldCharType="separate"/>
        </w:r>
        <w:r>
          <w:rPr>
            <w:noProof/>
            <w:webHidden/>
          </w:rPr>
          <w:t>43</w:t>
        </w:r>
        <w:r>
          <w:rPr>
            <w:noProof/>
            <w:webHidden/>
          </w:rPr>
          <w:fldChar w:fldCharType="end"/>
        </w:r>
      </w:hyperlink>
    </w:p>
    <w:p w14:paraId="1B4DAC4B" w14:textId="6E0B25ED" w:rsidR="00A37108" w:rsidRDefault="00A37108">
      <w:pPr>
        <w:pStyle w:val="TOC1"/>
        <w:rPr>
          <w:rFonts w:asciiTheme="minorHAnsi" w:eastAsiaTheme="minorEastAsia" w:hAnsiTheme="minorHAnsi" w:cstheme="minorBidi"/>
          <w:noProof/>
        </w:rPr>
      </w:pPr>
      <w:hyperlink w:anchor="_Toc93265868" w:history="1">
        <w:r w:rsidRPr="00191B5D">
          <w:rPr>
            <w:rStyle w:val="afd"/>
            <w:rFonts w:ascii="Arial" w:hAnsi="Arial" w:cs="Arial"/>
            <w:noProof/>
            <w:snapToGrid w:val="0"/>
            <w:kern w:val="0"/>
          </w:rPr>
          <w:t>等级保护测评方案用户确认</w:t>
        </w:r>
        <w:r>
          <w:rPr>
            <w:noProof/>
            <w:webHidden/>
          </w:rPr>
          <w:tab/>
        </w:r>
        <w:r>
          <w:rPr>
            <w:noProof/>
            <w:webHidden/>
          </w:rPr>
          <w:fldChar w:fldCharType="begin"/>
        </w:r>
        <w:r>
          <w:rPr>
            <w:noProof/>
            <w:webHidden/>
          </w:rPr>
          <w:instrText xml:space="preserve"> PAGEREF _Toc93265868 \h </w:instrText>
        </w:r>
        <w:r>
          <w:rPr>
            <w:noProof/>
            <w:webHidden/>
          </w:rPr>
        </w:r>
        <w:r>
          <w:rPr>
            <w:noProof/>
            <w:webHidden/>
          </w:rPr>
          <w:fldChar w:fldCharType="separate"/>
        </w:r>
        <w:r>
          <w:rPr>
            <w:noProof/>
            <w:webHidden/>
          </w:rPr>
          <w:t>47</w:t>
        </w:r>
        <w:r>
          <w:rPr>
            <w:noProof/>
            <w:webHidden/>
          </w:rPr>
          <w:fldChar w:fldCharType="end"/>
        </w:r>
      </w:hyperlink>
    </w:p>
    <w:p w14:paraId="69BB3763" w14:textId="0DD77771"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93265814"/>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93265815"/>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4273F6F3"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2" w:name="_Toc93265816"/>
      <w:r>
        <w:rPr>
          <w:rFonts w:hint="eastAsia"/>
        </w:rPr>
        <w:t>测评依据</w:t>
      </w:r>
      <w:bookmarkEnd w:id="2"/>
    </w:p>
    <w:p w14:paraId="467A0611" w14:textId="77777777" w:rsidR="00E01F79" w:rsidRDefault="00E01F79" w:rsidP="00E01F79">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52479F41"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20B55BBA"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688CC39D" w14:textId="77777777" w:rsidR="00E01F79" w:rsidRDefault="00E01F79" w:rsidP="00E01F79">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7B393E17"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5E0FF350"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24F620C0" w14:textId="77777777" w:rsidR="00E01F79"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bookmarkStart w:id="3" w:name="_Toc93265817"/>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93265818"/>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4D77D6D9" w14:textId="77777777" w:rsidR="006548BD" w:rsidRDefault="006548BD">
      <w:pPr>
        <w:spacing w:line="360" w:lineRule="auto"/>
        <w:ind w:firstLineChars="200" w:firstLine="480"/>
        <w:jc w:val="center"/>
        <w:rPr>
          <w:rFonts w:ascii="宋体" w:hAnsi="宋体"/>
          <w:sz w:val="24"/>
        </w:rPr>
      </w:pPr>
    </w:p>
    <w:p w14:paraId="49F6A06A" w14:textId="77777777"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1574D934" w14:textId="77777777" w:rsidR="000B1C9F" w:rsidRDefault="000B1C9F" w:rsidP="000B1C9F">
      <w:pPr>
        <w:spacing w:line="360" w:lineRule="auto"/>
        <w:ind w:firstLineChars="200" w:firstLine="480"/>
        <w:jc w:val="center"/>
        <w:rPr>
          <w:rFonts w:ascii="宋体" w:hAnsi="宋体"/>
          <w:sz w:val="24"/>
        </w:rPr>
      </w:pPr>
    </w:p>
    <w:p w14:paraId="3EBD5970" w14:textId="50670E35"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011CE459" w14:textId="77777777" w:rsidR="000B1C9F" w:rsidRDefault="000B1C9F" w:rsidP="000B1C9F">
      <w:pPr>
        <w:spacing w:line="360" w:lineRule="auto"/>
        <w:ind w:firstLineChars="200" w:firstLine="480"/>
        <w:jc w:val="center"/>
        <w:rPr>
          <w:rFonts w:ascii="宋体" w:hAnsi="宋体"/>
          <w:sz w:val="24"/>
        </w:rPr>
      </w:pPr>
    </w:p>
    <w:p w14:paraId="4C70E8D2" w14:textId="4BD8F129"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22A0ACDD" w14:textId="77777777" w:rsidR="000B1C9F" w:rsidRDefault="000B1C9F" w:rsidP="000B1C9F">
      <w:pPr>
        <w:spacing w:line="360" w:lineRule="auto"/>
        <w:ind w:firstLineChars="200" w:firstLine="480"/>
        <w:jc w:val="center"/>
        <w:rPr>
          <w:rFonts w:ascii="宋体" w:hAnsi="宋体"/>
          <w:sz w:val="24"/>
        </w:rPr>
      </w:pPr>
    </w:p>
    <w:p w14:paraId="091460CC" w14:textId="154DCDEF"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66A95C23" w14:textId="77777777" w:rsidR="006548BD" w:rsidRDefault="00C40723">
      <w:pPr>
        <w:pStyle w:val="20"/>
        <w:numPr>
          <w:ilvl w:val="1"/>
          <w:numId w:val="5"/>
        </w:numPr>
      </w:pPr>
      <w:bookmarkStart w:id="7" w:name="_Toc93265819"/>
      <w:r>
        <w:rPr>
          <w:rFonts w:hint="eastAsia"/>
        </w:rPr>
        <w:t>定级情况</w:t>
      </w:r>
      <w:bookmarkEnd w:id="7"/>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30E8F7E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ED068E">
        <w:rPr>
          <w:rFonts w:ascii="宋体" w:hAnsi="宋体" w:hint="eastAsia"/>
          <w:color w:val="FF0000"/>
          <w:sz w:val="24"/>
        </w:rPr>
        <w:t>三</w:t>
      </w:r>
      <w:r>
        <w:rPr>
          <w:rFonts w:ascii="宋体" w:hAnsi="宋体"/>
          <w:sz w:val="24"/>
        </w:rPr>
        <w:t>级（</w:t>
      </w:r>
      <w:r>
        <w:rPr>
          <w:rFonts w:ascii="宋体" w:hAnsi="宋体"/>
          <w:color w:val="FF0000"/>
          <w:sz w:val="24"/>
        </w:rPr>
        <w:t>S</w:t>
      </w:r>
      <w:r w:rsidR="00ED068E">
        <w:rPr>
          <w:rFonts w:ascii="宋体" w:hAnsi="宋体"/>
          <w:color w:val="FF0000"/>
          <w:sz w:val="24"/>
        </w:rPr>
        <w:t>3</w:t>
      </w:r>
      <w:r>
        <w:rPr>
          <w:rFonts w:ascii="宋体" w:hAnsi="宋体"/>
          <w:color w:val="FF0000"/>
          <w:sz w:val="24"/>
        </w:rPr>
        <w:t>A</w:t>
      </w:r>
      <w:r w:rsidR="00ED068E">
        <w:rPr>
          <w:rFonts w:ascii="宋体" w:hAnsi="宋体"/>
          <w:color w:val="FF0000"/>
          <w:sz w:val="24"/>
        </w:rPr>
        <w:t>3</w:t>
      </w:r>
      <w:r>
        <w:rPr>
          <w:rFonts w:ascii="宋体" w:hAnsi="宋体"/>
          <w:color w:val="FF0000"/>
          <w:sz w:val="24"/>
        </w:rPr>
        <w:t>G</w:t>
      </w:r>
      <w:r w:rsidR="00ED068E">
        <w:rPr>
          <w:rFonts w:ascii="宋体" w:hAnsi="宋体"/>
          <w:color w:val="FF0000"/>
          <w:sz w:val="24"/>
        </w:rPr>
        <w:t>3</w:t>
      </w:r>
      <w:r>
        <w:rPr>
          <w:rFonts w:ascii="宋体" w:hAnsi="宋体"/>
          <w:sz w:val="24"/>
        </w:rPr>
        <w:t>）。</w:t>
      </w:r>
    </w:p>
    <w:p w14:paraId="35454F73" w14:textId="77777777" w:rsidR="006548BD" w:rsidRDefault="00C40723">
      <w:pPr>
        <w:pStyle w:val="20"/>
      </w:pPr>
      <w:bookmarkStart w:id="8" w:name="_Toc93265820"/>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186BFBB6"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E01F79">
        <w:rPr>
          <w:rFonts w:ascii="宋体" w:hAnsi="宋体" w:hint="eastAsia"/>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4B4767A5" w14:textId="77777777" w:rsidR="006548BD" w:rsidRDefault="00C40723">
      <w:pPr>
        <w:pStyle w:val="20"/>
      </w:pPr>
      <w:bookmarkStart w:id="10" w:name="_Toc93265821"/>
      <w:r>
        <w:t>系统构成</w:t>
      </w:r>
      <w:bookmarkEnd w:id="9"/>
      <w:bookmarkEnd w:id="10"/>
    </w:p>
    <w:p w14:paraId="0D5FFAE3" w14:textId="77777777" w:rsidR="006548BD" w:rsidRDefault="00C40723">
      <w:pPr>
        <w:pStyle w:val="3"/>
        <w:ind w:left="1786" w:hanging="1077"/>
      </w:pPr>
      <w:bookmarkStart w:id="11" w:name="_Toc34661147"/>
      <w:bookmarkStart w:id="12" w:name="_Toc93265822"/>
      <w:r>
        <w:rPr>
          <w:rFonts w:hint="eastAsia"/>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34661148"/>
      <w:bookmarkStart w:id="14" w:name="_Toc93265823"/>
      <w:bookmarkEnd w:id="11"/>
      <w:r>
        <w:rPr>
          <w:rFonts w:hint="eastAsia"/>
        </w:rPr>
        <w:lastRenderedPageBreak/>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93265824"/>
      <w:r>
        <w:rPr>
          <w:rFonts w:hint="eastAsia"/>
        </w:rPr>
        <w:t>安全设备</w:t>
      </w:r>
      <w:bookmarkEnd w:id="13"/>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93265825"/>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93265826"/>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93265827"/>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93265828"/>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93265829"/>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93265830"/>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93265831"/>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93265832"/>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ED068E">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93265833"/>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93265834"/>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3226045" w14:textId="77777777" w:rsidR="006548BD" w:rsidRDefault="00C40723">
      <w:pPr>
        <w:pStyle w:val="3"/>
        <w:ind w:left="1786" w:hanging="1077"/>
      </w:pPr>
      <w:bookmarkStart w:id="36" w:name="_Toc93265835"/>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2DC4017C" w14:textId="77777777">
        <w:trPr>
          <w:trHeight w:val="454"/>
          <w:tblHeader/>
          <w:jc w:val="center"/>
        </w:trPr>
        <w:tc>
          <w:tcPr>
            <w:tcW w:w="8063" w:type="dxa"/>
            <w:gridSpan w:val="6"/>
            <w:shd w:val="clear" w:color="auto" w:fill="BFBFBF"/>
            <w:vAlign w:val="center"/>
          </w:tcPr>
          <w:p w14:paraId="68D4260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C6FAF67" w14:textId="77777777">
        <w:trPr>
          <w:trHeight w:val="454"/>
          <w:jc w:val="center"/>
        </w:trPr>
        <w:tc>
          <w:tcPr>
            <w:tcW w:w="1243" w:type="dxa"/>
            <w:vMerge w:val="restart"/>
            <w:vAlign w:val="center"/>
          </w:tcPr>
          <w:p w14:paraId="5379C03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0CF295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670B22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25042EE3" w14:textId="77777777">
        <w:trPr>
          <w:trHeight w:val="454"/>
          <w:jc w:val="center"/>
        </w:trPr>
        <w:tc>
          <w:tcPr>
            <w:tcW w:w="1243" w:type="dxa"/>
            <w:vMerge/>
            <w:vAlign w:val="center"/>
          </w:tcPr>
          <w:p w14:paraId="73A8E5F5" w14:textId="77777777" w:rsidR="006548BD" w:rsidRDefault="006548BD">
            <w:pPr>
              <w:ind w:firstLine="480"/>
              <w:jc w:val="center"/>
              <w:rPr>
                <w:rFonts w:ascii="Times New Roman" w:hAnsi="Times New Roman"/>
                <w:szCs w:val="21"/>
              </w:rPr>
            </w:pPr>
          </w:p>
        </w:tc>
        <w:tc>
          <w:tcPr>
            <w:tcW w:w="2229" w:type="dxa"/>
            <w:vMerge/>
            <w:vAlign w:val="center"/>
          </w:tcPr>
          <w:p w14:paraId="318AE0F0" w14:textId="77777777" w:rsidR="006548BD" w:rsidRDefault="006548BD">
            <w:pPr>
              <w:ind w:firstLine="480"/>
              <w:jc w:val="center"/>
              <w:rPr>
                <w:rFonts w:ascii="Times New Roman" w:hAnsi="Times New Roman"/>
                <w:szCs w:val="21"/>
              </w:rPr>
            </w:pPr>
          </w:p>
        </w:tc>
        <w:tc>
          <w:tcPr>
            <w:tcW w:w="1143" w:type="dxa"/>
            <w:vAlign w:val="center"/>
          </w:tcPr>
          <w:p w14:paraId="37E4379F"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49369FD5" w14:textId="77777777" w:rsidR="006548BD" w:rsidRDefault="00C40723">
            <w:pPr>
              <w:spacing w:line="360" w:lineRule="auto"/>
              <w:jc w:val="center"/>
              <w:rPr>
                <w:rFonts w:ascii="Times New Roman" w:hAnsi="Times New Roman"/>
                <w:szCs w:val="21"/>
              </w:rPr>
            </w:pPr>
            <w:r>
              <w:rPr>
                <w:rFonts w:ascii="Times New Roman" w:hAnsi="Times New Roman"/>
                <w:szCs w:val="21"/>
              </w:rPr>
              <w:t>A</w:t>
            </w:r>
            <w:r>
              <w:rPr>
                <w:rFonts w:ascii="Times New Roman" w:hAnsi="Times New Roman" w:hint="eastAsia"/>
                <w:szCs w:val="21"/>
              </w:rPr>
              <w:t>3</w:t>
            </w:r>
          </w:p>
        </w:tc>
        <w:tc>
          <w:tcPr>
            <w:tcW w:w="1016" w:type="dxa"/>
            <w:vAlign w:val="center"/>
          </w:tcPr>
          <w:p w14:paraId="4F9E9CBF"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F03A95"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0D10F249" w14:textId="77777777">
        <w:trPr>
          <w:trHeight w:val="454"/>
          <w:jc w:val="center"/>
        </w:trPr>
        <w:tc>
          <w:tcPr>
            <w:tcW w:w="1243" w:type="dxa"/>
            <w:vMerge w:val="restart"/>
            <w:vAlign w:val="center"/>
          </w:tcPr>
          <w:p w14:paraId="2C877C41"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64B68F85"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4AACCD3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2498009"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8C1B6EE"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7A93A43F"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F0C0577" w14:textId="77777777">
        <w:trPr>
          <w:trHeight w:val="454"/>
          <w:jc w:val="center"/>
        </w:trPr>
        <w:tc>
          <w:tcPr>
            <w:tcW w:w="1243" w:type="dxa"/>
            <w:vMerge/>
            <w:vAlign w:val="center"/>
          </w:tcPr>
          <w:p w14:paraId="5E2B957D" w14:textId="77777777" w:rsidR="006548BD" w:rsidRDefault="006548BD">
            <w:pPr>
              <w:ind w:firstLine="480"/>
              <w:jc w:val="center"/>
              <w:rPr>
                <w:rFonts w:ascii="Times New Roman" w:hAnsi="Times New Roman"/>
                <w:szCs w:val="21"/>
              </w:rPr>
            </w:pPr>
          </w:p>
        </w:tc>
        <w:tc>
          <w:tcPr>
            <w:tcW w:w="2229" w:type="dxa"/>
            <w:vAlign w:val="center"/>
          </w:tcPr>
          <w:p w14:paraId="4912B46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D9EAA2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7AF28DD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4638F5C8"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239D0C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067F725C" w14:textId="77777777">
        <w:trPr>
          <w:trHeight w:val="454"/>
          <w:jc w:val="center"/>
        </w:trPr>
        <w:tc>
          <w:tcPr>
            <w:tcW w:w="1243" w:type="dxa"/>
            <w:vMerge/>
            <w:vAlign w:val="center"/>
          </w:tcPr>
          <w:p w14:paraId="1B3A7A87" w14:textId="77777777" w:rsidR="006548BD" w:rsidRDefault="006548BD">
            <w:pPr>
              <w:ind w:firstLine="480"/>
              <w:jc w:val="center"/>
              <w:rPr>
                <w:rFonts w:ascii="Times New Roman" w:hAnsi="Times New Roman"/>
                <w:szCs w:val="21"/>
              </w:rPr>
            </w:pPr>
          </w:p>
        </w:tc>
        <w:tc>
          <w:tcPr>
            <w:tcW w:w="2229" w:type="dxa"/>
            <w:vAlign w:val="center"/>
          </w:tcPr>
          <w:p w14:paraId="2D7B4DC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E63C91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5269CF3"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55FDA3D"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3944265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1E39265" w14:textId="77777777">
        <w:trPr>
          <w:trHeight w:val="454"/>
          <w:jc w:val="center"/>
        </w:trPr>
        <w:tc>
          <w:tcPr>
            <w:tcW w:w="1243" w:type="dxa"/>
            <w:vMerge/>
            <w:vAlign w:val="center"/>
          </w:tcPr>
          <w:p w14:paraId="6252E0FA" w14:textId="77777777" w:rsidR="006548BD" w:rsidRDefault="006548BD">
            <w:pPr>
              <w:ind w:firstLine="480"/>
              <w:jc w:val="center"/>
              <w:rPr>
                <w:rFonts w:ascii="Times New Roman" w:hAnsi="Times New Roman"/>
                <w:szCs w:val="21"/>
              </w:rPr>
            </w:pPr>
          </w:p>
        </w:tc>
        <w:tc>
          <w:tcPr>
            <w:tcW w:w="2229" w:type="dxa"/>
            <w:vAlign w:val="center"/>
          </w:tcPr>
          <w:p w14:paraId="208DC172"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42F818"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1934AE14"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506E466"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474DA32"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37D2DFC5" w14:textId="77777777">
        <w:trPr>
          <w:trHeight w:val="454"/>
          <w:jc w:val="center"/>
        </w:trPr>
        <w:tc>
          <w:tcPr>
            <w:tcW w:w="1243" w:type="dxa"/>
            <w:vMerge/>
            <w:vAlign w:val="center"/>
          </w:tcPr>
          <w:p w14:paraId="22740B8E" w14:textId="77777777" w:rsidR="006548BD" w:rsidRDefault="006548BD">
            <w:pPr>
              <w:ind w:firstLine="480"/>
              <w:jc w:val="center"/>
              <w:rPr>
                <w:rFonts w:ascii="Times New Roman" w:hAnsi="Times New Roman"/>
                <w:szCs w:val="21"/>
              </w:rPr>
            </w:pPr>
          </w:p>
        </w:tc>
        <w:tc>
          <w:tcPr>
            <w:tcW w:w="2229" w:type="dxa"/>
            <w:vAlign w:val="center"/>
          </w:tcPr>
          <w:p w14:paraId="58EBF869"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FA5CC54"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69C99D7"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0C6B98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62C84383"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F1A4CFC" w14:textId="77777777">
        <w:trPr>
          <w:trHeight w:val="454"/>
          <w:jc w:val="center"/>
        </w:trPr>
        <w:tc>
          <w:tcPr>
            <w:tcW w:w="1243" w:type="dxa"/>
            <w:vMerge w:val="restart"/>
            <w:vAlign w:val="center"/>
          </w:tcPr>
          <w:p w14:paraId="2FDF4C14"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47667FF"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D80551C"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4E0B34"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010C9C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FD0860A" w14:textId="77777777">
        <w:trPr>
          <w:trHeight w:val="454"/>
          <w:jc w:val="center"/>
        </w:trPr>
        <w:tc>
          <w:tcPr>
            <w:tcW w:w="1243" w:type="dxa"/>
            <w:vMerge/>
            <w:vAlign w:val="center"/>
          </w:tcPr>
          <w:p w14:paraId="6F082A06" w14:textId="77777777" w:rsidR="006548BD" w:rsidRDefault="006548BD">
            <w:pPr>
              <w:ind w:firstLine="480"/>
              <w:jc w:val="center"/>
              <w:rPr>
                <w:rFonts w:ascii="Times New Roman" w:hAnsi="Times New Roman"/>
                <w:szCs w:val="21"/>
              </w:rPr>
            </w:pPr>
          </w:p>
        </w:tc>
        <w:tc>
          <w:tcPr>
            <w:tcW w:w="2229" w:type="dxa"/>
            <w:vAlign w:val="center"/>
          </w:tcPr>
          <w:p w14:paraId="27411726"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721E71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AAB58D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7BF0C4"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439BB618" w14:textId="77777777">
        <w:trPr>
          <w:trHeight w:val="454"/>
          <w:jc w:val="center"/>
        </w:trPr>
        <w:tc>
          <w:tcPr>
            <w:tcW w:w="1243" w:type="dxa"/>
            <w:vMerge/>
            <w:vAlign w:val="center"/>
          </w:tcPr>
          <w:p w14:paraId="5DB30A9E" w14:textId="77777777" w:rsidR="006548BD" w:rsidRDefault="006548BD">
            <w:pPr>
              <w:ind w:firstLine="480"/>
              <w:jc w:val="center"/>
              <w:rPr>
                <w:rFonts w:ascii="Times New Roman" w:hAnsi="Times New Roman"/>
                <w:szCs w:val="21"/>
              </w:rPr>
            </w:pPr>
          </w:p>
        </w:tc>
        <w:tc>
          <w:tcPr>
            <w:tcW w:w="2229" w:type="dxa"/>
            <w:vAlign w:val="center"/>
          </w:tcPr>
          <w:p w14:paraId="38AB3933"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BBE1F4A"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7C3117A"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1826CF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47ED2A3D" w14:textId="77777777">
        <w:trPr>
          <w:trHeight w:val="454"/>
          <w:jc w:val="center"/>
        </w:trPr>
        <w:tc>
          <w:tcPr>
            <w:tcW w:w="1243" w:type="dxa"/>
            <w:vMerge/>
            <w:vAlign w:val="center"/>
          </w:tcPr>
          <w:p w14:paraId="47A5998D" w14:textId="77777777" w:rsidR="006548BD" w:rsidRDefault="006548BD">
            <w:pPr>
              <w:ind w:firstLine="480"/>
              <w:jc w:val="center"/>
              <w:rPr>
                <w:rFonts w:ascii="Times New Roman" w:hAnsi="Times New Roman"/>
                <w:szCs w:val="21"/>
              </w:rPr>
            </w:pPr>
          </w:p>
        </w:tc>
        <w:tc>
          <w:tcPr>
            <w:tcW w:w="2229" w:type="dxa"/>
            <w:vAlign w:val="center"/>
          </w:tcPr>
          <w:p w14:paraId="3700801A"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293F430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AFB5EB9"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86DD0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EC59373" w14:textId="77777777">
        <w:trPr>
          <w:trHeight w:val="454"/>
          <w:jc w:val="center"/>
        </w:trPr>
        <w:tc>
          <w:tcPr>
            <w:tcW w:w="1243" w:type="dxa"/>
            <w:vMerge/>
            <w:vAlign w:val="center"/>
          </w:tcPr>
          <w:p w14:paraId="707A489D" w14:textId="77777777" w:rsidR="006548BD" w:rsidRDefault="006548BD">
            <w:pPr>
              <w:ind w:firstLine="480"/>
              <w:jc w:val="center"/>
              <w:rPr>
                <w:rFonts w:ascii="Times New Roman" w:hAnsi="Times New Roman"/>
                <w:szCs w:val="21"/>
              </w:rPr>
            </w:pPr>
          </w:p>
        </w:tc>
        <w:tc>
          <w:tcPr>
            <w:tcW w:w="2229" w:type="dxa"/>
            <w:vAlign w:val="center"/>
          </w:tcPr>
          <w:p w14:paraId="1E40A2CD"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30B25E6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45DB62C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C69B807"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7DBCFF53" w14:textId="77777777">
        <w:trPr>
          <w:trHeight w:val="454"/>
          <w:jc w:val="center"/>
        </w:trPr>
        <w:tc>
          <w:tcPr>
            <w:tcW w:w="6778" w:type="dxa"/>
            <w:gridSpan w:val="5"/>
            <w:vAlign w:val="center"/>
          </w:tcPr>
          <w:p w14:paraId="0CB67161"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S3A3G3</w:t>
            </w:r>
            <w:r>
              <w:rPr>
                <w:rFonts w:ascii="Times New Roman" w:hAnsi="Times New Roman" w:hint="eastAsia"/>
                <w:szCs w:val="21"/>
              </w:rPr>
              <w:t>）</w:t>
            </w:r>
          </w:p>
        </w:tc>
        <w:tc>
          <w:tcPr>
            <w:tcW w:w="1285" w:type="dxa"/>
            <w:vAlign w:val="center"/>
          </w:tcPr>
          <w:p w14:paraId="4E285E7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35382058" w14:textId="77777777" w:rsidR="00427C80" w:rsidRDefault="00427C80" w:rsidP="00427C80">
      <w:pPr>
        <w:pStyle w:val="3"/>
        <w:ind w:left="1786" w:hanging="1077"/>
      </w:pPr>
      <w:bookmarkStart w:id="37" w:name="_Toc93265836"/>
      <w:r>
        <w:rPr>
          <w:rFonts w:hint="eastAsia"/>
        </w:rPr>
        <w:t>安全扩展要求指标</w:t>
      </w:r>
      <w:bookmarkEnd w:id="37"/>
    </w:p>
    <w:p w14:paraId="019602A5" w14:textId="77777777" w:rsidR="00427C80" w:rsidRDefault="00427C80" w:rsidP="00427C80">
      <w:pPr>
        <w:rPr>
          <w:rFonts w:ascii="宋体" w:hAnsi="宋体"/>
          <w:sz w:val="24"/>
          <w:szCs w:val="24"/>
        </w:rPr>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427C80" w14:paraId="0158EEBB" w14:textId="77777777" w:rsidTr="00427C80">
        <w:trPr>
          <w:trHeight w:val="454"/>
          <w:tblHeader/>
          <w:jc w:val="center"/>
        </w:trPr>
        <w:tc>
          <w:tcPr>
            <w:tcW w:w="8268" w:type="dxa"/>
            <w:gridSpan w:val="3"/>
            <w:tcBorders>
              <w:bottom w:val="single" w:sz="4" w:space="0" w:color="000000"/>
            </w:tcBorders>
            <w:shd w:val="clear" w:color="auto" w:fill="BFBFBF"/>
            <w:vAlign w:val="center"/>
          </w:tcPr>
          <w:p w14:paraId="72F02218" w14:textId="77777777" w:rsidR="00427C80" w:rsidRDefault="00427C80" w:rsidP="00BD68A7">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427C80" w14:paraId="4C6DE640" w14:textId="77777777" w:rsidTr="00427C80">
        <w:trPr>
          <w:trHeight w:val="454"/>
          <w:jc w:val="center"/>
        </w:trPr>
        <w:tc>
          <w:tcPr>
            <w:tcW w:w="8268" w:type="dxa"/>
            <w:gridSpan w:val="3"/>
            <w:shd w:val="clear" w:color="auto" w:fill="auto"/>
            <w:vAlign w:val="center"/>
          </w:tcPr>
          <w:p w14:paraId="4BCB2C43" w14:textId="77777777" w:rsidR="00427C80" w:rsidRDefault="00427C80" w:rsidP="00BD68A7">
            <w:pPr>
              <w:spacing w:line="360" w:lineRule="auto"/>
              <w:jc w:val="center"/>
              <w:rPr>
                <w:rFonts w:ascii="宋体" w:hAnsi="宋体"/>
                <w:szCs w:val="21"/>
              </w:rPr>
            </w:pPr>
            <w:proofErr w:type="gramStart"/>
            <w:r>
              <w:rPr>
                <w:rFonts w:ascii="宋体" w:hAnsi="宋体" w:hint="eastAsia"/>
                <w:szCs w:val="21"/>
              </w:rPr>
              <w:lastRenderedPageBreak/>
              <w:t>云计算</w:t>
            </w:r>
            <w:proofErr w:type="gramEnd"/>
            <w:r>
              <w:rPr>
                <w:rFonts w:ascii="宋体" w:hAnsi="宋体" w:hint="eastAsia"/>
                <w:szCs w:val="21"/>
              </w:rPr>
              <w:t>安全扩展要求指标</w:t>
            </w:r>
          </w:p>
        </w:tc>
      </w:tr>
      <w:tr w:rsidR="00427C80" w14:paraId="397AEA2A" w14:textId="77777777" w:rsidTr="00427C80">
        <w:trPr>
          <w:trHeight w:val="454"/>
          <w:jc w:val="center"/>
        </w:trPr>
        <w:tc>
          <w:tcPr>
            <w:tcW w:w="2035" w:type="dxa"/>
            <w:shd w:val="clear" w:color="auto" w:fill="auto"/>
            <w:vAlign w:val="center"/>
          </w:tcPr>
          <w:p w14:paraId="2F26F75F" w14:textId="77777777" w:rsidR="00427C80" w:rsidRDefault="00427C80" w:rsidP="00BD68A7">
            <w:pPr>
              <w:spacing w:line="360" w:lineRule="auto"/>
              <w:jc w:val="center"/>
              <w:rPr>
                <w:rFonts w:ascii="宋体" w:hAnsi="宋体"/>
                <w:szCs w:val="21"/>
              </w:rPr>
            </w:pPr>
            <w:r>
              <w:rPr>
                <w:rFonts w:ascii="宋体" w:hAnsi="宋体" w:hint="eastAsia"/>
                <w:szCs w:val="21"/>
              </w:rPr>
              <w:t>技术/管理</w:t>
            </w:r>
          </w:p>
        </w:tc>
        <w:tc>
          <w:tcPr>
            <w:tcW w:w="4208" w:type="dxa"/>
            <w:shd w:val="clear" w:color="auto" w:fill="auto"/>
            <w:vAlign w:val="center"/>
          </w:tcPr>
          <w:p w14:paraId="04ECD45A" w14:textId="77777777" w:rsidR="00427C80" w:rsidRDefault="00427C80" w:rsidP="00BD68A7">
            <w:pPr>
              <w:spacing w:line="360" w:lineRule="auto"/>
              <w:jc w:val="center"/>
              <w:rPr>
                <w:rFonts w:ascii="宋体" w:hAnsi="宋体"/>
                <w:szCs w:val="21"/>
              </w:rPr>
            </w:pPr>
            <w:r>
              <w:rPr>
                <w:rFonts w:ascii="宋体" w:hAnsi="宋体" w:hint="eastAsia"/>
                <w:szCs w:val="21"/>
              </w:rPr>
              <w:t>安全层面</w:t>
            </w:r>
          </w:p>
        </w:tc>
        <w:tc>
          <w:tcPr>
            <w:tcW w:w="2025" w:type="dxa"/>
            <w:shd w:val="clear" w:color="auto" w:fill="auto"/>
            <w:vAlign w:val="center"/>
          </w:tcPr>
          <w:p w14:paraId="0C9B3633" w14:textId="77777777" w:rsidR="00427C80" w:rsidRDefault="00427C80" w:rsidP="00BD68A7">
            <w:pPr>
              <w:spacing w:line="360" w:lineRule="auto"/>
              <w:jc w:val="center"/>
              <w:rPr>
                <w:rFonts w:ascii="宋体" w:hAnsi="宋体"/>
                <w:szCs w:val="21"/>
              </w:rPr>
            </w:pPr>
            <w:r>
              <w:rPr>
                <w:rFonts w:ascii="宋体" w:hAnsi="宋体" w:hint="eastAsia"/>
                <w:szCs w:val="21"/>
              </w:rPr>
              <w:t>类数量</w:t>
            </w:r>
          </w:p>
        </w:tc>
      </w:tr>
      <w:tr w:rsidR="00427C80" w14:paraId="480CA036" w14:textId="77777777" w:rsidTr="00427C80">
        <w:trPr>
          <w:trHeight w:val="454"/>
          <w:jc w:val="center"/>
        </w:trPr>
        <w:tc>
          <w:tcPr>
            <w:tcW w:w="2035" w:type="dxa"/>
            <w:vMerge w:val="restart"/>
            <w:shd w:val="clear" w:color="auto" w:fill="auto"/>
            <w:vAlign w:val="center"/>
          </w:tcPr>
          <w:p w14:paraId="3B762A78" w14:textId="77777777" w:rsidR="00427C80" w:rsidRDefault="00427C80" w:rsidP="00BD68A7">
            <w:pPr>
              <w:spacing w:line="360" w:lineRule="auto"/>
              <w:jc w:val="center"/>
              <w:rPr>
                <w:rFonts w:ascii="宋体" w:hAnsi="宋体"/>
                <w:szCs w:val="21"/>
              </w:rPr>
            </w:pPr>
            <w:r>
              <w:rPr>
                <w:rFonts w:ascii="宋体" w:hAnsi="宋体" w:hint="eastAsia"/>
                <w:szCs w:val="21"/>
              </w:rPr>
              <w:t>技术要求</w:t>
            </w:r>
          </w:p>
        </w:tc>
        <w:tc>
          <w:tcPr>
            <w:tcW w:w="4208" w:type="dxa"/>
            <w:shd w:val="clear" w:color="auto" w:fill="auto"/>
            <w:vAlign w:val="center"/>
          </w:tcPr>
          <w:p w14:paraId="3F4815EF" w14:textId="77777777" w:rsidR="00427C80" w:rsidRDefault="00427C80" w:rsidP="00BD68A7">
            <w:pPr>
              <w:spacing w:line="360" w:lineRule="auto"/>
              <w:jc w:val="center"/>
              <w:rPr>
                <w:rFonts w:ascii="宋体" w:hAnsi="宋体"/>
                <w:szCs w:val="21"/>
              </w:rPr>
            </w:pPr>
            <w:r>
              <w:rPr>
                <w:rFonts w:ascii="宋体" w:hAnsi="宋体" w:hint="eastAsia"/>
                <w:szCs w:val="21"/>
              </w:rPr>
              <w:t>安全物理环境</w:t>
            </w:r>
          </w:p>
        </w:tc>
        <w:tc>
          <w:tcPr>
            <w:tcW w:w="2025" w:type="dxa"/>
            <w:shd w:val="clear" w:color="auto" w:fill="auto"/>
            <w:vAlign w:val="center"/>
          </w:tcPr>
          <w:p w14:paraId="4B7E5195"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6FF37EFE" w14:textId="77777777" w:rsidTr="00427C80">
        <w:trPr>
          <w:trHeight w:val="454"/>
          <w:jc w:val="center"/>
        </w:trPr>
        <w:tc>
          <w:tcPr>
            <w:tcW w:w="2035" w:type="dxa"/>
            <w:vMerge/>
            <w:shd w:val="clear" w:color="auto" w:fill="auto"/>
            <w:vAlign w:val="center"/>
          </w:tcPr>
          <w:p w14:paraId="276B24B7"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546C45F0" w14:textId="77777777" w:rsidR="00427C80" w:rsidRDefault="00427C80" w:rsidP="00BD68A7">
            <w:pPr>
              <w:spacing w:line="360" w:lineRule="auto"/>
              <w:jc w:val="center"/>
              <w:rPr>
                <w:rFonts w:ascii="宋体" w:hAnsi="宋体"/>
                <w:szCs w:val="21"/>
              </w:rPr>
            </w:pPr>
            <w:r>
              <w:rPr>
                <w:rFonts w:ascii="宋体" w:hAnsi="宋体" w:hint="eastAsia"/>
                <w:szCs w:val="21"/>
              </w:rPr>
              <w:t>安全通信网络</w:t>
            </w:r>
          </w:p>
        </w:tc>
        <w:tc>
          <w:tcPr>
            <w:tcW w:w="2025" w:type="dxa"/>
            <w:shd w:val="clear" w:color="auto" w:fill="auto"/>
            <w:vAlign w:val="center"/>
          </w:tcPr>
          <w:p w14:paraId="58C3F0A3"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725B301C" w14:textId="77777777" w:rsidTr="00427C80">
        <w:trPr>
          <w:trHeight w:val="454"/>
          <w:jc w:val="center"/>
        </w:trPr>
        <w:tc>
          <w:tcPr>
            <w:tcW w:w="2035" w:type="dxa"/>
            <w:vMerge/>
            <w:shd w:val="clear" w:color="auto" w:fill="auto"/>
            <w:vAlign w:val="center"/>
          </w:tcPr>
          <w:p w14:paraId="6B5BD80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D7C3547" w14:textId="77777777" w:rsidR="00427C80" w:rsidRDefault="00427C80" w:rsidP="00BD68A7">
            <w:pPr>
              <w:spacing w:line="360" w:lineRule="auto"/>
              <w:jc w:val="center"/>
              <w:rPr>
                <w:rFonts w:ascii="宋体" w:hAnsi="宋体"/>
                <w:szCs w:val="21"/>
              </w:rPr>
            </w:pPr>
            <w:r>
              <w:rPr>
                <w:rFonts w:ascii="宋体" w:hAnsi="宋体" w:hint="eastAsia"/>
                <w:szCs w:val="21"/>
              </w:rPr>
              <w:t>安全区域边界</w:t>
            </w:r>
          </w:p>
        </w:tc>
        <w:tc>
          <w:tcPr>
            <w:tcW w:w="2025" w:type="dxa"/>
            <w:shd w:val="clear" w:color="auto" w:fill="auto"/>
            <w:vAlign w:val="center"/>
          </w:tcPr>
          <w:p w14:paraId="6114B471" w14:textId="77777777" w:rsidR="00427C80" w:rsidRDefault="00427C80" w:rsidP="00BD68A7">
            <w:pPr>
              <w:spacing w:line="360" w:lineRule="auto"/>
              <w:jc w:val="center"/>
              <w:rPr>
                <w:rFonts w:ascii="宋体" w:hAnsi="宋体"/>
                <w:szCs w:val="21"/>
              </w:rPr>
            </w:pPr>
            <w:r>
              <w:rPr>
                <w:rFonts w:ascii="宋体" w:hAnsi="宋体" w:hint="eastAsia"/>
                <w:szCs w:val="21"/>
              </w:rPr>
              <w:t>3</w:t>
            </w:r>
          </w:p>
        </w:tc>
      </w:tr>
      <w:tr w:rsidR="00427C80" w14:paraId="259E4799" w14:textId="77777777" w:rsidTr="00427C80">
        <w:trPr>
          <w:trHeight w:val="454"/>
          <w:jc w:val="center"/>
        </w:trPr>
        <w:tc>
          <w:tcPr>
            <w:tcW w:w="2035" w:type="dxa"/>
            <w:vMerge/>
            <w:shd w:val="clear" w:color="auto" w:fill="auto"/>
            <w:vAlign w:val="center"/>
          </w:tcPr>
          <w:p w14:paraId="2F5192F1"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677EE943" w14:textId="77777777" w:rsidR="00427C80" w:rsidRDefault="00427C80" w:rsidP="00BD68A7">
            <w:pPr>
              <w:spacing w:line="360" w:lineRule="auto"/>
              <w:jc w:val="center"/>
              <w:rPr>
                <w:rFonts w:ascii="宋体" w:hAnsi="宋体"/>
                <w:szCs w:val="21"/>
              </w:rPr>
            </w:pPr>
            <w:r>
              <w:rPr>
                <w:rFonts w:ascii="宋体" w:hAnsi="宋体" w:hint="eastAsia"/>
                <w:szCs w:val="21"/>
              </w:rPr>
              <w:t>安全计算环境</w:t>
            </w:r>
          </w:p>
        </w:tc>
        <w:tc>
          <w:tcPr>
            <w:tcW w:w="2025" w:type="dxa"/>
            <w:shd w:val="clear" w:color="auto" w:fill="auto"/>
            <w:vAlign w:val="center"/>
          </w:tcPr>
          <w:p w14:paraId="0AC794A5" w14:textId="77777777" w:rsidR="00427C80" w:rsidRDefault="00427C80" w:rsidP="00BD68A7">
            <w:pPr>
              <w:spacing w:line="360" w:lineRule="auto"/>
              <w:jc w:val="center"/>
              <w:rPr>
                <w:rFonts w:ascii="宋体" w:hAnsi="宋体"/>
                <w:szCs w:val="21"/>
              </w:rPr>
            </w:pPr>
            <w:r>
              <w:rPr>
                <w:rFonts w:ascii="宋体" w:hAnsi="宋体" w:hint="eastAsia"/>
                <w:szCs w:val="21"/>
              </w:rPr>
              <w:t>7</w:t>
            </w:r>
          </w:p>
        </w:tc>
      </w:tr>
      <w:tr w:rsidR="00427C80" w14:paraId="1135B947" w14:textId="77777777" w:rsidTr="00427C80">
        <w:trPr>
          <w:trHeight w:val="454"/>
          <w:jc w:val="center"/>
        </w:trPr>
        <w:tc>
          <w:tcPr>
            <w:tcW w:w="2035" w:type="dxa"/>
            <w:vMerge/>
            <w:shd w:val="clear" w:color="auto" w:fill="auto"/>
            <w:vAlign w:val="center"/>
          </w:tcPr>
          <w:p w14:paraId="442D8143"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0C4C886" w14:textId="77777777" w:rsidR="00427C80" w:rsidRDefault="00427C80" w:rsidP="00BD68A7">
            <w:pPr>
              <w:spacing w:line="360" w:lineRule="auto"/>
              <w:jc w:val="center"/>
              <w:rPr>
                <w:rFonts w:ascii="宋体" w:hAnsi="宋体"/>
                <w:szCs w:val="21"/>
              </w:rPr>
            </w:pPr>
            <w:r>
              <w:rPr>
                <w:rFonts w:ascii="宋体" w:hAnsi="宋体" w:hint="eastAsia"/>
                <w:szCs w:val="21"/>
              </w:rPr>
              <w:t>安全管理中心</w:t>
            </w:r>
          </w:p>
        </w:tc>
        <w:tc>
          <w:tcPr>
            <w:tcW w:w="2025" w:type="dxa"/>
            <w:shd w:val="clear" w:color="auto" w:fill="auto"/>
            <w:vAlign w:val="center"/>
          </w:tcPr>
          <w:p w14:paraId="384D86B6"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5ED6D4DF" w14:textId="77777777" w:rsidTr="00427C80">
        <w:trPr>
          <w:trHeight w:val="454"/>
          <w:jc w:val="center"/>
        </w:trPr>
        <w:tc>
          <w:tcPr>
            <w:tcW w:w="2035" w:type="dxa"/>
            <w:vMerge w:val="restart"/>
            <w:shd w:val="clear" w:color="auto" w:fill="auto"/>
            <w:vAlign w:val="center"/>
          </w:tcPr>
          <w:p w14:paraId="5511A55E" w14:textId="77777777" w:rsidR="00427C80" w:rsidRDefault="00427C80" w:rsidP="00BD68A7">
            <w:pPr>
              <w:spacing w:line="360" w:lineRule="auto"/>
              <w:jc w:val="center"/>
              <w:rPr>
                <w:rFonts w:ascii="宋体" w:hAnsi="宋体"/>
                <w:szCs w:val="21"/>
              </w:rPr>
            </w:pPr>
            <w:r>
              <w:rPr>
                <w:rFonts w:ascii="宋体" w:hAnsi="宋体" w:hint="eastAsia"/>
                <w:szCs w:val="21"/>
              </w:rPr>
              <w:t>管理</w:t>
            </w:r>
          </w:p>
        </w:tc>
        <w:tc>
          <w:tcPr>
            <w:tcW w:w="4208" w:type="dxa"/>
            <w:shd w:val="clear" w:color="auto" w:fill="auto"/>
            <w:vAlign w:val="center"/>
          </w:tcPr>
          <w:p w14:paraId="2101F96B" w14:textId="77777777" w:rsidR="00427C80" w:rsidRDefault="00427C80" w:rsidP="00BD68A7">
            <w:pPr>
              <w:spacing w:line="360" w:lineRule="auto"/>
              <w:jc w:val="center"/>
              <w:rPr>
                <w:rFonts w:ascii="宋体" w:hAnsi="宋体"/>
                <w:szCs w:val="21"/>
              </w:rPr>
            </w:pPr>
            <w:r>
              <w:rPr>
                <w:rFonts w:ascii="宋体" w:hAnsi="宋体" w:hint="eastAsia"/>
                <w:szCs w:val="21"/>
              </w:rPr>
              <w:t>安全管理制度</w:t>
            </w:r>
          </w:p>
        </w:tc>
        <w:tc>
          <w:tcPr>
            <w:tcW w:w="2025" w:type="dxa"/>
            <w:shd w:val="clear" w:color="auto" w:fill="auto"/>
            <w:vAlign w:val="center"/>
          </w:tcPr>
          <w:p w14:paraId="63CA316B"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27B0232E" w14:textId="77777777" w:rsidTr="00427C80">
        <w:trPr>
          <w:trHeight w:val="454"/>
          <w:jc w:val="center"/>
        </w:trPr>
        <w:tc>
          <w:tcPr>
            <w:tcW w:w="2035" w:type="dxa"/>
            <w:vMerge/>
            <w:shd w:val="clear" w:color="auto" w:fill="auto"/>
            <w:vAlign w:val="center"/>
          </w:tcPr>
          <w:p w14:paraId="72B16AA4"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B550A8B" w14:textId="77777777" w:rsidR="00427C80" w:rsidRDefault="00427C80" w:rsidP="00BD68A7">
            <w:pPr>
              <w:spacing w:line="360" w:lineRule="auto"/>
              <w:jc w:val="center"/>
              <w:rPr>
                <w:rFonts w:ascii="宋体" w:hAnsi="宋体"/>
                <w:szCs w:val="21"/>
              </w:rPr>
            </w:pPr>
            <w:r>
              <w:rPr>
                <w:rFonts w:ascii="宋体" w:hAnsi="宋体" w:hint="eastAsia"/>
                <w:szCs w:val="21"/>
              </w:rPr>
              <w:t>安全管理机构</w:t>
            </w:r>
          </w:p>
        </w:tc>
        <w:tc>
          <w:tcPr>
            <w:tcW w:w="2025" w:type="dxa"/>
            <w:shd w:val="clear" w:color="auto" w:fill="auto"/>
            <w:vAlign w:val="center"/>
          </w:tcPr>
          <w:p w14:paraId="28823ECE"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53FA5484" w14:textId="77777777" w:rsidTr="00427C80">
        <w:trPr>
          <w:trHeight w:val="454"/>
          <w:jc w:val="center"/>
        </w:trPr>
        <w:tc>
          <w:tcPr>
            <w:tcW w:w="2035" w:type="dxa"/>
            <w:vMerge/>
            <w:shd w:val="clear" w:color="auto" w:fill="auto"/>
            <w:vAlign w:val="center"/>
          </w:tcPr>
          <w:p w14:paraId="2B4253F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A9CADD6" w14:textId="77777777" w:rsidR="00427C80" w:rsidRDefault="00427C80" w:rsidP="00BD68A7">
            <w:pPr>
              <w:spacing w:line="360" w:lineRule="auto"/>
              <w:jc w:val="center"/>
              <w:rPr>
                <w:rFonts w:ascii="宋体" w:hAnsi="宋体"/>
                <w:szCs w:val="21"/>
              </w:rPr>
            </w:pPr>
            <w:r>
              <w:rPr>
                <w:rFonts w:ascii="宋体" w:hAnsi="宋体" w:hint="eastAsia"/>
                <w:szCs w:val="21"/>
              </w:rPr>
              <w:t>安全人员管理</w:t>
            </w:r>
          </w:p>
        </w:tc>
        <w:tc>
          <w:tcPr>
            <w:tcW w:w="2025" w:type="dxa"/>
            <w:shd w:val="clear" w:color="auto" w:fill="auto"/>
            <w:vAlign w:val="center"/>
          </w:tcPr>
          <w:p w14:paraId="57C5A290"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68BBB76B" w14:textId="77777777" w:rsidTr="00427C80">
        <w:trPr>
          <w:trHeight w:val="454"/>
          <w:jc w:val="center"/>
        </w:trPr>
        <w:tc>
          <w:tcPr>
            <w:tcW w:w="2035" w:type="dxa"/>
            <w:vMerge/>
            <w:shd w:val="clear" w:color="auto" w:fill="auto"/>
            <w:vAlign w:val="center"/>
          </w:tcPr>
          <w:p w14:paraId="45891C80"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8173E75" w14:textId="77777777" w:rsidR="00427C80" w:rsidRDefault="00427C80" w:rsidP="00BD68A7">
            <w:pPr>
              <w:spacing w:line="360" w:lineRule="auto"/>
              <w:jc w:val="center"/>
              <w:rPr>
                <w:rFonts w:ascii="宋体" w:hAnsi="宋体"/>
                <w:szCs w:val="21"/>
              </w:rPr>
            </w:pPr>
            <w:r>
              <w:rPr>
                <w:rFonts w:ascii="宋体" w:hAnsi="宋体" w:hint="eastAsia"/>
                <w:szCs w:val="21"/>
              </w:rPr>
              <w:t>安全建设管理</w:t>
            </w:r>
          </w:p>
        </w:tc>
        <w:tc>
          <w:tcPr>
            <w:tcW w:w="2025" w:type="dxa"/>
            <w:shd w:val="clear" w:color="auto" w:fill="auto"/>
            <w:vAlign w:val="center"/>
          </w:tcPr>
          <w:p w14:paraId="6EC3CDD1" w14:textId="77777777" w:rsidR="00427C80" w:rsidRDefault="00427C80" w:rsidP="00BD68A7">
            <w:pPr>
              <w:spacing w:line="360" w:lineRule="auto"/>
              <w:jc w:val="center"/>
              <w:rPr>
                <w:rFonts w:ascii="宋体" w:hAnsi="宋体"/>
                <w:szCs w:val="21"/>
              </w:rPr>
            </w:pPr>
            <w:r>
              <w:rPr>
                <w:rFonts w:ascii="宋体" w:hAnsi="宋体" w:hint="eastAsia"/>
                <w:szCs w:val="21"/>
              </w:rPr>
              <w:t>2</w:t>
            </w:r>
          </w:p>
        </w:tc>
      </w:tr>
      <w:tr w:rsidR="00427C80" w14:paraId="6DC22997" w14:textId="77777777" w:rsidTr="00427C80">
        <w:trPr>
          <w:trHeight w:val="454"/>
          <w:jc w:val="center"/>
        </w:trPr>
        <w:tc>
          <w:tcPr>
            <w:tcW w:w="2035" w:type="dxa"/>
            <w:vMerge/>
            <w:shd w:val="clear" w:color="auto" w:fill="auto"/>
            <w:vAlign w:val="center"/>
          </w:tcPr>
          <w:p w14:paraId="047884AD"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E869D8B" w14:textId="77777777" w:rsidR="00427C80" w:rsidRDefault="00427C80" w:rsidP="00BD68A7">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2025" w:type="dxa"/>
            <w:shd w:val="clear" w:color="auto" w:fill="auto"/>
            <w:vAlign w:val="center"/>
          </w:tcPr>
          <w:p w14:paraId="2D5695EB"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216F3F36" w14:textId="77777777" w:rsidTr="00427C80">
        <w:trPr>
          <w:trHeight w:val="454"/>
          <w:jc w:val="center"/>
        </w:trPr>
        <w:tc>
          <w:tcPr>
            <w:tcW w:w="6243" w:type="dxa"/>
            <w:gridSpan w:val="2"/>
            <w:vAlign w:val="center"/>
          </w:tcPr>
          <w:p w14:paraId="4CC28229" w14:textId="77777777" w:rsidR="00427C80" w:rsidRDefault="00427C80" w:rsidP="00BD68A7">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2025" w:type="dxa"/>
            <w:vAlign w:val="center"/>
          </w:tcPr>
          <w:p w14:paraId="5D0845EB" w14:textId="77777777" w:rsidR="00427C80" w:rsidRDefault="00427C80" w:rsidP="00BD68A7">
            <w:pPr>
              <w:spacing w:line="360" w:lineRule="auto"/>
              <w:jc w:val="center"/>
              <w:rPr>
                <w:rFonts w:ascii="宋体" w:hAnsi="宋体"/>
                <w:szCs w:val="21"/>
              </w:rPr>
            </w:pPr>
            <w:r>
              <w:rPr>
                <w:rFonts w:ascii="宋体" w:hAnsi="宋体" w:hint="eastAsia"/>
                <w:szCs w:val="21"/>
              </w:rPr>
              <w:t>16</w:t>
            </w:r>
            <w:r>
              <w:rPr>
                <w:rFonts w:ascii="宋体" w:hAnsi="宋体"/>
                <w:szCs w:val="21"/>
              </w:rPr>
              <w:t>（类）</w:t>
            </w:r>
          </w:p>
        </w:tc>
      </w:tr>
    </w:tbl>
    <w:p w14:paraId="679FF51D" w14:textId="41F1879B" w:rsidR="00427C80" w:rsidRDefault="00427C80" w:rsidP="00427C80">
      <w:pPr>
        <w:pStyle w:val="3"/>
        <w:ind w:left="1786" w:hanging="1077"/>
      </w:pPr>
      <w:bookmarkStart w:id="38" w:name="_Toc93265837"/>
      <w:r>
        <w:rPr>
          <w:rFonts w:hint="eastAsia"/>
        </w:rPr>
        <w:t>其他安全要求指标</w:t>
      </w:r>
      <w:bookmarkEnd w:id="38"/>
    </w:p>
    <w:p w14:paraId="69EC237E" w14:textId="53605E15" w:rsidR="00427C80" w:rsidRPr="00427C80" w:rsidRDefault="00427C80" w:rsidP="00427C80">
      <w:pPr>
        <w:pStyle w:val="fs-4-first-line-indent-2"/>
        <w:ind w:left="1200" w:firstLine="60"/>
        <w:rPr>
          <w:rFonts w:ascii="宋体" w:eastAsia="宋体" w:hAnsi="宋体"/>
        </w:rPr>
      </w:pPr>
      <w:r w:rsidRPr="00427C80">
        <w:rPr>
          <w:rFonts w:ascii="宋体" w:eastAsia="宋体" w:hAnsi="宋体" w:hint="eastAsia"/>
        </w:rPr>
        <w:t>本次</w:t>
      </w:r>
      <w:proofErr w:type="gramStart"/>
      <w:r w:rsidRPr="00427C80">
        <w:rPr>
          <w:rFonts w:ascii="宋体" w:eastAsia="宋体" w:hAnsi="宋体" w:hint="eastAsia"/>
        </w:rPr>
        <w:t>测评未</w:t>
      </w:r>
      <w:proofErr w:type="gramEnd"/>
      <w:r w:rsidRPr="00427C80">
        <w:rPr>
          <w:rFonts w:ascii="宋体" w:eastAsia="宋体" w:hAnsi="宋体" w:hint="eastAsia"/>
        </w:rPr>
        <w:t>涉及其他安全指标。</w:t>
      </w:r>
    </w:p>
    <w:p w14:paraId="2AA74580" w14:textId="77D106BA" w:rsidR="006548BD" w:rsidRDefault="00C40723">
      <w:pPr>
        <w:pStyle w:val="20"/>
      </w:pPr>
      <w:bookmarkStart w:id="39" w:name="_Toc93265838"/>
      <w:r>
        <w:rPr>
          <w:rFonts w:hint="eastAsia"/>
        </w:rPr>
        <w:t>测评对象</w:t>
      </w:r>
      <w:bookmarkStart w:id="40" w:name="_Toc370412393"/>
      <w:bookmarkEnd w:id="39"/>
    </w:p>
    <w:p w14:paraId="6E220D6C" w14:textId="77777777" w:rsidR="006548BD" w:rsidRDefault="00C40723">
      <w:pPr>
        <w:pStyle w:val="3"/>
        <w:ind w:left="1077" w:hanging="1077"/>
      </w:pPr>
      <w:bookmarkStart w:id="41" w:name="_Toc72854920"/>
      <w:bookmarkStart w:id="42" w:name="_Toc93265839"/>
      <w:r>
        <w:rPr>
          <w:rFonts w:hint="eastAsia"/>
        </w:rPr>
        <w:t>测评对象选择方法</w:t>
      </w:r>
      <w:bookmarkEnd w:id="41"/>
      <w:bookmarkEnd w:id="42"/>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lastRenderedPageBreak/>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3" w:name="_Toc93265840"/>
      <w:r>
        <w:rPr>
          <w:rFonts w:hint="eastAsia"/>
        </w:rPr>
        <w:t>测评对象选择结果</w:t>
      </w:r>
      <w:bookmarkEnd w:id="43"/>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lastRenderedPageBreak/>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lastRenderedPageBreak/>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4" w:name="_Toc93265841"/>
      <w:r>
        <w:rPr>
          <w:rFonts w:hint="eastAsia"/>
        </w:rPr>
        <w:t>现场测评时间安排</w:t>
      </w:r>
      <w:bookmarkEnd w:id="40"/>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w:t>
            </w:r>
            <w:r>
              <w:rPr>
                <w:rFonts w:ascii="宋体" w:hAnsi="宋体" w:cs="宋体" w:hint="eastAsia"/>
                <w:szCs w:val="21"/>
              </w:rPr>
              <w:lastRenderedPageBreak/>
              <w:t>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lastRenderedPageBreak/>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对系统进行漏洞扫描、对应用系统进行渗透性测试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5" w:name="_Toc93265842"/>
      <w:r>
        <w:rPr>
          <w:rFonts w:ascii="Arial" w:cs="Arial" w:hint="eastAsia"/>
        </w:rPr>
        <w:t>测评方法与工具</w:t>
      </w:r>
      <w:bookmarkEnd w:id="45"/>
    </w:p>
    <w:p w14:paraId="13DDDC7C" w14:textId="77777777" w:rsidR="006548BD" w:rsidRDefault="00C40723">
      <w:pPr>
        <w:pStyle w:val="20"/>
        <w:numPr>
          <w:ilvl w:val="1"/>
          <w:numId w:val="30"/>
        </w:numPr>
      </w:pPr>
      <w:bookmarkStart w:id="46" w:name="_Toc93265843"/>
      <w:r>
        <w:rPr>
          <w:rFonts w:hint="eastAsia"/>
        </w:rPr>
        <w:t>测评方法</w:t>
      </w:r>
      <w:bookmarkEnd w:id="46"/>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w:t>
      </w:r>
      <w:r>
        <w:rPr>
          <w:rFonts w:ascii="宋体" w:hAnsi="宋体"/>
        </w:rPr>
        <w:lastRenderedPageBreak/>
        <w:t>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7" w:name="_Toc93265844"/>
      <w:r>
        <w:rPr>
          <w:rFonts w:hint="eastAsia"/>
        </w:rPr>
        <w:t>主要测评工具</w:t>
      </w:r>
      <w:bookmarkEnd w:id="47"/>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0B1C9F" w14:paraId="6700A2A3" w14:textId="77777777" w:rsidTr="00B65369">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46C1D519" w14:textId="77777777" w:rsidR="000B1C9F" w:rsidRDefault="000B1C9F" w:rsidP="00B65369">
            <w:pPr>
              <w:widowControl/>
              <w:spacing w:line="300" w:lineRule="auto"/>
              <w:rPr>
                <w:b/>
                <w:bCs/>
                <w:kern w:val="0"/>
              </w:rPr>
            </w:pPr>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5190490" w14:textId="77777777" w:rsidR="000B1C9F" w:rsidRDefault="000B1C9F" w:rsidP="00B65369">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7BD0D20A" w14:textId="77777777" w:rsidR="000B1C9F" w:rsidRDefault="000B1C9F" w:rsidP="00B65369">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1516BFA6" w14:textId="77777777" w:rsidR="000B1C9F" w:rsidRDefault="000B1C9F" w:rsidP="00B65369">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24C2FA14" w14:textId="77777777" w:rsidR="000B1C9F" w:rsidRDefault="000B1C9F" w:rsidP="00B65369">
            <w:pPr>
              <w:widowControl/>
              <w:spacing w:line="300" w:lineRule="auto"/>
              <w:jc w:val="center"/>
              <w:rPr>
                <w:b/>
                <w:bCs/>
                <w:kern w:val="0"/>
              </w:rPr>
            </w:pPr>
            <w:r>
              <w:rPr>
                <w:rFonts w:hint="eastAsia"/>
                <w:b/>
                <w:bCs/>
                <w:kern w:val="0"/>
              </w:rPr>
              <w:t>漏洞库版本</w:t>
            </w:r>
          </w:p>
        </w:tc>
      </w:tr>
      <w:tr w:rsidR="000B1C9F" w14:paraId="5AC7DC6D"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1E6C2B19"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6BE166E"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356F4437"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0898CC0C"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8D8A892"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14.3.210628104</w:t>
            </w:r>
          </w:p>
        </w:tc>
      </w:tr>
      <w:tr w:rsidR="000B1C9F" w14:paraId="5534D4E3"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4060374F"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36B940" w14:textId="77777777" w:rsidR="000B1C9F" w:rsidRDefault="000B1C9F" w:rsidP="00B65369">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3C6DA723" w14:textId="77777777" w:rsidR="000B1C9F" w:rsidRDefault="000B1C9F" w:rsidP="00B65369">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55B1D03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218DBA6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202107020132</w:t>
            </w:r>
          </w:p>
        </w:tc>
      </w:tr>
      <w:tr w:rsidR="000B1C9F" w14:paraId="13885B91"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6D7EFA4"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51144FE" w14:textId="77777777" w:rsidR="000B1C9F" w:rsidRDefault="000B1C9F" w:rsidP="00B65369">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029072A8" w14:textId="77777777" w:rsidR="000B1C9F" w:rsidRDefault="000B1C9F" w:rsidP="00B65369">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A8B5B36"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4F37320F"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V6.0R02F01.2400</w:t>
            </w:r>
          </w:p>
        </w:tc>
      </w:tr>
      <w:tr w:rsidR="000B1C9F" w14:paraId="7015A69B"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12D95A7"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CD3088C"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46FBDDD1" w14:textId="77777777" w:rsidR="000B1C9F" w:rsidRDefault="000B1C9F" w:rsidP="00B65369">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779779D"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19EE8FF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V6.1.115</w:t>
            </w:r>
          </w:p>
        </w:tc>
      </w:tr>
      <w:tr w:rsidR="000B1C9F" w14:paraId="5B225EBE"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9A58B23"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ED776E3"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1AF8ACA5"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51040909"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22DB88F8"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hint="eastAsia"/>
                <w:color w:val="FF0000"/>
                <w:szCs w:val="21"/>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48" w:name="_Toc367280137"/>
      <w:bookmarkStart w:id="49" w:name="_Toc93265845"/>
      <w:r>
        <w:rPr>
          <w:rFonts w:ascii="Arial" w:cs="Arial" w:hint="eastAsia"/>
        </w:rPr>
        <w:t>测评内容与实施</w:t>
      </w:r>
      <w:bookmarkEnd w:id="48"/>
      <w:bookmarkEnd w:id="49"/>
    </w:p>
    <w:p w14:paraId="2F3011D7" w14:textId="77777777" w:rsidR="006548BD" w:rsidRDefault="00C40723">
      <w:pPr>
        <w:pStyle w:val="20"/>
        <w:numPr>
          <w:ilvl w:val="1"/>
          <w:numId w:val="32"/>
        </w:numPr>
      </w:pPr>
      <w:bookmarkStart w:id="50" w:name="_Toc367280166"/>
      <w:bookmarkStart w:id="51" w:name="_Toc93265846"/>
      <w:r>
        <w:rPr>
          <w:rFonts w:hint="eastAsia"/>
        </w:rPr>
        <w:t>通用安全要求</w:t>
      </w:r>
      <w:bookmarkEnd w:id="51"/>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w:t>
      </w:r>
      <w:r>
        <w:rPr>
          <w:rFonts w:ascii="华文仿宋" w:hAnsi="华文仿宋" w:hint="eastAsia"/>
          <w:sz w:val="24"/>
          <w:szCs w:val="24"/>
        </w:rPr>
        <w:lastRenderedPageBreak/>
        <w:t>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52" w:name="_Toc38034007"/>
      <w:bookmarkStart w:id="53" w:name="_Toc367280142"/>
      <w:bookmarkStart w:id="54" w:name="_Toc93265847"/>
      <w:r>
        <w:rPr>
          <w:rFonts w:hint="eastAsia"/>
        </w:rPr>
        <w:t>安全物理环境测评</w:t>
      </w:r>
      <w:bookmarkEnd w:id="52"/>
      <w:bookmarkEnd w:id="54"/>
    </w:p>
    <w:p w14:paraId="08AE14F9" w14:textId="77777777" w:rsidR="006548BD" w:rsidRDefault="00C40723" w:rsidP="00255B72">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32592EAE"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19673D5F"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28AA1FBC"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219027F2" w14:textId="77777777" w:rsidR="006548BD" w:rsidRDefault="00C40723">
            <w:pPr>
              <w:spacing w:line="300" w:lineRule="auto"/>
              <w:jc w:val="center"/>
              <w:rPr>
                <w:b/>
                <w:szCs w:val="21"/>
              </w:rPr>
            </w:pPr>
            <w:r>
              <w:rPr>
                <w:rFonts w:hint="eastAsia"/>
                <w:b/>
                <w:szCs w:val="21"/>
              </w:rPr>
              <w:t>测评指标描述</w:t>
            </w:r>
          </w:p>
        </w:tc>
      </w:tr>
      <w:tr w:rsidR="006548BD" w14:paraId="357996DB" w14:textId="77777777">
        <w:trPr>
          <w:jc w:val="center"/>
        </w:trPr>
        <w:tc>
          <w:tcPr>
            <w:tcW w:w="779" w:type="dxa"/>
            <w:noWrap/>
            <w:vAlign w:val="center"/>
          </w:tcPr>
          <w:p w14:paraId="226092CB"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DEC377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1A1868C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7964FC28" w14:textId="77777777">
        <w:trPr>
          <w:jc w:val="center"/>
        </w:trPr>
        <w:tc>
          <w:tcPr>
            <w:tcW w:w="779" w:type="dxa"/>
            <w:noWrap/>
            <w:vAlign w:val="center"/>
          </w:tcPr>
          <w:p w14:paraId="149D183E"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9B7BD57" w14:textId="77777777" w:rsidR="006548BD" w:rsidRDefault="006548BD">
            <w:pPr>
              <w:spacing w:line="300" w:lineRule="auto"/>
              <w:jc w:val="center"/>
              <w:rPr>
                <w:rFonts w:ascii="华文仿宋" w:hAnsi="华文仿宋"/>
                <w:szCs w:val="21"/>
              </w:rPr>
            </w:pPr>
          </w:p>
        </w:tc>
        <w:tc>
          <w:tcPr>
            <w:tcW w:w="7648" w:type="dxa"/>
            <w:noWrap/>
            <w:vAlign w:val="center"/>
          </w:tcPr>
          <w:p w14:paraId="48E7A2F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4B22312A" w14:textId="77777777">
        <w:trPr>
          <w:jc w:val="center"/>
        </w:trPr>
        <w:tc>
          <w:tcPr>
            <w:tcW w:w="779" w:type="dxa"/>
            <w:noWrap/>
            <w:vAlign w:val="center"/>
          </w:tcPr>
          <w:p w14:paraId="322A7D79"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231C570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1142CF9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293639F" w14:textId="77777777">
        <w:trPr>
          <w:jc w:val="center"/>
        </w:trPr>
        <w:tc>
          <w:tcPr>
            <w:tcW w:w="779" w:type="dxa"/>
            <w:noWrap/>
            <w:vAlign w:val="center"/>
          </w:tcPr>
          <w:p w14:paraId="79C4EE46"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12F5E15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DD2FF2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062D30B2" w14:textId="77777777">
        <w:trPr>
          <w:jc w:val="center"/>
        </w:trPr>
        <w:tc>
          <w:tcPr>
            <w:tcW w:w="779" w:type="dxa"/>
            <w:noWrap/>
            <w:vAlign w:val="center"/>
          </w:tcPr>
          <w:p w14:paraId="0B61865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76B2DDE" w14:textId="77777777" w:rsidR="006548BD" w:rsidRDefault="006548BD">
            <w:pPr>
              <w:spacing w:line="300" w:lineRule="auto"/>
              <w:jc w:val="center"/>
              <w:rPr>
                <w:rFonts w:ascii="华文仿宋" w:hAnsi="华文仿宋"/>
                <w:szCs w:val="21"/>
              </w:rPr>
            </w:pPr>
          </w:p>
        </w:tc>
        <w:tc>
          <w:tcPr>
            <w:tcW w:w="7648" w:type="dxa"/>
            <w:noWrap/>
            <w:vAlign w:val="center"/>
          </w:tcPr>
          <w:p w14:paraId="25CB5F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6D014F1A" w14:textId="77777777">
        <w:trPr>
          <w:jc w:val="center"/>
        </w:trPr>
        <w:tc>
          <w:tcPr>
            <w:tcW w:w="779" w:type="dxa"/>
            <w:noWrap/>
            <w:vAlign w:val="center"/>
          </w:tcPr>
          <w:p w14:paraId="0EB1C55A"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4ECD95F" w14:textId="77777777" w:rsidR="006548BD" w:rsidRDefault="006548BD">
            <w:pPr>
              <w:spacing w:line="300" w:lineRule="auto"/>
              <w:jc w:val="center"/>
              <w:rPr>
                <w:rFonts w:ascii="华文仿宋" w:hAnsi="华文仿宋"/>
                <w:szCs w:val="21"/>
              </w:rPr>
            </w:pPr>
          </w:p>
        </w:tc>
        <w:tc>
          <w:tcPr>
            <w:tcW w:w="7648" w:type="dxa"/>
            <w:noWrap/>
            <w:vAlign w:val="center"/>
          </w:tcPr>
          <w:p w14:paraId="1D5BFCE3"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）应设置机房防盗报警系统或设置有专人值守的视频监控系统。</w:t>
            </w:r>
          </w:p>
        </w:tc>
      </w:tr>
      <w:tr w:rsidR="006548BD" w14:paraId="79368178" w14:textId="77777777">
        <w:trPr>
          <w:jc w:val="center"/>
        </w:trPr>
        <w:tc>
          <w:tcPr>
            <w:tcW w:w="779" w:type="dxa"/>
            <w:noWrap/>
            <w:vAlign w:val="center"/>
          </w:tcPr>
          <w:p w14:paraId="664492F3"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FC673E1"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2B58656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6DE7D98A" w14:textId="77777777">
        <w:trPr>
          <w:jc w:val="center"/>
        </w:trPr>
        <w:tc>
          <w:tcPr>
            <w:tcW w:w="779" w:type="dxa"/>
            <w:noWrap/>
            <w:vAlign w:val="center"/>
          </w:tcPr>
          <w:p w14:paraId="3B11D81F"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69CFD19" w14:textId="77777777" w:rsidR="006548BD" w:rsidRDefault="006548BD">
            <w:pPr>
              <w:spacing w:line="300" w:lineRule="auto"/>
              <w:jc w:val="center"/>
              <w:rPr>
                <w:rFonts w:ascii="华文仿宋" w:hAnsi="华文仿宋"/>
                <w:szCs w:val="21"/>
              </w:rPr>
            </w:pPr>
          </w:p>
        </w:tc>
        <w:tc>
          <w:tcPr>
            <w:tcW w:w="7648" w:type="dxa"/>
            <w:noWrap/>
            <w:vAlign w:val="center"/>
          </w:tcPr>
          <w:p w14:paraId="3FA667C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）应采取措施防止感应雷，例如设置防雷保安器或过压保护装置等。</w:t>
            </w:r>
          </w:p>
        </w:tc>
      </w:tr>
      <w:tr w:rsidR="006548BD" w14:paraId="18ED3604" w14:textId="77777777">
        <w:trPr>
          <w:jc w:val="center"/>
        </w:trPr>
        <w:tc>
          <w:tcPr>
            <w:tcW w:w="779" w:type="dxa"/>
            <w:noWrap/>
            <w:vAlign w:val="center"/>
          </w:tcPr>
          <w:p w14:paraId="72916F54"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068CE72"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5FC4B8A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77465E7" w14:textId="77777777">
        <w:trPr>
          <w:jc w:val="center"/>
        </w:trPr>
        <w:tc>
          <w:tcPr>
            <w:tcW w:w="779" w:type="dxa"/>
            <w:noWrap/>
            <w:vAlign w:val="center"/>
          </w:tcPr>
          <w:p w14:paraId="5F3DEC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59E3BCE" w14:textId="77777777" w:rsidR="006548BD" w:rsidRDefault="006548BD">
            <w:pPr>
              <w:spacing w:line="300" w:lineRule="auto"/>
              <w:jc w:val="center"/>
              <w:rPr>
                <w:rFonts w:ascii="华文仿宋" w:hAnsi="华文仿宋"/>
                <w:szCs w:val="21"/>
              </w:rPr>
            </w:pPr>
          </w:p>
        </w:tc>
        <w:tc>
          <w:tcPr>
            <w:tcW w:w="7648" w:type="dxa"/>
            <w:noWrap/>
            <w:vAlign w:val="center"/>
          </w:tcPr>
          <w:p w14:paraId="026929C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00F09FA" w14:textId="77777777">
        <w:trPr>
          <w:jc w:val="center"/>
        </w:trPr>
        <w:tc>
          <w:tcPr>
            <w:tcW w:w="779" w:type="dxa"/>
            <w:noWrap/>
            <w:vAlign w:val="center"/>
          </w:tcPr>
          <w:p w14:paraId="677601A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52A06A9" w14:textId="77777777" w:rsidR="006548BD" w:rsidRDefault="006548BD">
            <w:pPr>
              <w:spacing w:line="300" w:lineRule="auto"/>
              <w:jc w:val="center"/>
              <w:rPr>
                <w:rFonts w:ascii="华文仿宋" w:hAnsi="华文仿宋"/>
                <w:szCs w:val="21"/>
              </w:rPr>
            </w:pPr>
          </w:p>
        </w:tc>
        <w:tc>
          <w:tcPr>
            <w:tcW w:w="7648" w:type="dxa"/>
            <w:noWrap/>
            <w:vAlign w:val="center"/>
          </w:tcPr>
          <w:p w14:paraId="284E549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）应对机房划分区域进行管理，区域和区域之间设置隔离防火措施。</w:t>
            </w:r>
          </w:p>
        </w:tc>
      </w:tr>
      <w:tr w:rsidR="006548BD" w14:paraId="4C2138E1" w14:textId="77777777">
        <w:trPr>
          <w:jc w:val="center"/>
        </w:trPr>
        <w:tc>
          <w:tcPr>
            <w:tcW w:w="779" w:type="dxa"/>
            <w:noWrap/>
            <w:vAlign w:val="center"/>
          </w:tcPr>
          <w:p w14:paraId="3BFEAAB7"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33E801B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66970ED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1FB66AD0" w14:textId="77777777">
        <w:trPr>
          <w:jc w:val="center"/>
        </w:trPr>
        <w:tc>
          <w:tcPr>
            <w:tcW w:w="779" w:type="dxa"/>
            <w:noWrap/>
            <w:vAlign w:val="center"/>
          </w:tcPr>
          <w:p w14:paraId="318FE35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78120F2B" w14:textId="77777777" w:rsidR="006548BD" w:rsidRDefault="006548BD">
            <w:pPr>
              <w:spacing w:line="300" w:lineRule="auto"/>
              <w:jc w:val="center"/>
              <w:rPr>
                <w:rFonts w:ascii="华文仿宋" w:hAnsi="华文仿宋"/>
                <w:szCs w:val="21"/>
              </w:rPr>
            </w:pPr>
          </w:p>
        </w:tc>
        <w:tc>
          <w:tcPr>
            <w:tcW w:w="7648" w:type="dxa"/>
            <w:noWrap/>
            <w:vAlign w:val="center"/>
          </w:tcPr>
          <w:p w14:paraId="67DCE12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08FFA0AC" w14:textId="77777777">
        <w:trPr>
          <w:jc w:val="center"/>
        </w:trPr>
        <w:tc>
          <w:tcPr>
            <w:tcW w:w="779" w:type="dxa"/>
            <w:noWrap/>
            <w:vAlign w:val="center"/>
          </w:tcPr>
          <w:p w14:paraId="342C78A4"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291D0592" w14:textId="77777777" w:rsidR="006548BD" w:rsidRDefault="006548BD">
            <w:pPr>
              <w:spacing w:line="300" w:lineRule="auto"/>
              <w:jc w:val="center"/>
              <w:rPr>
                <w:rFonts w:ascii="华文仿宋" w:hAnsi="华文仿宋"/>
                <w:szCs w:val="21"/>
              </w:rPr>
            </w:pPr>
          </w:p>
        </w:tc>
        <w:tc>
          <w:tcPr>
            <w:tcW w:w="7648" w:type="dxa"/>
            <w:noWrap/>
            <w:vAlign w:val="center"/>
          </w:tcPr>
          <w:p w14:paraId="596B6B4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）应安装对水敏感的检测仪表或元件，对机房进行防水检测和报警。</w:t>
            </w:r>
          </w:p>
        </w:tc>
      </w:tr>
      <w:tr w:rsidR="006548BD" w14:paraId="4ED00001" w14:textId="77777777">
        <w:trPr>
          <w:jc w:val="center"/>
        </w:trPr>
        <w:tc>
          <w:tcPr>
            <w:tcW w:w="779" w:type="dxa"/>
            <w:noWrap/>
            <w:vAlign w:val="center"/>
          </w:tcPr>
          <w:p w14:paraId="51C38F18"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65576C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7BB12E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489DC6BC" w14:textId="77777777">
        <w:trPr>
          <w:jc w:val="center"/>
        </w:trPr>
        <w:tc>
          <w:tcPr>
            <w:tcW w:w="779" w:type="dxa"/>
            <w:noWrap/>
            <w:vAlign w:val="center"/>
          </w:tcPr>
          <w:p w14:paraId="1C9CFE08"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4DCA4050" w14:textId="77777777" w:rsidR="006548BD" w:rsidRDefault="006548BD">
            <w:pPr>
              <w:spacing w:line="300" w:lineRule="auto"/>
              <w:jc w:val="center"/>
              <w:rPr>
                <w:rFonts w:ascii="华文仿宋" w:hAnsi="华文仿宋"/>
                <w:szCs w:val="21"/>
              </w:rPr>
            </w:pPr>
          </w:p>
        </w:tc>
        <w:tc>
          <w:tcPr>
            <w:tcW w:w="7648" w:type="dxa"/>
            <w:noWrap/>
            <w:vAlign w:val="center"/>
          </w:tcPr>
          <w:p w14:paraId="63121AD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）应采取措施防止静电的产生，例如采用静电消除器、佩戴防静电手环等。</w:t>
            </w:r>
          </w:p>
        </w:tc>
      </w:tr>
      <w:tr w:rsidR="006548BD" w14:paraId="131AA6E8" w14:textId="77777777">
        <w:trPr>
          <w:jc w:val="center"/>
        </w:trPr>
        <w:tc>
          <w:tcPr>
            <w:tcW w:w="779" w:type="dxa"/>
            <w:noWrap/>
            <w:vAlign w:val="center"/>
          </w:tcPr>
          <w:p w14:paraId="67DDFF73"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4A9DC0D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20FC88D9"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503B0C2B" w14:textId="77777777">
        <w:trPr>
          <w:jc w:val="center"/>
        </w:trPr>
        <w:tc>
          <w:tcPr>
            <w:tcW w:w="779" w:type="dxa"/>
            <w:noWrap/>
            <w:vAlign w:val="center"/>
          </w:tcPr>
          <w:p w14:paraId="0081BCFF"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0C3C244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7A48A6F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53D5D7C3" w14:textId="77777777">
        <w:trPr>
          <w:jc w:val="center"/>
        </w:trPr>
        <w:tc>
          <w:tcPr>
            <w:tcW w:w="779" w:type="dxa"/>
            <w:noWrap/>
            <w:vAlign w:val="center"/>
          </w:tcPr>
          <w:p w14:paraId="044E9E2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716BB93" w14:textId="77777777" w:rsidR="006548BD" w:rsidRDefault="006548BD">
            <w:pPr>
              <w:spacing w:line="300" w:lineRule="auto"/>
              <w:jc w:val="center"/>
              <w:rPr>
                <w:rFonts w:ascii="华文仿宋" w:hAnsi="华文仿宋"/>
                <w:szCs w:val="21"/>
              </w:rPr>
            </w:pPr>
          </w:p>
        </w:tc>
        <w:tc>
          <w:tcPr>
            <w:tcW w:w="7648" w:type="dxa"/>
            <w:noWrap/>
            <w:vAlign w:val="center"/>
          </w:tcPr>
          <w:p w14:paraId="1E26DC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3F79919F" w14:textId="77777777">
        <w:trPr>
          <w:jc w:val="center"/>
        </w:trPr>
        <w:tc>
          <w:tcPr>
            <w:tcW w:w="779" w:type="dxa"/>
            <w:noWrap/>
            <w:vAlign w:val="center"/>
          </w:tcPr>
          <w:p w14:paraId="4DC32E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3D33CD9" w14:textId="77777777" w:rsidR="006548BD" w:rsidRDefault="006548BD">
            <w:pPr>
              <w:spacing w:line="300" w:lineRule="auto"/>
              <w:jc w:val="center"/>
              <w:rPr>
                <w:rFonts w:ascii="华文仿宋" w:hAnsi="华文仿宋"/>
                <w:szCs w:val="21"/>
              </w:rPr>
            </w:pPr>
          </w:p>
        </w:tc>
        <w:tc>
          <w:tcPr>
            <w:tcW w:w="7648" w:type="dxa"/>
            <w:noWrap/>
            <w:vAlign w:val="center"/>
          </w:tcPr>
          <w:p w14:paraId="69D22F9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）应设置冗余或并行的电力电缆线路为计算机系统供电。</w:t>
            </w:r>
          </w:p>
        </w:tc>
      </w:tr>
      <w:tr w:rsidR="006548BD" w14:paraId="03890611" w14:textId="77777777">
        <w:trPr>
          <w:jc w:val="center"/>
        </w:trPr>
        <w:tc>
          <w:tcPr>
            <w:tcW w:w="779" w:type="dxa"/>
            <w:noWrap/>
            <w:vAlign w:val="center"/>
          </w:tcPr>
          <w:p w14:paraId="35D456B5"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2E0F1E5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150BDF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r w:rsidR="006548BD" w14:paraId="0422020B" w14:textId="77777777">
        <w:trPr>
          <w:jc w:val="center"/>
        </w:trPr>
        <w:tc>
          <w:tcPr>
            <w:tcW w:w="779" w:type="dxa"/>
            <w:noWrap/>
            <w:vAlign w:val="center"/>
          </w:tcPr>
          <w:p w14:paraId="3ABA7D3D"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1F635671" w14:textId="77777777" w:rsidR="006548BD" w:rsidRDefault="006548BD">
            <w:pPr>
              <w:spacing w:line="300" w:lineRule="auto"/>
              <w:jc w:val="center"/>
              <w:rPr>
                <w:rFonts w:ascii="华文仿宋" w:hAnsi="华文仿宋"/>
                <w:szCs w:val="21"/>
              </w:rPr>
            </w:pPr>
          </w:p>
        </w:tc>
        <w:tc>
          <w:tcPr>
            <w:tcW w:w="7648" w:type="dxa"/>
            <w:noWrap/>
            <w:vAlign w:val="center"/>
          </w:tcPr>
          <w:p w14:paraId="40F7F94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）应对关键设备实施电磁屏蔽。</w:t>
            </w:r>
          </w:p>
        </w:tc>
      </w:tr>
    </w:tbl>
    <w:p w14:paraId="1600209F" w14:textId="77777777" w:rsidR="006548BD" w:rsidRDefault="00C40723" w:rsidP="00255B72">
      <w:pPr>
        <w:pStyle w:val="4"/>
        <w:numPr>
          <w:ilvl w:val="3"/>
          <w:numId w:val="1"/>
        </w:numPr>
        <w:spacing w:line="377" w:lineRule="auto"/>
        <w:ind w:leftChars="300" w:left="2070"/>
      </w:pPr>
      <w:bookmarkStart w:id="55" w:name="_Toc534652945"/>
      <w:bookmarkStart w:id="56" w:name="_Toc367280140"/>
      <w:bookmarkStart w:id="57" w:name="_Toc28939607"/>
      <w:bookmarkStart w:id="58" w:name="_Toc34219784"/>
      <w:r>
        <w:t>测评实施</w:t>
      </w:r>
      <w:bookmarkEnd w:id="55"/>
      <w:bookmarkEnd w:id="56"/>
      <w:bookmarkEnd w:id="57"/>
      <w:bookmarkEnd w:id="58"/>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59" w:name="_Toc28939608"/>
      <w:bookmarkStart w:id="60" w:name="_Toc534652946"/>
      <w:bookmarkStart w:id="61" w:name="_Toc367280141"/>
      <w:bookmarkStart w:id="62" w:name="_Toc34219785"/>
      <w:r>
        <w:t>配合需求</w:t>
      </w:r>
      <w:bookmarkEnd w:id="59"/>
      <w:bookmarkEnd w:id="60"/>
      <w:bookmarkEnd w:id="61"/>
      <w:bookmarkEnd w:id="6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3" w:name="_Toc28939609"/>
      <w:bookmarkStart w:id="64" w:name="_Toc29800056"/>
      <w:bookmarkStart w:id="65" w:name="_Toc34219786"/>
      <w:bookmarkStart w:id="66" w:name="_Toc93265848"/>
      <w:r>
        <w:lastRenderedPageBreak/>
        <w:t>安全通信网络测评</w:t>
      </w:r>
      <w:bookmarkEnd w:id="53"/>
      <w:bookmarkEnd w:id="63"/>
      <w:bookmarkEnd w:id="64"/>
      <w:bookmarkEnd w:id="65"/>
      <w:bookmarkEnd w:id="66"/>
    </w:p>
    <w:p w14:paraId="389E079B" w14:textId="77777777" w:rsidR="006548BD" w:rsidRDefault="00C40723" w:rsidP="00255B72">
      <w:pPr>
        <w:pStyle w:val="4"/>
        <w:numPr>
          <w:ilvl w:val="3"/>
          <w:numId w:val="1"/>
        </w:numPr>
        <w:spacing w:line="377" w:lineRule="auto"/>
        <w:ind w:leftChars="300" w:left="2070"/>
      </w:pPr>
      <w:bookmarkStart w:id="67" w:name="_Toc34219787"/>
      <w:bookmarkStart w:id="68" w:name="_Toc28939610"/>
      <w:bookmarkStart w:id="69" w:name="_Toc367280143"/>
      <w:r>
        <w:t>测评内容</w:t>
      </w:r>
      <w:bookmarkEnd w:id="67"/>
      <w:bookmarkEnd w:id="68"/>
      <w:bookmarkEnd w:id="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22DDC81E"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196939C"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28A99A6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0D94DC8D" w14:textId="77777777" w:rsidR="006548BD" w:rsidRDefault="00C40723">
            <w:pPr>
              <w:jc w:val="center"/>
              <w:rPr>
                <w:b/>
                <w:szCs w:val="21"/>
              </w:rPr>
            </w:pPr>
            <w:r>
              <w:rPr>
                <w:rFonts w:hint="eastAsia"/>
                <w:b/>
                <w:szCs w:val="21"/>
              </w:rPr>
              <w:t>测评指标描述</w:t>
            </w:r>
          </w:p>
        </w:tc>
      </w:tr>
      <w:tr w:rsidR="006548BD" w14:paraId="17F9EF5E" w14:textId="77777777">
        <w:trPr>
          <w:jc w:val="center"/>
        </w:trPr>
        <w:tc>
          <w:tcPr>
            <w:tcW w:w="779" w:type="dxa"/>
            <w:noWrap/>
            <w:vAlign w:val="center"/>
          </w:tcPr>
          <w:p w14:paraId="3152F7E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56FCF397"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7506" w:type="dxa"/>
            <w:noWrap/>
            <w:vAlign w:val="center"/>
          </w:tcPr>
          <w:p w14:paraId="4119DB2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）应保证网络设备的业务处理能力满足业务高峰期需要；</w:t>
            </w:r>
          </w:p>
        </w:tc>
      </w:tr>
      <w:tr w:rsidR="006548BD" w14:paraId="0D3FDAFD" w14:textId="77777777">
        <w:trPr>
          <w:jc w:val="center"/>
        </w:trPr>
        <w:tc>
          <w:tcPr>
            <w:tcW w:w="779" w:type="dxa"/>
            <w:noWrap/>
            <w:vAlign w:val="center"/>
          </w:tcPr>
          <w:p w14:paraId="6A60AE7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1A119905" w14:textId="77777777" w:rsidR="006548BD" w:rsidRDefault="006548BD">
            <w:pPr>
              <w:jc w:val="center"/>
              <w:rPr>
                <w:rFonts w:ascii="华文仿宋" w:hAnsi="华文仿宋"/>
                <w:szCs w:val="21"/>
              </w:rPr>
            </w:pPr>
          </w:p>
        </w:tc>
        <w:tc>
          <w:tcPr>
            <w:tcW w:w="7506" w:type="dxa"/>
            <w:noWrap/>
            <w:vAlign w:val="center"/>
          </w:tcPr>
          <w:p w14:paraId="3028187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）应保证网络各个部分的带宽满足业务高峰期需要；</w:t>
            </w:r>
          </w:p>
        </w:tc>
      </w:tr>
      <w:tr w:rsidR="006548BD" w14:paraId="1CC52A3B" w14:textId="77777777">
        <w:trPr>
          <w:jc w:val="center"/>
        </w:trPr>
        <w:tc>
          <w:tcPr>
            <w:tcW w:w="779" w:type="dxa"/>
            <w:noWrap/>
            <w:vAlign w:val="center"/>
          </w:tcPr>
          <w:p w14:paraId="65C0C72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2FA4A8DD" w14:textId="77777777" w:rsidR="006548BD" w:rsidRDefault="006548BD">
            <w:pPr>
              <w:jc w:val="center"/>
              <w:rPr>
                <w:rFonts w:ascii="华文仿宋" w:hAnsi="华文仿宋"/>
                <w:szCs w:val="21"/>
              </w:rPr>
            </w:pPr>
          </w:p>
        </w:tc>
        <w:tc>
          <w:tcPr>
            <w:tcW w:w="7506" w:type="dxa"/>
            <w:noWrap/>
            <w:vAlign w:val="center"/>
          </w:tcPr>
          <w:p w14:paraId="5AEEF8A1"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7E846FFB" w14:textId="77777777">
        <w:trPr>
          <w:jc w:val="center"/>
        </w:trPr>
        <w:tc>
          <w:tcPr>
            <w:tcW w:w="779" w:type="dxa"/>
            <w:noWrap/>
            <w:vAlign w:val="center"/>
          </w:tcPr>
          <w:p w14:paraId="52F1E8EF"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vMerge/>
            <w:noWrap/>
            <w:vAlign w:val="center"/>
          </w:tcPr>
          <w:p w14:paraId="2581E7F3" w14:textId="77777777" w:rsidR="006548BD" w:rsidRDefault="006548BD">
            <w:pPr>
              <w:jc w:val="center"/>
              <w:rPr>
                <w:rFonts w:ascii="华文仿宋" w:hAnsi="华文仿宋"/>
                <w:szCs w:val="21"/>
              </w:rPr>
            </w:pPr>
          </w:p>
        </w:tc>
        <w:tc>
          <w:tcPr>
            <w:tcW w:w="7506" w:type="dxa"/>
            <w:noWrap/>
            <w:vAlign w:val="center"/>
          </w:tcPr>
          <w:p w14:paraId="03AC27E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22AEEEA7" w14:textId="77777777">
        <w:trPr>
          <w:jc w:val="center"/>
        </w:trPr>
        <w:tc>
          <w:tcPr>
            <w:tcW w:w="779" w:type="dxa"/>
            <w:noWrap/>
            <w:vAlign w:val="center"/>
          </w:tcPr>
          <w:p w14:paraId="39C8FBED"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vMerge/>
            <w:noWrap/>
            <w:vAlign w:val="center"/>
          </w:tcPr>
          <w:p w14:paraId="6E7583CB" w14:textId="77777777" w:rsidR="006548BD" w:rsidRDefault="006548BD">
            <w:pPr>
              <w:jc w:val="center"/>
              <w:rPr>
                <w:rFonts w:ascii="华文仿宋" w:hAnsi="华文仿宋"/>
                <w:szCs w:val="21"/>
              </w:rPr>
            </w:pPr>
          </w:p>
        </w:tc>
        <w:tc>
          <w:tcPr>
            <w:tcW w:w="7506" w:type="dxa"/>
            <w:noWrap/>
            <w:vAlign w:val="center"/>
          </w:tcPr>
          <w:p w14:paraId="2D4DF4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489D38D7" w14:textId="77777777">
        <w:trPr>
          <w:jc w:val="center"/>
        </w:trPr>
        <w:tc>
          <w:tcPr>
            <w:tcW w:w="779" w:type="dxa"/>
            <w:noWrap/>
            <w:vAlign w:val="center"/>
          </w:tcPr>
          <w:p w14:paraId="2C06438D"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343" w:type="dxa"/>
            <w:vMerge w:val="restart"/>
            <w:noWrap/>
            <w:vAlign w:val="center"/>
          </w:tcPr>
          <w:p w14:paraId="075A4B9F"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2E13CC9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）应采用校验技术或密码技术保证通信过程中数据的完整性；</w:t>
            </w:r>
          </w:p>
        </w:tc>
      </w:tr>
      <w:tr w:rsidR="006548BD" w14:paraId="4FA97E86" w14:textId="77777777">
        <w:trPr>
          <w:jc w:val="center"/>
        </w:trPr>
        <w:tc>
          <w:tcPr>
            <w:tcW w:w="779" w:type="dxa"/>
            <w:noWrap/>
            <w:vAlign w:val="center"/>
          </w:tcPr>
          <w:p w14:paraId="529A6479"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343" w:type="dxa"/>
            <w:vMerge/>
            <w:noWrap/>
            <w:vAlign w:val="center"/>
          </w:tcPr>
          <w:p w14:paraId="080D6408" w14:textId="77777777" w:rsidR="006548BD" w:rsidRDefault="006548BD">
            <w:pPr>
              <w:jc w:val="center"/>
              <w:rPr>
                <w:rFonts w:ascii="华文仿宋" w:hAnsi="华文仿宋"/>
                <w:szCs w:val="21"/>
              </w:rPr>
            </w:pPr>
          </w:p>
        </w:tc>
        <w:tc>
          <w:tcPr>
            <w:tcW w:w="7506" w:type="dxa"/>
            <w:noWrap/>
            <w:vAlign w:val="center"/>
          </w:tcPr>
          <w:p w14:paraId="04C333D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）应采用密码技术保证通信过程中数据的保密性。</w:t>
            </w:r>
          </w:p>
        </w:tc>
      </w:tr>
      <w:tr w:rsidR="006548BD" w14:paraId="1AD43CE0" w14:textId="77777777">
        <w:trPr>
          <w:jc w:val="center"/>
        </w:trPr>
        <w:tc>
          <w:tcPr>
            <w:tcW w:w="779" w:type="dxa"/>
            <w:noWrap/>
            <w:vAlign w:val="center"/>
          </w:tcPr>
          <w:p w14:paraId="3467C155"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343" w:type="dxa"/>
            <w:noWrap/>
            <w:vAlign w:val="center"/>
          </w:tcPr>
          <w:p w14:paraId="0B70ADE1"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7CCB35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ED14B5A" w14:textId="77777777" w:rsidR="006548BD" w:rsidRDefault="00C40723" w:rsidP="00255B72">
      <w:pPr>
        <w:pStyle w:val="4"/>
        <w:numPr>
          <w:ilvl w:val="3"/>
          <w:numId w:val="1"/>
        </w:numPr>
        <w:spacing w:line="377" w:lineRule="auto"/>
        <w:ind w:leftChars="300" w:left="2070"/>
      </w:pPr>
      <w:bookmarkStart w:id="70" w:name="_Toc367280144"/>
      <w:bookmarkStart w:id="71" w:name="_Toc28939611"/>
      <w:bookmarkStart w:id="72" w:name="_Toc34219788"/>
      <w:r>
        <w:t>测评实施</w:t>
      </w:r>
      <w:bookmarkEnd w:id="70"/>
      <w:bookmarkEnd w:id="71"/>
      <w:bookmarkEnd w:id="72"/>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lastRenderedPageBreak/>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3" w:name="_Toc34219789"/>
      <w:bookmarkStart w:id="74" w:name="_Toc367280145"/>
      <w:bookmarkStart w:id="75" w:name="_Toc28939612"/>
      <w:r>
        <w:t>配合需求</w:t>
      </w:r>
      <w:bookmarkEnd w:id="73"/>
      <w:bookmarkEnd w:id="74"/>
      <w:bookmarkEnd w:id="7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6" w:name="_Toc29800057"/>
      <w:bookmarkStart w:id="77" w:name="_Toc34219790"/>
      <w:bookmarkStart w:id="78" w:name="_Toc364672184"/>
      <w:bookmarkStart w:id="79" w:name="_Toc28939613"/>
      <w:bookmarkStart w:id="80" w:name="_Toc364686715"/>
      <w:bookmarkStart w:id="81" w:name="_Toc367280146"/>
      <w:bookmarkStart w:id="82" w:name="_Toc93265849"/>
      <w:r>
        <w:t>安全区域边界测评</w:t>
      </w:r>
      <w:bookmarkEnd w:id="76"/>
      <w:bookmarkEnd w:id="77"/>
      <w:bookmarkEnd w:id="78"/>
      <w:bookmarkEnd w:id="79"/>
      <w:bookmarkEnd w:id="80"/>
      <w:bookmarkEnd w:id="82"/>
    </w:p>
    <w:p w14:paraId="496368DE" w14:textId="77777777" w:rsidR="006548BD" w:rsidRDefault="00C40723" w:rsidP="00255B72">
      <w:pPr>
        <w:pStyle w:val="4"/>
        <w:numPr>
          <w:ilvl w:val="3"/>
          <w:numId w:val="1"/>
        </w:numPr>
        <w:spacing w:line="377" w:lineRule="auto"/>
        <w:ind w:leftChars="300" w:left="2070"/>
      </w:pPr>
      <w:bookmarkStart w:id="83" w:name="_Toc28939614"/>
      <w:bookmarkStart w:id="84" w:name="_Toc364686716"/>
      <w:bookmarkStart w:id="85" w:name="_Toc34219791"/>
      <w:bookmarkStart w:id="86" w:name="_Toc364672185"/>
      <w:r>
        <w:t>测评内容</w:t>
      </w:r>
      <w:bookmarkEnd w:id="83"/>
      <w:bookmarkEnd w:id="84"/>
      <w:bookmarkEnd w:id="85"/>
      <w:bookmarkEnd w:id="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0E0DE0D7" w14:textId="77777777">
        <w:trPr>
          <w:tblHeader/>
          <w:jc w:val="center"/>
        </w:trPr>
        <w:tc>
          <w:tcPr>
            <w:tcW w:w="923" w:type="dxa"/>
            <w:shd w:val="clear" w:color="auto" w:fill="BFBFBF"/>
            <w:vAlign w:val="center"/>
          </w:tcPr>
          <w:p w14:paraId="05BAD974" w14:textId="77777777" w:rsidR="006548BD" w:rsidRDefault="00C40723">
            <w:pPr>
              <w:jc w:val="center"/>
              <w:rPr>
                <w:szCs w:val="21"/>
              </w:rPr>
            </w:pPr>
            <w:r>
              <w:rPr>
                <w:szCs w:val="21"/>
              </w:rPr>
              <w:t>序号</w:t>
            </w:r>
          </w:p>
        </w:tc>
        <w:tc>
          <w:tcPr>
            <w:tcW w:w="1482" w:type="dxa"/>
            <w:shd w:val="clear" w:color="auto" w:fill="BFBFBF"/>
            <w:vAlign w:val="center"/>
          </w:tcPr>
          <w:p w14:paraId="6C34F195" w14:textId="77777777" w:rsidR="006548BD" w:rsidRDefault="00C40723">
            <w:pPr>
              <w:jc w:val="center"/>
              <w:rPr>
                <w:szCs w:val="21"/>
              </w:rPr>
            </w:pPr>
            <w:proofErr w:type="gramStart"/>
            <w:r>
              <w:rPr>
                <w:szCs w:val="21"/>
              </w:rPr>
              <w:t>安全子</w:t>
            </w:r>
            <w:proofErr w:type="gramEnd"/>
            <w:r>
              <w:rPr>
                <w:szCs w:val="21"/>
              </w:rPr>
              <w:t>类</w:t>
            </w:r>
          </w:p>
        </w:tc>
        <w:tc>
          <w:tcPr>
            <w:tcW w:w="7223" w:type="dxa"/>
            <w:shd w:val="clear" w:color="auto" w:fill="BFBFBF"/>
            <w:vAlign w:val="center"/>
          </w:tcPr>
          <w:p w14:paraId="4624D50B" w14:textId="77777777" w:rsidR="006548BD" w:rsidRDefault="00C40723">
            <w:pPr>
              <w:jc w:val="center"/>
              <w:rPr>
                <w:szCs w:val="21"/>
              </w:rPr>
            </w:pPr>
            <w:r>
              <w:rPr>
                <w:szCs w:val="21"/>
              </w:rPr>
              <w:t>测评指标描述</w:t>
            </w:r>
          </w:p>
        </w:tc>
      </w:tr>
      <w:tr w:rsidR="006548BD" w14:paraId="44DEF769" w14:textId="77777777">
        <w:trPr>
          <w:trHeight w:val="99"/>
          <w:jc w:val="center"/>
        </w:trPr>
        <w:tc>
          <w:tcPr>
            <w:tcW w:w="923" w:type="dxa"/>
            <w:vMerge w:val="restart"/>
            <w:shd w:val="clear" w:color="auto" w:fill="auto"/>
            <w:vAlign w:val="center"/>
          </w:tcPr>
          <w:p w14:paraId="4577436A" w14:textId="77777777" w:rsidR="006548BD" w:rsidRDefault="00C40723">
            <w:pPr>
              <w:ind w:rightChars="-51" w:right="-107"/>
              <w:jc w:val="center"/>
              <w:rPr>
                <w:szCs w:val="21"/>
              </w:rPr>
            </w:pPr>
            <w:r>
              <w:rPr>
                <w:rFonts w:hint="eastAsia"/>
                <w:szCs w:val="21"/>
              </w:rPr>
              <w:t>1</w:t>
            </w:r>
          </w:p>
        </w:tc>
        <w:tc>
          <w:tcPr>
            <w:tcW w:w="1482" w:type="dxa"/>
            <w:vMerge w:val="restart"/>
            <w:shd w:val="clear" w:color="auto" w:fill="auto"/>
            <w:vAlign w:val="center"/>
          </w:tcPr>
          <w:p w14:paraId="0B6212E7"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4C7BCF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0EDFBB03" w14:textId="77777777">
        <w:trPr>
          <w:trHeight w:val="97"/>
          <w:jc w:val="center"/>
        </w:trPr>
        <w:tc>
          <w:tcPr>
            <w:tcW w:w="923" w:type="dxa"/>
            <w:vMerge/>
            <w:shd w:val="clear" w:color="auto" w:fill="auto"/>
            <w:vAlign w:val="center"/>
          </w:tcPr>
          <w:p w14:paraId="38C6431F" w14:textId="77777777" w:rsidR="006548BD" w:rsidRDefault="006548BD">
            <w:pPr>
              <w:ind w:rightChars="-51" w:right="-107"/>
              <w:jc w:val="center"/>
              <w:rPr>
                <w:szCs w:val="21"/>
              </w:rPr>
            </w:pPr>
          </w:p>
        </w:tc>
        <w:tc>
          <w:tcPr>
            <w:tcW w:w="1482" w:type="dxa"/>
            <w:vMerge/>
            <w:shd w:val="clear" w:color="auto" w:fill="auto"/>
            <w:vAlign w:val="center"/>
          </w:tcPr>
          <w:p w14:paraId="2909DD25" w14:textId="77777777" w:rsidR="006548BD" w:rsidRDefault="006548BD">
            <w:pPr>
              <w:spacing w:line="300" w:lineRule="auto"/>
              <w:jc w:val="center"/>
              <w:rPr>
                <w:szCs w:val="21"/>
              </w:rPr>
            </w:pPr>
          </w:p>
        </w:tc>
        <w:tc>
          <w:tcPr>
            <w:tcW w:w="7223" w:type="dxa"/>
            <w:shd w:val="clear" w:color="auto" w:fill="auto"/>
            <w:vAlign w:val="center"/>
          </w:tcPr>
          <w:p w14:paraId="7A75A8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应能够对非授权设备私自联到内部网络的行为进行检查或限制；</w:t>
            </w:r>
          </w:p>
        </w:tc>
      </w:tr>
      <w:tr w:rsidR="006548BD" w14:paraId="542AEF81" w14:textId="77777777">
        <w:trPr>
          <w:trHeight w:val="97"/>
          <w:jc w:val="center"/>
        </w:trPr>
        <w:tc>
          <w:tcPr>
            <w:tcW w:w="923" w:type="dxa"/>
            <w:vMerge/>
            <w:shd w:val="clear" w:color="auto" w:fill="auto"/>
            <w:vAlign w:val="center"/>
          </w:tcPr>
          <w:p w14:paraId="38162D3E" w14:textId="77777777" w:rsidR="006548BD" w:rsidRDefault="006548BD">
            <w:pPr>
              <w:ind w:rightChars="-51" w:right="-107"/>
              <w:jc w:val="center"/>
              <w:rPr>
                <w:szCs w:val="21"/>
              </w:rPr>
            </w:pPr>
          </w:p>
        </w:tc>
        <w:tc>
          <w:tcPr>
            <w:tcW w:w="1482" w:type="dxa"/>
            <w:vMerge/>
            <w:shd w:val="clear" w:color="auto" w:fill="auto"/>
            <w:vAlign w:val="center"/>
          </w:tcPr>
          <w:p w14:paraId="45D2847B" w14:textId="77777777" w:rsidR="006548BD" w:rsidRDefault="006548BD">
            <w:pPr>
              <w:spacing w:line="300" w:lineRule="auto"/>
              <w:jc w:val="center"/>
              <w:rPr>
                <w:szCs w:val="21"/>
              </w:rPr>
            </w:pPr>
          </w:p>
        </w:tc>
        <w:tc>
          <w:tcPr>
            <w:tcW w:w="7223" w:type="dxa"/>
            <w:shd w:val="clear" w:color="auto" w:fill="auto"/>
            <w:vAlign w:val="center"/>
          </w:tcPr>
          <w:p w14:paraId="38313E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应能够对内部用户非授权联到外部网络的行为进行检查或限制；</w:t>
            </w:r>
          </w:p>
        </w:tc>
      </w:tr>
      <w:tr w:rsidR="006548BD" w14:paraId="6D412500" w14:textId="77777777">
        <w:trPr>
          <w:trHeight w:val="97"/>
          <w:jc w:val="center"/>
        </w:trPr>
        <w:tc>
          <w:tcPr>
            <w:tcW w:w="923" w:type="dxa"/>
            <w:vMerge/>
            <w:shd w:val="clear" w:color="auto" w:fill="auto"/>
            <w:vAlign w:val="center"/>
          </w:tcPr>
          <w:p w14:paraId="0E3319AF" w14:textId="77777777" w:rsidR="006548BD" w:rsidRDefault="006548BD">
            <w:pPr>
              <w:ind w:rightChars="-51" w:right="-107"/>
              <w:jc w:val="center"/>
              <w:rPr>
                <w:szCs w:val="21"/>
              </w:rPr>
            </w:pPr>
          </w:p>
        </w:tc>
        <w:tc>
          <w:tcPr>
            <w:tcW w:w="1482" w:type="dxa"/>
            <w:vMerge/>
            <w:shd w:val="clear" w:color="auto" w:fill="auto"/>
            <w:vAlign w:val="center"/>
          </w:tcPr>
          <w:p w14:paraId="596CFEAD" w14:textId="77777777" w:rsidR="006548BD" w:rsidRDefault="006548BD">
            <w:pPr>
              <w:spacing w:line="300" w:lineRule="auto"/>
              <w:jc w:val="center"/>
              <w:rPr>
                <w:szCs w:val="21"/>
              </w:rPr>
            </w:pPr>
          </w:p>
        </w:tc>
        <w:tc>
          <w:tcPr>
            <w:tcW w:w="7223" w:type="dxa"/>
            <w:shd w:val="clear" w:color="auto" w:fill="auto"/>
            <w:vAlign w:val="center"/>
          </w:tcPr>
          <w:p w14:paraId="457324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应限制无线网络的使用，保证无线网络通过受控的边界设备接入内部网络。</w:t>
            </w:r>
          </w:p>
        </w:tc>
      </w:tr>
      <w:tr w:rsidR="006548BD" w14:paraId="31874E54" w14:textId="77777777">
        <w:trPr>
          <w:trHeight w:val="78"/>
          <w:jc w:val="center"/>
        </w:trPr>
        <w:tc>
          <w:tcPr>
            <w:tcW w:w="923" w:type="dxa"/>
            <w:vMerge w:val="restart"/>
            <w:shd w:val="clear" w:color="auto" w:fill="auto"/>
            <w:vAlign w:val="center"/>
          </w:tcPr>
          <w:p w14:paraId="773554BA"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54005AC8"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2CA7843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6577D6F3" w14:textId="77777777">
        <w:trPr>
          <w:trHeight w:val="78"/>
          <w:jc w:val="center"/>
        </w:trPr>
        <w:tc>
          <w:tcPr>
            <w:tcW w:w="923" w:type="dxa"/>
            <w:vMerge/>
            <w:shd w:val="clear" w:color="auto" w:fill="auto"/>
            <w:vAlign w:val="center"/>
          </w:tcPr>
          <w:p w14:paraId="2ED4B007" w14:textId="77777777" w:rsidR="006548BD" w:rsidRDefault="006548BD">
            <w:pPr>
              <w:ind w:rightChars="-51" w:right="-107"/>
              <w:jc w:val="center"/>
              <w:rPr>
                <w:szCs w:val="21"/>
              </w:rPr>
            </w:pPr>
          </w:p>
        </w:tc>
        <w:tc>
          <w:tcPr>
            <w:tcW w:w="1482" w:type="dxa"/>
            <w:vMerge/>
            <w:shd w:val="clear" w:color="auto" w:fill="auto"/>
            <w:vAlign w:val="center"/>
          </w:tcPr>
          <w:p w14:paraId="3071C945" w14:textId="77777777" w:rsidR="006548BD" w:rsidRDefault="006548BD">
            <w:pPr>
              <w:spacing w:line="300" w:lineRule="auto"/>
              <w:jc w:val="center"/>
              <w:rPr>
                <w:szCs w:val="21"/>
              </w:rPr>
            </w:pPr>
          </w:p>
        </w:tc>
        <w:tc>
          <w:tcPr>
            <w:tcW w:w="7223" w:type="dxa"/>
            <w:shd w:val="clear" w:color="auto" w:fill="auto"/>
            <w:vAlign w:val="center"/>
          </w:tcPr>
          <w:p w14:paraId="184335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3ADB3CC9" w14:textId="77777777">
        <w:trPr>
          <w:trHeight w:val="78"/>
          <w:jc w:val="center"/>
        </w:trPr>
        <w:tc>
          <w:tcPr>
            <w:tcW w:w="923" w:type="dxa"/>
            <w:vMerge/>
            <w:shd w:val="clear" w:color="auto" w:fill="auto"/>
            <w:vAlign w:val="center"/>
          </w:tcPr>
          <w:p w14:paraId="417E2808" w14:textId="77777777" w:rsidR="006548BD" w:rsidRDefault="006548BD">
            <w:pPr>
              <w:ind w:rightChars="-51" w:right="-107"/>
              <w:jc w:val="center"/>
              <w:rPr>
                <w:szCs w:val="21"/>
              </w:rPr>
            </w:pPr>
          </w:p>
        </w:tc>
        <w:tc>
          <w:tcPr>
            <w:tcW w:w="1482" w:type="dxa"/>
            <w:vMerge/>
            <w:shd w:val="clear" w:color="auto" w:fill="auto"/>
            <w:vAlign w:val="center"/>
          </w:tcPr>
          <w:p w14:paraId="1FD28922" w14:textId="77777777" w:rsidR="006548BD" w:rsidRDefault="006548BD">
            <w:pPr>
              <w:spacing w:line="300" w:lineRule="auto"/>
              <w:jc w:val="center"/>
              <w:rPr>
                <w:szCs w:val="21"/>
              </w:rPr>
            </w:pPr>
          </w:p>
        </w:tc>
        <w:tc>
          <w:tcPr>
            <w:tcW w:w="7223" w:type="dxa"/>
            <w:shd w:val="clear" w:color="auto" w:fill="auto"/>
            <w:vAlign w:val="center"/>
          </w:tcPr>
          <w:p w14:paraId="6AE3A91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5C82075C" w14:textId="77777777">
        <w:trPr>
          <w:trHeight w:val="78"/>
          <w:jc w:val="center"/>
        </w:trPr>
        <w:tc>
          <w:tcPr>
            <w:tcW w:w="923" w:type="dxa"/>
            <w:vMerge/>
            <w:shd w:val="clear" w:color="auto" w:fill="auto"/>
            <w:vAlign w:val="center"/>
          </w:tcPr>
          <w:p w14:paraId="07B7CC0E" w14:textId="77777777" w:rsidR="006548BD" w:rsidRDefault="006548BD">
            <w:pPr>
              <w:ind w:rightChars="-51" w:right="-107"/>
              <w:jc w:val="center"/>
              <w:rPr>
                <w:szCs w:val="21"/>
              </w:rPr>
            </w:pPr>
          </w:p>
        </w:tc>
        <w:tc>
          <w:tcPr>
            <w:tcW w:w="1482" w:type="dxa"/>
            <w:vMerge/>
            <w:shd w:val="clear" w:color="auto" w:fill="auto"/>
            <w:vAlign w:val="center"/>
          </w:tcPr>
          <w:p w14:paraId="311BF12E" w14:textId="77777777" w:rsidR="006548BD" w:rsidRDefault="006548BD">
            <w:pPr>
              <w:spacing w:line="300" w:lineRule="auto"/>
              <w:jc w:val="center"/>
              <w:rPr>
                <w:szCs w:val="21"/>
              </w:rPr>
            </w:pPr>
          </w:p>
        </w:tc>
        <w:tc>
          <w:tcPr>
            <w:tcW w:w="7223" w:type="dxa"/>
            <w:shd w:val="clear" w:color="auto" w:fill="auto"/>
            <w:vAlign w:val="center"/>
          </w:tcPr>
          <w:p w14:paraId="18003F1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01A41013" w14:textId="77777777">
        <w:trPr>
          <w:trHeight w:val="78"/>
          <w:jc w:val="center"/>
        </w:trPr>
        <w:tc>
          <w:tcPr>
            <w:tcW w:w="923" w:type="dxa"/>
            <w:vMerge/>
            <w:shd w:val="clear" w:color="auto" w:fill="auto"/>
            <w:vAlign w:val="center"/>
          </w:tcPr>
          <w:p w14:paraId="03614DBC" w14:textId="77777777" w:rsidR="006548BD" w:rsidRDefault="006548BD">
            <w:pPr>
              <w:ind w:rightChars="-51" w:right="-107"/>
              <w:jc w:val="center"/>
              <w:rPr>
                <w:szCs w:val="21"/>
              </w:rPr>
            </w:pPr>
          </w:p>
        </w:tc>
        <w:tc>
          <w:tcPr>
            <w:tcW w:w="1482" w:type="dxa"/>
            <w:vMerge/>
            <w:shd w:val="clear" w:color="auto" w:fill="auto"/>
            <w:vAlign w:val="center"/>
          </w:tcPr>
          <w:p w14:paraId="46EFDBB2" w14:textId="77777777" w:rsidR="006548BD" w:rsidRDefault="006548BD">
            <w:pPr>
              <w:spacing w:line="300" w:lineRule="auto"/>
              <w:jc w:val="center"/>
              <w:rPr>
                <w:szCs w:val="21"/>
              </w:rPr>
            </w:pPr>
          </w:p>
        </w:tc>
        <w:tc>
          <w:tcPr>
            <w:tcW w:w="7223" w:type="dxa"/>
            <w:shd w:val="clear" w:color="auto" w:fill="auto"/>
            <w:vAlign w:val="center"/>
          </w:tcPr>
          <w:p w14:paraId="7ACC10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应对进出网络的数据流实现基于应用协议和应用内容的访问控制。</w:t>
            </w:r>
          </w:p>
        </w:tc>
      </w:tr>
      <w:tr w:rsidR="006548BD" w14:paraId="222095C2" w14:textId="77777777">
        <w:trPr>
          <w:trHeight w:val="99"/>
          <w:jc w:val="center"/>
        </w:trPr>
        <w:tc>
          <w:tcPr>
            <w:tcW w:w="923" w:type="dxa"/>
            <w:vMerge w:val="restart"/>
            <w:shd w:val="clear" w:color="auto" w:fill="auto"/>
            <w:vAlign w:val="center"/>
          </w:tcPr>
          <w:p w14:paraId="0E095F61" w14:textId="77777777" w:rsidR="006548BD" w:rsidRDefault="00C40723">
            <w:pPr>
              <w:ind w:rightChars="-51" w:right="-107"/>
              <w:jc w:val="center"/>
              <w:rPr>
                <w:szCs w:val="21"/>
              </w:rPr>
            </w:pPr>
            <w:r>
              <w:rPr>
                <w:rFonts w:hint="eastAsia"/>
                <w:szCs w:val="21"/>
              </w:rPr>
              <w:t>3</w:t>
            </w:r>
          </w:p>
        </w:tc>
        <w:tc>
          <w:tcPr>
            <w:tcW w:w="1482" w:type="dxa"/>
            <w:vMerge w:val="restart"/>
            <w:shd w:val="clear" w:color="auto" w:fill="auto"/>
            <w:vAlign w:val="center"/>
          </w:tcPr>
          <w:p w14:paraId="189CC1BE"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50C149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应在关键网络节点处检测、防止或限制从外部发起的网络攻击行为；</w:t>
            </w:r>
          </w:p>
        </w:tc>
      </w:tr>
      <w:tr w:rsidR="006548BD" w14:paraId="7FD4AB52" w14:textId="77777777">
        <w:trPr>
          <w:trHeight w:val="97"/>
          <w:jc w:val="center"/>
        </w:trPr>
        <w:tc>
          <w:tcPr>
            <w:tcW w:w="923" w:type="dxa"/>
            <w:vMerge/>
            <w:shd w:val="clear" w:color="auto" w:fill="auto"/>
            <w:vAlign w:val="center"/>
          </w:tcPr>
          <w:p w14:paraId="571DE5D4" w14:textId="77777777" w:rsidR="006548BD" w:rsidRDefault="006548BD">
            <w:pPr>
              <w:ind w:rightChars="-51" w:right="-107"/>
              <w:jc w:val="center"/>
              <w:rPr>
                <w:szCs w:val="21"/>
              </w:rPr>
            </w:pPr>
          </w:p>
        </w:tc>
        <w:tc>
          <w:tcPr>
            <w:tcW w:w="1482" w:type="dxa"/>
            <w:vMerge/>
            <w:shd w:val="clear" w:color="auto" w:fill="auto"/>
            <w:vAlign w:val="center"/>
          </w:tcPr>
          <w:p w14:paraId="3106D241" w14:textId="77777777" w:rsidR="006548BD" w:rsidRDefault="006548BD">
            <w:pPr>
              <w:spacing w:line="300" w:lineRule="auto"/>
              <w:jc w:val="center"/>
              <w:rPr>
                <w:szCs w:val="21"/>
              </w:rPr>
            </w:pPr>
          </w:p>
        </w:tc>
        <w:tc>
          <w:tcPr>
            <w:tcW w:w="7223" w:type="dxa"/>
            <w:shd w:val="clear" w:color="auto" w:fill="auto"/>
            <w:vAlign w:val="center"/>
          </w:tcPr>
          <w:p w14:paraId="6DBCD2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应在关键网络节点处检测、防止或限制从内部发起的网络攻击行为</w:t>
            </w:r>
          </w:p>
        </w:tc>
      </w:tr>
      <w:tr w:rsidR="006548BD" w14:paraId="535103AB" w14:textId="77777777">
        <w:trPr>
          <w:trHeight w:val="97"/>
          <w:jc w:val="center"/>
        </w:trPr>
        <w:tc>
          <w:tcPr>
            <w:tcW w:w="923" w:type="dxa"/>
            <w:vMerge/>
            <w:shd w:val="clear" w:color="auto" w:fill="auto"/>
            <w:vAlign w:val="center"/>
          </w:tcPr>
          <w:p w14:paraId="1CBD6972" w14:textId="77777777" w:rsidR="006548BD" w:rsidRDefault="006548BD">
            <w:pPr>
              <w:ind w:rightChars="-51" w:right="-107"/>
              <w:jc w:val="center"/>
              <w:rPr>
                <w:szCs w:val="21"/>
              </w:rPr>
            </w:pPr>
          </w:p>
        </w:tc>
        <w:tc>
          <w:tcPr>
            <w:tcW w:w="1482" w:type="dxa"/>
            <w:vMerge/>
            <w:shd w:val="clear" w:color="auto" w:fill="auto"/>
            <w:vAlign w:val="center"/>
          </w:tcPr>
          <w:p w14:paraId="2982E93F" w14:textId="77777777" w:rsidR="006548BD" w:rsidRDefault="006548BD">
            <w:pPr>
              <w:spacing w:line="300" w:lineRule="auto"/>
              <w:jc w:val="center"/>
              <w:rPr>
                <w:szCs w:val="21"/>
              </w:rPr>
            </w:pPr>
          </w:p>
        </w:tc>
        <w:tc>
          <w:tcPr>
            <w:tcW w:w="7223" w:type="dxa"/>
            <w:shd w:val="clear" w:color="auto" w:fill="auto"/>
            <w:vAlign w:val="center"/>
          </w:tcPr>
          <w:p w14:paraId="1E3ADD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应采取技术措施对网络行为进行分析，实现对网络攻击特别是新型网络攻击行为的分析；</w:t>
            </w:r>
          </w:p>
        </w:tc>
      </w:tr>
      <w:tr w:rsidR="006548BD" w14:paraId="1352F9F0" w14:textId="77777777">
        <w:trPr>
          <w:trHeight w:val="97"/>
          <w:jc w:val="center"/>
        </w:trPr>
        <w:tc>
          <w:tcPr>
            <w:tcW w:w="923" w:type="dxa"/>
            <w:vMerge/>
            <w:shd w:val="clear" w:color="auto" w:fill="auto"/>
            <w:vAlign w:val="center"/>
          </w:tcPr>
          <w:p w14:paraId="6606947B" w14:textId="77777777" w:rsidR="006548BD" w:rsidRDefault="006548BD">
            <w:pPr>
              <w:ind w:rightChars="-51" w:right="-107"/>
              <w:jc w:val="center"/>
              <w:rPr>
                <w:szCs w:val="21"/>
              </w:rPr>
            </w:pPr>
          </w:p>
        </w:tc>
        <w:tc>
          <w:tcPr>
            <w:tcW w:w="1482" w:type="dxa"/>
            <w:vMerge/>
            <w:shd w:val="clear" w:color="auto" w:fill="auto"/>
            <w:vAlign w:val="center"/>
          </w:tcPr>
          <w:p w14:paraId="257B18F6" w14:textId="77777777" w:rsidR="006548BD" w:rsidRDefault="006548BD">
            <w:pPr>
              <w:spacing w:line="300" w:lineRule="auto"/>
              <w:jc w:val="center"/>
              <w:rPr>
                <w:szCs w:val="21"/>
              </w:rPr>
            </w:pPr>
          </w:p>
        </w:tc>
        <w:tc>
          <w:tcPr>
            <w:tcW w:w="7223" w:type="dxa"/>
            <w:shd w:val="clear" w:color="auto" w:fill="auto"/>
            <w:vAlign w:val="center"/>
          </w:tcPr>
          <w:p w14:paraId="7E796C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当检测到攻击行为时，记录攻击源</w:t>
            </w:r>
            <w:r>
              <w:rPr>
                <w:rFonts w:ascii="华文仿宋" w:hAnsi="华文仿宋" w:hint="eastAsia"/>
                <w:color w:val="000000"/>
                <w:szCs w:val="21"/>
              </w:rPr>
              <w:t xml:space="preserve"> IP</w:t>
            </w:r>
            <w:r>
              <w:rPr>
                <w:rFonts w:ascii="华文仿宋" w:hAnsi="华文仿宋" w:hint="eastAsia"/>
                <w:color w:val="000000"/>
                <w:szCs w:val="21"/>
              </w:rPr>
              <w:t>、攻击类型、攻击目标、攻击时间，在发生严重入侵事件时应提供报警。</w:t>
            </w:r>
          </w:p>
        </w:tc>
      </w:tr>
      <w:tr w:rsidR="006548BD" w14:paraId="6B68CAFD" w14:textId="77777777">
        <w:trPr>
          <w:trHeight w:val="390"/>
          <w:jc w:val="center"/>
        </w:trPr>
        <w:tc>
          <w:tcPr>
            <w:tcW w:w="923" w:type="dxa"/>
            <w:vMerge w:val="restart"/>
            <w:shd w:val="clear" w:color="auto" w:fill="auto"/>
            <w:vAlign w:val="center"/>
          </w:tcPr>
          <w:p w14:paraId="714B2BF3" w14:textId="77777777" w:rsidR="006548BD" w:rsidRDefault="00C40723">
            <w:pPr>
              <w:ind w:rightChars="-51" w:right="-107"/>
              <w:jc w:val="center"/>
              <w:rPr>
                <w:szCs w:val="21"/>
              </w:rPr>
            </w:pPr>
            <w:r>
              <w:rPr>
                <w:rFonts w:hint="eastAsia"/>
                <w:szCs w:val="21"/>
              </w:rPr>
              <w:t>4</w:t>
            </w:r>
          </w:p>
        </w:tc>
        <w:tc>
          <w:tcPr>
            <w:tcW w:w="1482" w:type="dxa"/>
            <w:vMerge w:val="restart"/>
            <w:shd w:val="clear" w:color="auto" w:fill="auto"/>
            <w:vAlign w:val="center"/>
          </w:tcPr>
          <w:p w14:paraId="6BE1F93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5722C19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6CE434DA" w14:textId="77777777">
        <w:trPr>
          <w:trHeight w:val="390"/>
          <w:jc w:val="center"/>
        </w:trPr>
        <w:tc>
          <w:tcPr>
            <w:tcW w:w="923" w:type="dxa"/>
            <w:vMerge/>
            <w:shd w:val="clear" w:color="auto" w:fill="auto"/>
            <w:vAlign w:val="center"/>
          </w:tcPr>
          <w:p w14:paraId="2E403AA8" w14:textId="77777777" w:rsidR="006548BD" w:rsidRDefault="006548BD">
            <w:pPr>
              <w:ind w:rightChars="-51" w:right="-107"/>
              <w:jc w:val="center"/>
              <w:rPr>
                <w:szCs w:val="21"/>
              </w:rPr>
            </w:pPr>
          </w:p>
        </w:tc>
        <w:tc>
          <w:tcPr>
            <w:tcW w:w="1482" w:type="dxa"/>
            <w:vMerge/>
            <w:shd w:val="clear" w:color="auto" w:fill="auto"/>
            <w:vAlign w:val="center"/>
          </w:tcPr>
          <w:p w14:paraId="7117047D" w14:textId="77777777" w:rsidR="006548BD" w:rsidRDefault="006548BD">
            <w:pPr>
              <w:spacing w:line="300" w:lineRule="auto"/>
              <w:jc w:val="center"/>
              <w:rPr>
                <w:szCs w:val="21"/>
              </w:rPr>
            </w:pPr>
          </w:p>
        </w:tc>
        <w:tc>
          <w:tcPr>
            <w:tcW w:w="7223" w:type="dxa"/>
            <w:shd w:val="clear" w:color="auto" w:fill="auto"/>
            <w:vAlign w:val="center"/>
          </w:tcPr>
          <w:p w14:paraId="1B1417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应在关键网络节点处对垃圾邮件进行检测和防护，并维护垃圾邮件防护机制的升级和更新。</w:t>
            </w:r>
          </w:p>
        </w:tc>
      </w:tr>
      <w:tr w:rsidR="006548BD" w14:paraId="3EE6FE88" w14:textId="77777777">
        <w:trPr>
          <w:trHeight w:val="99"/>
          <w:jc w:val="center"/>
        </w:trPr>
        <w:tc>
          <w:tcPr>
            <w:tcW w:w="923" w:type="dxa"/>
            <w:vMerge w:val="restart"/>
            <w:shd w:val="clear" w:color="auto" w:fill="auto"/>
            <w:vAlign w:val="center"/>
          </w:tcPr>
          <w:p w14:paraId="09CC788C"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04395553"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268B090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5974E589" w14:textId="77777777">
        <w:trPr>
          <w:trHeight w:val="97"/>
          <w:jc w:val="center"/>
        </w:trPr>
        <w:tc>
          <w:tcPr>
            <w:tcW w:w="923" w:type="dxa"/>
            <w:vMerge/>
            <w:shd w:val="clear" w:color="auto" w:fill="auto"/>
            <w:vAlign w:val="center"/>
          </w:tcPr>
          <w:p w14:paraId="3EBF73D5" w14:textId="77777777" w:rsidR="006548BD" w:rsidRDefault="006548BD">
            <w:pPr>
              <w:ind w:rightChars="-51" w:right="-107"/>
              <w:jc w:val="center"/>
              <w:rPr>
                <w:szCs w:val="21"/>
              </w:rPr>
            </w:pPr>
          </w:p>
        </w:tc>
        <w:tc>
          <w:tcPr>
            <w:tcW w:w="1482" w:type="dxa"/>
            <w:vMerge/>
            <w:shd w:val="clear" w:color="auto" w:fill="auto"/>
            <w:vAlign w:val="center"/>
          </w:tcPr>
          <w:p w14:paraId="51CB96B5" w14:textId="77777777" w:rsidR="006548BD" w:rsidRDefault="006548BD">
            <w:pPr>
              <w:spacing w:line="300" w:lineRule="auto"/>
              <w:jc w:val="center"/>
              <w:rPr>
                <w:szCs w:val="21"/>
              </w:rPr>
            </w:pPr>
          </w:p>
        </w:tc>
        <w:tc>
          <w:tcPr>
            <w:tcW w:w="7223" w:type="dxa"/>
            <w:shd w:val="clear" w:color="auto" w:fill="auto"/>
            <w:vAlign w:val="center"/>
          </w:tcPr>
          <w:p w14:paraId="0A617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53152F35" w14:textId="77777777">
        <w:trPr>
          <w:trHeight w:val="97"/>
          <w:jc w:val="center"/>
        </w:trPr>
        <w:tc>
          <w:tcPr>
            <w:tcW w:w="923" w:type="dxa"/>
            <w:vMerge/>
            <w:shd w:val="clear" w:color="auto" w:fill="auto"/>
            <w:vAlign w:val="center"/>
          </w:tcPr>
          <w:p w14:paraId="74969514" w14:textId="77777777" w:rsidR="006548BD" w:rsidRDefault="006548BD">
            <w:pPr>
              <w:ind w:rightChars="-51" w:right="-107"/>
              <w:jc w:val="center"/>
              <w:rPr>
                <w:szCs w:val="21"/>
              </w:rPr>
            </w:pPr>
          </w:p>
        </w:tc>
        <w:tc>
          <w:tcPr>
            <w:tcW w:w="1482" w:type="dxa"/>
            <w:vMerge/>
            <w:shd w:val="clear" w:color="auto" w:fill="auto"/>
            <w:vAlign w:val="center"/>
          </w:tcPr>
          <w:p w14:paraId="4FE21813" w14:textId="77777777" w:rsidR="006548BD" w:rsidRDefault="006548BD">
            <w:pPr>
              <w:spacing w:line="300" w:lineRule="auto"/>
              <w:jc w:val="center"/>
              <w:rPr>
                <w:szCs w:val="21"/>
              </w:rPr>
            </w:pPr>
          </w:p>
        </w:tc>
        <w:tc>
          <w:tcPr>
            <w:tcW w:w="7223" w:type="dxa"/>
            <w:shd w:val="clear" w:color="auto" w:fill="auto"/>
            <w:vAlign w:val="center"/>
          </w:tcPr>
          <w:p w14:paraId="2FC27B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0F3E5A6" w14:textId="77777777">
        <w:trPr>
          <w:trHeight w:val="97"/>
          <w:jc w:val="center"/>
        </w:trPr>
        <w:tc>
          <w:tcPr>
            <w:tcW w:w="923" w:type="dxa"/>
            <w:vMerge/>
            <w:shd w:val="clear" w:color="auto" w:fill="auto"/>
            <w:vAlign w:val="center"/>
          </w:tcPr>
          <w:p w14:paraId="6EC0F11F" w14:textId="77777777" w:rsidR="006548BD" w:rsidRDefault="006548BD">
            <w:pPr>
              <w:ind w:rightChars="-51" w:right="-107"/>
              <w:jc w:val="center"/>
              <w:rPr>
                <w:szCs w:val="21"/>
              </w:rPr>
            </w:pPr>
          </w:p>
        </w:tc>
        <w:tc>
          <w:tcPr>
            <w:tcW w:w="1482" w:type="dxa"/>
            <w:vMerge/>
            <w:shd w:val="clear" w:color="auto" w:fill="auto"/>
            <w:vAlign w:val="center"/>
          </w:tcPr>
          <w:p w14:paraId="7AEF2F8A" w14:textId="77777777" w:rsidR="006548BD" w:rsidRDefault="006548BD">
            <w:pPr>
              <w:spacing w:line="300" w:lineRule="auto"/>
              <w:jc w:val="center"/>
              <w:rPr>
                <w:szCs w:val="21"/>
              </w:rPr>
            </w:pPr>
          </w:p>
        </w:tc>
        <w:tc>
          <w:tcPr>
            <w:tcW w:w="7223" w:type="dxa"/>
            <w:shd w:val="clear" w:color="auto" w:fill="auto"/>
            <w:vAlign w:val="center"/>
          </w:tcPr>
          <w:p w14:paraId="44FFB5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应能对远程访问的用户行为、访问互联网的用户行为等单独进行行为审计和数据分析。</w:t>
            </w:r>
          </w:p>
        </w:tc>
      </w:tr>
      <w:tr w:rsidR="006548BD" w14:paraId="587A3736" w14:textId="77777777">
        <w:trPr>
          <w:jc w:val="center"/>
        </w:trPr>
        <w:tc>
          <w:tcPr>
            <w:tcW w:w="923" w:type="dxa"/>
            <w:shd w:val="clear" w:color="auto" w:fill="auto"/>
            <w:vAlign w:val="center"/>
          </w:tcPr>
          <w:p w14:paraId="47BDD7E3"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590FFD59"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55773006"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可基于可信根对边界设备的系统引导程序、系统程序、重要配置参数和边界防护应用程序等进行可信验证，并在应用程序的关键执行环节进行动态可信验证，在检测到其可信性受到破坏后进行报警，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87" w:name="_Toc364686717"/>
      <w:bookmarkStart w:id="88" w:name="_Toc364672186"/>
      <w:bookmarkStart w:id="89" w:name="_Toc28939615"/>
      <w:bookmarkStart w:id="90" w:name="_Toc34219792"/>
      <w:r>
        <w:t>测评实施</w:t>
      </w:r>
      <w:bookmarkEnd w:id="87"/>
      <w:bookmarkEnd w:id="88"/>
      <w:bookmarkEnd w:id="89"/>
      <w:bookmarkEnd w:id="90"/>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lastRenderedPageBreak/>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1" w:name="_Toc364686718"/>
      <w:bookmarkStart w:id="92" w:name="_Toc364672187"/>
      <w:bookmarkStart w:id="93" w:name="_Toc34219793"/>
      <w:bookmarkStart w:id="94" w:name="_Toc28939616"/>
      <w:r>
        <w:t>配合需求</w:t>
      </w:r>
      <w:bookmarkEnd w:id="91"/>
      <w:bookmarkEnd w:id="92"/>
      <w:bookmarkEnd w:id="93"/>
      <w:bookmarkEnd w:id="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5" w:name="_Toc29800058"/>
      <w:bookmarkStart w:id="96" w:name="_Toc34219794"/>
      <w:bookmarkStart w:id="97" w:name="_Toc28939617"/>
      <w:bookmarkStart w:id="98" w:name="_Toc364672188"/>
      <w:bookmarkStart w:id="99" w:name="_Toc364686719"/>
      <w:bookmarkStart w:id="100" w:name="_Toc93265850"/>
      <w:r>
        <w:t>安全计算环境测评</w:t>
      </w:r>
      <w:bookmarkEnd w:id="95"/>
      <w:bookmarkEnd w:id="96"/>
      <w:bookmarkEnd w:id="97"/>
      <w:bookmarkEnd w:id="98"/>
      <w:bookmarkEnd w:id="99"/>
      <w:bookmarkEnd w:id="100"/>
    </w:p>
    <w:p w14:paraId="52331C3B" w14:textId="77777777" w:rsidR="006548BD" w:rsidRDefault="00C40723" w:rsidP="00255B72">
      <w:pPr>
        <w:pStyle w:val="4"/>
        <w:numPr>
          <w:ilvl w:val="3"/>
          <w:numId w:val="1"/>
        </w:numPr>
        <w:spacing w:line="377" w:lineRule="auto"/>
        <w:ind w:leftChars="300" w:left="2070"/>
      </w:pPr>
      <w:bookmarkStart w:id="101" w:name="_Toc364672189"/>
      <w:bookmarkStart w:id="102" w:name="_Toc34219795"/>
      <w:bookmarkStart w:id="103" w:name="_Toc364686720"/>
      <w:bookmarkStart w:id="104" w:name="_Toc28939618"/>
      <w:r>
        <w:t>测评内容</w:t>
      </w:r>
      <w:bookmarkEnd w:id="101"/>
      <w:bookmarkEnd w:id="102"/>
      <w:bookmarkEnd w:id="103"/>
      <w:bookmarkEnd w:id="10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3B405BEC" w14:textId="77777777">
        <w:trPr>
          <w:tblHeader/>
          <w:jc w:val="center"/>
        </w:trPr>
        <w:tc>
          <w:tcPr>
            <w:tcW w:w="934" w:type="dxa"/>
            <w:shd w:val="clear" w:color="auto" w:fill="BFBFBF"/>
            <w:vAlign w:val="center"/>
          </w:tcPr>
          <w:p w14:paraId="0DCED69B" w14:textId="77777777" w:rsidR="006548BD" w:rsidRDefault="00C40723">
            <w:pPr>
              <w:spacing w:line="300" w:lineRule="auto"/>
              <w:jc w:val="center"/>
              <w:rPr>
                <w:szCs w:val="21"/>
              </w:rPr>
            </w:pPr>
            <w:r>
              <w:rPr>
                <w:szCs w:val="21"/>
              </w:rPr>
              <w:t>序号</w:t>
            </w:r>
          </w:p>
        </w:tc>
        <w:tc>
          <w:tcPr>
            <w:tcW w:w="1329" w:type="dxa"/>
            <w:shd w:val="clear" w:color="auto" w:fill="BFBFBF"/>
            <w:vAlign w:val="center"/>
          </w:tcPr>
          <w:p w14:paraId="530BC39C"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365" w:type="dxa"/>
            <w:shd w:val="clear" w:color="auto" w:fill="BFBFBF"/>
            <w:vAlign w:val="center"/>
          </w:tcPr>
          <w:p w14:paraId="055C2692" w14:textId="77777777" w:rsidR="006548BD" w:rsidRDefault="00C40723">
            <w:pPr>
              <w:spacing w:line="300" w:lineRule="auto"/>
              <w:jc w:val="center"/>
              <w:rPr>
                <w:szCs w:val="21"/>
              </w:rPr>
            </w:pPr>
            <w:r>
              <w:rPr>
                <w:szCs w:val="21"/>
              </w:rPr>
              <w:t>测评指标描述</w:t>
            </w:r>
          </w:p>
        </w:tc>
      </w:tr>
      <w:tr w:rsidR="006548BD" w14:paraId="12BDCFFF" w14:textId="77777777">
        <w:trPr>
          <w:trHeight w:val="99"/>
          <w:jc w:val="center"/>
        </w:trPr>
        <w:tc>
          <w:tcPr>
            <w:tcW w:w="934" w:type="dxa"/>
            <w:vMerge w:val="restart"/>
            <w:shd w:val="clear" w:color="auto" w:fill="auto"/>
            <w:vAlign w:val="center"/>
          </w:tcPr>
          <w:p w14:paraId="2F133F0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064F424"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0BF6B6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609D1B3B" w14:textId="77777777">
        <w:trPr>
          <w:trHeight w:val="97"/>
          <w:jc w:val="center"/>
        </w:trPr>
        <w:tc>
          <w:tcPr>
            <w:tcW w:w="934" w:type="dxa"/>
            <w:vMerge/>
            <w:shd w:val="clear" w:color="auto" w:fill="auto"/>
            <w:vAlign w:val="center"/>
          </w:tcPr>
          <w:p w14:paraId="16E1197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499D98B" w14:textId="77777777" w:rsidR="006548BD" w:rsidRDefault="006548BD">
            <w:pPr>
              <w:spacing w:line="300" w:lineRule="auto"/>
              <w:jc w:val="center"/>
              <w:rPr>
                <w:szCs w:val="21"/>
              </w:rPr>
            </w:pPr>
          </w:p>
        </w:tc>
        <w:tc>
          <w:tcPr>
            <w:tcW w:w="7365" w:type="dxa"/>
            <w:shd w:val="clear" w:color="auto" w:fill="auto"/>
            <w:vAlign w:val="center"/>
          </w:tcPr>
          <w:p w14:paraId="2D3B8D0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07E36A8E" w14:textId="77777777">
        <w:trPr>
          <w:trHeight w:val="97"/>
          <w:jc w:val="center"/>
        </w:trPr>
        <w:tc>
          <w:tcPr>
            <w:tcW w:w="934" w:type="dxa"/>
            <w:vMerge/>
            <w:shd w:val="clear" w:color="auto" w:fill="auto"/>
            <w:vAlign w:val="center"/>
          </w:tcPr>
          <w:p w14:paraId="062A854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8486670" w14:textId="77777777" w:rsidR="006548BD" w:rsidRDefault="006548BD">
            <w:pPr>
              <w:spacing w:line="300" w:lineRule="auto"/>
              <w:jc w:val="center"/>
              <w:rPr>
                <w:szCs w:val="21"/>
              </w:rPr>
            </w:pPr>
          </w:p>
        </w:tc>
        <w:tc>
          <w:tcPr>
            <w:tcW w:w="7365" w:type="dxa"/>
            <w:shd w:val="clear" w:color="auto" w:fill="auto"/>
            <w:vAlign w:val="center"/>
          </w:tcPr>
          <w:p w14:paraId="7C8EA88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7A68DF32" w14:textId="77777777">
        <w:trPr>
          <w:trHeight w:val="97"/>
          <w:jc w:val="center"/>
        </w:trPr>
        <w:tc>
          <w:tcPr>
            <w:tcW w:w="934" w:type="dxa"/>
            <w:vMerge/>
            <w:shd w:val="clear" w:color="auto" w:fill="auto"/>
            <w:vAlign w:val="center"/>
          </w:tcPr>
          <w:p w14:paraId="3A7B8FA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42806A" w14:textId="77777777" w:rsidR="006548BD" w:rsidRDefault="006548BD">
            <w:pPr>
              <w:spacing w:line="300" w:lineRule="auto"/>
              <w:jc w:val="center"/>
              <w:rPr>
                <w:szCs w:val="21"/>
              </w:rPr>
            </w:pPr>
          </w:p>
        </w:tc>
        <w:tc>
          <w:tcPr>
            <w:tcW w:w="7365" w:type="dxa"/>
            <w:shd w:val="clear" w:color="auto" w:fill="auto"/>
            <w:vAlign w:val="center"/>
          </w:tcPr>
          <w:p w14:paraId="5F4523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应采用口令、密码技术、生物技术等两种或两种以上组合的鉴别技术对用户进行身份鉴别，</w:t>
            </w:r>
            <w:r>
              <w:rPr>
                <w:rFonts w:ascii="华文仿宋" w:hAnsi="华文仿宋" w:hint="eastAsia"/>
                <w:color w:val="000000"/>
                <w:szCs w:val="21"/>
              </w:rPr>
              <w:t xml:space="preserve"> </w:t>
            </w:r>
            <w:r>
              <w:rPr>
                <w:rFonts w:ascii="华文仿宋" w:hAnsi="华文仿宋" w:hint="eastAsia"/>
                <w:color w:val="000000"/>
                <w:szCs w:val="21"/>
              </w:rPr>
              <w:t>且其中一种鉴别技术至少应使用密码技术来实现。</w:t>
            </w:r>
          </w:p>
        </w:tc>
      </w:tr>
      <w:tr w:rsidR="006548BD" w14:paraId="7F1F4E89" w14:textId="77777777">
        <w:trPr>
          <w:trHeight w:val="60"/>
          <w:jc w:val="center"/>
        </w:trPr>
        <w:tc>
          <w:tcPr>
            <w:tcW w:w="934" w:type="dxa"/>
            <w:vMerge w:val="restart"/>
            <w:shd w:val="clear" w:color="auto" w:fill="auto"/>
            <w:vAlign w:val="center"/>
          </w:tcPr>
          <w:p w14:paraId="24477C46"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5774DB0"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2CEC44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2CA77D5F" w14:textId="77777777">
        <w:trPr>
          <w:trHeight w:val="55"/>
          <w:jc w:val="center"/>
        </w:trPr>
        <w:tc>
          <w:tcPr>
            <w:tcW w:w="934" w:type="dxa"/>
            <w:vMerge/>
            <w:shd w:val="clear" w:color="auto" w:fill="auto"/>
            <w:vAlign w:val="center"/>
          </w:tcPr>
          <w:p w14:paraId="6F14D98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EAD2C3" w14:textId="77777777" w:rsidR="006548BD" w:rsidRDefault="006548BD">
            <w:pPr>
              <w:spacing w:line="300" w:lineRule="auto"/>
              <w:jc w:val="center"/>
              <w:rPr>
                <w:szCs w:val="21"/>
              </w:rPr>
            </w:pPr>
          </w:p>
        </w:tc>
        <w:tc>
          <w:tcPr>
            <w:tcW w:w="7365" w:type="dxa"/>
            <w:shd w:val="clear" w:color="auto" w:fill="auto"/>
            <w:vAlign w:val="center"/>
          </w:tcPr>
          <w:p w14:paraId="04A442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406FA25A" w14:textId="77777777">
        <w:trPr>
          <w:trHeight w:val="55"/>
          <w:jc w:val="center"/>
        </w:trPr>
        <w:tc>
          <w:tcPr>
            <w:tcW w:w="934" w:type="dxa"/>
            <w:vMerge/>
            <w:shd w:val="clear" w:color="auto" w:fill="auto"/>
            <w:vAlign w:val="center"/>
          </w:tcPr>
          <w:p w14:paraId="30817D1B"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2A9353F" w14:textId="77777777" w:rsidR="006548BD" w:rsidRDefault="006548BD">
            <w:pPr>
              <w:spacing w:line="300" w:lineRule="auto"/>
              <w:jc w:val="center"/>
              <w:rPr>
                <w:szCs w:val="21"/>
              </w:rPr>
            </w:pPr>
          </w:p>
        </w:tc>
        <w:tc>
          <w:tcPr>
            <w:tcW w:w="7365" w:type="dxa"/>
            <w:shd w:val="clear" w:color="auto" w:fill="auto"/>
            <w:vAlign w:val="center"/>
          </w:tcPr>
          <w:p w14:paraId="606C93D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1CA6F978" w14:textId="77777777">
        <w:trPr>
          <w:trHeight w:val="55"/>
          <w:jc w:val="center"/>
        </w:trPr>
        <w:tc>
          <w:tcPr>
            <w:tcW w:w="934" w:type="dxa"/>
            <w:vMerge/>
            <w:shd w:val="clear" w:color="auto" w:fill="auto"/>
            <w:vAlign w:val="center"/>
          </w:tcPr>
          <w:p w14:paraId="15B41FFA"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A3B8606" w14:textId="77777777" w:rsidR="006548BD" w:rsidRDefault="006548BD">
            <w:pPr>
              <w:spacing w:line="300" w:lineRule="auto"/>
              <w:jc w:val="center"/>
              <w:rPr>
                <w:szCs w:val="21"/>
              </w:rPr>
            </w:pPr>
          </w:p>
        </w:tc>
        <w:tc>
          <w:tcPr>
            <w:tcW w:w="7365" w:type="dxa"/>
            <w:shd w:val="clear" w:color="auto" w:fill="auto"/>
            <w:vAlign w:val="center"/>
          </w:tcPr>
          <w:p w14:paraId="189163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25AA27A4" w14:textId="77777777">
        <w:trPr>
          <w:trHeight w:val="55"/>
          <w:jc w:val="center"/>
        </w:trPr>
        <w:tc>
          <w:tcPr>
            <w:tcW w:w="934" w:type="dxa"/>
            <w:vMerge/>
            <w:shd w:val="clear" w:color="auto" w:fill="auto"/>
            <w:vAlign w:val="center"/>
          </w:tcPr>
          <w:p w14:paraId="4CBD20FF"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EA7BD84" w14:textId="77777777" w:rsidR="006548BD" w:rsidRDefault="006548BD">
            <w:pPr>
              <w:spacing w:line="300" w:lineRule="auto"/>
              <w:jc w:val="center"/>
              <w:rPr>
                <w:szCs w:val="21"/>
              </w:rPr>
            </w:pPr>
          </w:p>
        </w:tc>
        <w:tc>
          <w:tcPr>
            <w:tcW w:w="7365" w:type="dxa"/>
            <w:shd w:val="clear" w:color="auto" w:fill="auto"/>
            <w:vAlign w:val="center"/>
          </w:tcPr>
          <w:p w14:paraId="541E33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应由授权主体配置访问控制策略，访问控制策略规定主体对客体的访问规则；</w:t>
            </w:r>
          </w:p>
        </w:tc>
      </w:tr>
      <w:tr w:rsidR="006548BD" w14:paraId="6912FF08" w14:textId="77777777">
        <w:trPr>
          <w:trHeight w:val="55"/>
          <w:jc w:val="center"/>
        </w:trPr>
        <w:tc>
          <w:tcPr>
            <w:tcW w:w="934" w:type="dxa"/>
            <w:vMerge/>
            <w:shd w:val="clear" w:color="auto" w:fill="auto"/>
            <w:vAlign w:val="center"/>
          </w:tcPr>
          <w:p w14:paraId="0BBF814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CCEDA81" w14:textId="77777777" w:rsidR="006548BD" w:rsidRDefault="006548BD">
            <w:pPr>
              <w:spacing w:line="300" w:lineRule="auto"/>
              <w:jc w:val="center"/>
              <w:rPr>
                <w:szCs w:val="21"/>
              </w:rPr>
            </w:pPr>
          </w:p>
        </w:tc>
        <w:tc>
          <w:tcPr>
            <w:tcW w:w="7365" w:type="dxa"/>
            <w:shd w:val="clear" w:color="auto" w:fill="auto"/>
            <w:vAlign w:val="center"/>
          </w:tcPr>
          <w:p w14:paraId="36A167A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访问控制的粒度应达到主体为用户级或进程级，客体为文件、数据库表级；</w:t>
            </w:r>
          </w:p>
        </w:tc>
      </w:tr>
      <w:tr w:rsidR="006548BD" w14:paraId="2F44F9F2" w14:textId="77777777">
        <w:trPr>
          <w:trHeight w:val="55"/>
          <w:jc w:val="center"/>
        </w:trPr>
        <w:tc>
          <w:tcPr>
            <w:tcW w:w="934" w:type="dxa"/>
            <w:vMerge/>
            <w:shd w:val="clear" w:color="auto" w:fill="auto"/>
            <w:vAlign w:val="center"/>
          </w:tcPr>
          <w:p w14:paraId="18CED60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1F5E1F9" w14:textId="77777777" w:rsidR="006548BD" w:rsidRDefault="006548BD">
            <w:pPr>
              <w:spacing w:line="300" w:lineRule="auto"/>
              <w:jc w:val="center"/>
              <w:rPr>
                <w:szCs w:val="21"/>
              </w:rPr>
            </w:pPr>
          </w:p>
        </w:tc>
        <w:tc>
          <w:tcPr>
            <w:tcW w:w="7365" w:type="dxa"/>
            <w:shd w:val="clear" w:color="auto" w:fill="auto"/>
            <w:vAlign w:val="center"/>
          </w:tcPr>
          <w:p w14:paraId="60EAEA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应对重要主体和客体设置安全标记，并控制主体对有安全标记信息资源的访</w:t>
            </w:r>
            <w:r>
              <w:rPr>
                <w:rFonts w:ascii="华文仿宋" w:hAnsi="华文仿宋" w:hint="eastAsia"/>
                <w:color w:val="000000"/>
                <w:szCs w:val="21"/>
              </w:rPr>
              <w:lastRenderedPageBreak/>
              <w:t>问。</w:t>
            </w:r>
          </w:p>
        </w:tc>
      </w:tr>
      <w:tr w:rsidR="006548BD" w14:paraId="75EAB4C7" w14:textId="77777777">
        <w:trPr>
          <w:trHeight w:val="99"/>
          <w:jc w:val="center"/>
        </w:trPr>
        <w:tc>
          <w:tcPr>
            <w:tcW w:w="934" w:type="dxa"/>
            <w:vMerge w:val="restart"/>
            <w:shd w:val="clear" w:color="auto" w:fill="auto"/>
            <w:vAlign w:val="center"/>
          </w:tcPr>
          <w:p w14:paraId="043588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4B67A06"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3773F0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09095C04" w14:textId="77777777">
        <w:trPr>
          <w:trHeight w:val="97"/>
          <w:jc w:val="center"/>
        </w:trPr>
        <w:tc>
          <w:tcPr>
            <w:tcW w:w="934" w:type="dxa"/>
            <w:vMerge/>
            <w:shd w:val="clear" w:color="auto" w:fill="auto"/>
            <w:vAlign w:val="center"/>
          </w:tcPr>
          <w:p w14:paraId="4826263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A95B405" w14:textId="77777777" w:rsidR="006548BD" w:rsidRDefault="006548BD">
            <w:pPr>
              <w:spacing w:line="300" w:lineRule="auto"/>
              <w:jc w:val="center"/>
              <w:rPr>
                <w:szCs w:val="21"/>
              </w:rPr>
            </w:pPr>
          </w:p>
        </w:tc>
        <w:tc>
          <w:tcPr>
            <w:tcW w:w="7365" w:type="dxa"/>
            <w:shd w:val="clear" w:color="auto" w:fill="auto"/>
            <w:vAlign w:val="center"/>
          </w:tcPr>
          <w:p w14:paraId="5C281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09857190" w14:textId="77777777">
        <w:trPr>
          <w:trHeight w:val="97"/>
          <w:jc w:val="center"/>
        </w:trPr>
        <w:tc>
          <w:tcPr>
            <w:tcW w:w="934" w:type="dxa"/>
            <w:vMerge/>
            <w:shd w:val="clear" w:color="auto" w:fill="auto"/>
            <w:vAlign w:val="center"/>
          </w:tcPr>
          <w:p w14:paraId="471BB67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337867" w14:textId="77777777" w:rsidR="006548BD" w:rsidRDefault="006548BD">
            <w:pPr>
              <w:spacing w:line="300" w:lineRule="auto"/>
              <w:jc w:val="center"/>
              <w:rPr>
                <w:szCs w:val="21"/>
              </w:rPr>
            </w:pPr>
          </w:p>
        </w:tc>
        <w:tc>
          <w:tcPr>
            <w:tcW w:w="7365" w:type="dxa"/>
            <w:shd w:val="clear" w:color="auto" w:fill="auto"/>
            <w:vAlign w:val="center"/>
          </w:tcPr>
          <w:p w14:paraId="0A9ECF5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5428078" w14:textId="77777777">
        <w:trPr>
          <w:trHeight w:val="97"/>
          <w:jc w:val="center"/>
        </w:trPr>
        <w:tc>
          <w:tcPr>
            <w:tcW w:w="934" w:type="dxa"/>
            <w:vMerge/>
            <w:shd w:val="clear" w:color="auto" w:fill="auto"/>
            <w:vAlign w:val="center"/>
          </w:tcPr>
          <w:p w14:paraId="5F6247D3"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86A516D" w14:textId="77777777" w:rsidR="006548BD" w:rsidRDefault="006548BD">
            <w:pPr>
              <w:spacing w:line="300" w:lineRule="auto"/>
              <w:jc w:val="center"/>
              <w:rPr>
                <w:szCs w:val="21"/>
              </w:rPr>
            </w:pPr>
          </w:p>
        </w:tc>
        <w:tc>
          <w:tcPr>
            <w:tcW w:w="7365" w:type="dxa"/>
            <w:shd w:val="clear" w:color="auto" w:fill="auto"/>
            <w:vAlign w:val="center"/>
          </w:tcPr>
          <w:p w14:paraId="01C2B2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应对审计进程进行保护，防止未经授权的中断。</w:t>
            </w:r>
          </w:p>
        </w:tc>
      </w:tr>
      <w:tr w:rsidR="006548BD" w14:paraId="4904AFB7" w14:textId="77777777">
        <w:trPr>
          <w:trHeight w:val="65"/>
          <w:jc w:val="center"/>
        </w:trPr>
        <w:tc>
          <w:tcPr>
            <w:tcW w:w="934" w:type="dxa"/>
            <w:vMerge w:val="restart"/>
            <w:shd w:val="clear" w:color="auto" w:fill="auto"/>
            <w:vAlign w:val="center"/>
          </w:tcPr>
          <w:p w14:paraId="034742C8"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5FD9AC33"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3CB00D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2B2CF45C" w14:textId="77777777">
        <w:trPr>
          <w:trHeight w:val="65"/>
          <w:jc w:val="center"/>
        </w:trPr>
        <w:tc>
          <w:tcPr>
            <w:tcW w:w="934" w:type="dxa"/>
            <w:vMerge/>
            <w:shd w:val="clear" w:color="auto" w:fill="auto"/>
            <w:vAlign w:val="center"/>
          </w:tcPr>
          <w:p w14:paraId="53D5E2F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F71BFC7" w14:textId="77777777" w:rsidR="006548BD" w:rsidRDefault="006548BD">
            <w:pPr>
              <w:spacing w:line="300" w:lineRule="auto"/>
              <w:jc w:val="center"/>
              <w:rPr>
                <w:szCs w:val="21"/>
              </w:rPr>
            </w:pPr>
          </w:p>
        </w:tc>
        <w:tc>
          <w:tcPr>
            <w:tcW w:w="7365" w:type="dxa"/>
            <w:shd w:val="clear" w:color="auto" w:fill="auto"/>
            <w:vAlign w:val="center"/>
          </w:tcPr>
          <w:p w14:paraId="59D71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56745215" w14:textId="77777777">
        <w:trPr>
          <w:trHeight w:val="65"/>
          <w:jc w:val="center"/>
        </w:trPr>
        <w:tc>
          <w:tcPr>
            <w:tcW w:w="934" w:type="dxa"/>
            <w:vMerge/>
            <w:shd w:val="clear" w:color="auto" w:fill="auto"/>
            <w:vAlign w:val="center"/>
          </w:tcPr>
          <w:p w14:paraId="76A73F3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93214DA" w14:textId="77777777" w:rsidR="006548BD" w:rsidRDefault="006548BD">
            <w:pPr>
              <w:spacing w:line="300" w:lineRule="auto"/>
              <w:jc w:val="center"/>
              <w:rPr>
                <w:szCs w:val="21"/>
              </w:rPr>
            </w:pPr>
          </w:p>
        </w:tc>
        <w:tc>
          <w:tcPr>
            <w:tcW w:w="7365" w:type="dxa"/>
            <w:shd w:val="clear" w:color="auto" w:fill="auto"/>
            <w:vAlign w:val="center"/>
          </w:tcPr>
          <w:p w14:paraId="6156B5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79FFAF08" w14:textId="77777777">
        <w:trPr>
          <w:trHeight w:val="65"/>
          <w:jc w:val="center"/>
        </w:trPr>
        <w:tc>
          <w:tcPr>
            <w:tcW w:w="934" w:type="dxa"/>
            <w:vMerge/>
            <w:shd w:val="clear" w:color="auto" w:fill="auto"/>
            <w:vAlign w:val="center"/>
          </w:tcPr>
          <w:p w14:paraId="477DD6C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1A67B3F" w14:textId="77777777" w:rsidR="006548BD" w:rsidRDefault="006548BD">
            <w:pPr>
              <w:spacing w:line="300" w:lineRule="auto"/>
              <w:jc w:val="center"/>
              <w:rPr>
                <w:szCs w:val="21"/>
              </w:rPr>
            </w:pPr>
          </w:p>
        </w:tc>
        <w:tc>
          <w:tcPr>
            <w:tcW w:w="7365" w:type="dxa"/>
            <w:shd w:val="clear" w:color="auto" w:fill="auto"/>
            <w:vAlign w:val="center"/>
          </w:tcPr>
          <w:p w14:paraId="2AD2F4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1B9A6275" w14:textId="77777777">
        <w:trPr>
          <w:trHeight w:val="65"/>
          <w:jc w:val="center"/>
        </w:trPr>
        <w:tc>
          <w:tcPr>
            <w:tcW w:w="934" w:type="dxa"/>
            <w:vMerge/>
            <w:shd w:val="clear" w:color="auto" w:fill="auto"/>
            <w:vAlign w:val="center"/>
          </w:tcPr>
          <w:p w14:paraId="60EAD15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B6E1E85" w14:textId="77777777" w:rsidR="006548BD" w:rsidRDefault="006548BD">
            <w:pPr>
              <w:spacing w:line="300" w:lineRule="auto"/>
              <w:jc w:val="center"/>
              <w:rPr>
                <w:szCs w:val="21"/>
              </w:rPr>
            </w:pPr>
          </w:p>
        </w:tc>
        <w:tc>
          <w:tcPr>
            <w:tcW w:w="7365" w:type="dxa"/>
            <w:shd w:val="clear" w:color="auto" w:fill="auto"/>
            <w:vAlign w:val="center"/>
          </w:tcPr>
          <w:p w14:paraId="3A95B0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40992453" w14:textId="77777777">
        <w:trPr>
          <w:trHeight w:val="65"/>
          <w:jc w:val="center"/>
        </w:trPr>
        <w:tc>
          <w:tcPr>
            <w:tcW w:w="934" w:type="dxa"/>
            <w:vMerge/>
            <w:shd w:val="clear" w:color="auto" w:fill="auto"/>
            <w:vAlign w:val="center"/>
          </w:tcPr>
          <w:p w14:paraId="0CBFD11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5C5F843" w14:textId="77777777" w:rsidR="006548BD" w:rsidRDefault="006548BD">
            <w:pPr>
              <w:spacing w:line="300" w:lineRule="auto"/>
              <w:jc w:val="center"/>
              <w:rPr>
                <w:szCs w:val="21"/>
              </w:rPr>
            </w:pPr>
          </w:p>
        </w:tc>
        <w:tc>
          <w:tcPr>
            <w:tcW w:w="7365" w:type="dxa"/>
            <w:shd w:val="clear" w:color="auto" w:fill="auto"/>
            <w:vAlign w:val="center"/>
          </w:tcPr>
          <w:p w14:paraId="06D1FB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应能够检测到对重要节点进行入侵的行为，并在发生严重入侵事件时提供报警。</w:t>
            </w:r>
          </w:p>
        </w:tc>
      </w:tr>
      <w:tr w:rsidR="006548BD" w14:paraId="3A3A47FF" w14:textId="77777777">
        <w:trPr>
          <w:jc w:val="center"/>
        </w:trPr>
        <w:tc>
          <w:tcPr>
            <w:tcW w:w="934" w:type="dxa"/>
            <w:shd w:val="clear" w:color="auto" w:fill="auto"/>
            <w:vAlign w:val="center"/>
          </w:tcPr>
          <w:p w14:paraId="4E134EA1"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55BC6575"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378D13B8"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应采用免受恶意代码攻击的技术措施或主动免疫可信验证机制及时识别入侵和病毒行为，并将其有效阻断。</w:t>
            </w:r>
          </w:p>
        </w:tc>
      </w:tr>
      <w:tr w:rsidR="006548BD" w14:paraId="4CFACC01" w14:textId="77777777">
        <w:trPr>
          <w:jc w:val="center"/>
        </w:trPr>
        <w:tc>
          <w:tcPr>
            <w:tcW w:w="934" w:type="dxa"/>
            <w:shd w:val="clear" w:color="auto" w:fill="auto"/>
            <w:vAlign w:val="center"/>
          </w:tcPr>
          <w:p w14:paraId="68E8C66B"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4510ED55"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356DB66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w:t>
            </w:r>
            <w:r>
              <w:rPr>
                <w:rFonts w:ascii="华文仿宋" w:hAnsi="华文仿宋" w:hint="eastAsia"/>
                <w:color w:val="000000"/>
                <w:szCs w:val="21"/>
              </w:rPr>
              <w:t xml:space="preserve"> </w:t>
            </w:r>
            <w:r>
              <w:rPr>
                <w:rFonts w:ascii="华文仿宋" w:hAnsi="华文仿宋" w:hint="eastAsia"/>
                <w:color w:val="000000"/>
                <w:szCs w:val="21"/>
              </w:rPr>
              <w:t>并在应用程序的关键执行环节进行动态可信验证，在检测到其可信性受到破坏后进行报警，并将验证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33900506" w14:textId="77777777">
        <w:trPr>
          <w:trHeight w:val="195"/>
          <w:jc w:val="center"/>
        </w:trPr>
        <w:tc>
          <w:tcPr>
            <w:tcW w:w="934" w:type="dxa"/>
            <w:vMerge w:val="restart"/>
            <w:shd w:val="clear" w:color="auto" w:fill="auto"/>
            <w:vAlign w:val="center"/>
          </w:tcPr>
          <w:p w14:paraId="4C712C9C"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CC94C3E"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417EAB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应采用校验技术或密码技术保证重要数据在传输过程中的完整性，包括但不限于鉴别数据、重要业务数据、重要审计数据、重要配置数据、重要视频数据和重要个人信息等；</w:t>
            </w:r>
          </w:p>
        </w:tc>
      </w:tr>
      <w:tr w:rsidR="006548BD" w14:paraId="2B5477D5" w14:textId="77777777">
        <w:trPr>
          <w:trHeight w:val="195"/>
          <w:jc w:val="center"/>
        </w:trPr>
        <w:tc>
          <w:tcPr>
            <w:tcW w:w="934" w:type="dxa"/>
            <w:vMerge/>
            <w:shd w:val="clear" w:color="auto" w:fill="auto"/>
            <w:vAlign w:val="center"/>
          </w:tcPr>
          <w:p w14:paraId="371D7EF6"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19C7DA9" w14:textId="77777777" w:rsidR="006548BD" w:rsidRDefault="006548BD">
            <w:pPr>
              <w:spacing w:line="300" w:lineRule="auto"/>
              <w:jc w:val="center"/>
              <w:rPr>
                <w:szCs w:val="21"/>
              </w:rPr>
            </w:pPr>
          </w:p>
        </w:tc>
        <w:tc>
          <w:tcPr>
            <w:tcW w:w="7365" w:type="dxa"/>
            <w:shd w:val="clear" w:color="auto" w:fill="auto"/>
            <w:vAlign w:val="center"/>
          </w:tcPr>
          <w:p w14:paraId="6B8D6B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应采用校验技术或密码技术保证重要数据在存储过程中的完整性，包括但不限于鉴别数据、重要业务数据、重要审计数据、重要配置数据、重要视频数据和重要个人信息等。</w:t>
            </w:r>
            <w:r>
              <w:rPr>
                <w:rFonts w:ascii="华文仿宋" w:hAnsi="华文仿宋" w:hint="eastAsia"/>
                <w:color w:val="000000"/>
                <w:szCs w:val="21"/>
              </w:rPr>
              <w:t xml:space="preserve"> </w:t>
            </w:r>
          </w:p>
        </w:tc>
      </w:tr>
      <w:tr w:rsidR="006548BD" w14:paraId="241062C7" w14:textId="77777777">
        <w:trPr>
          <w:trHeight w:val="195"/>
          <w:jc w:val="center"/>
        </w:trPr>
        <w:tc>
          <w:tcPr>
            <w:tcW w:w="934" w:type="dxa"/>
            <w:vMerge w:val="restart"/>
            <w:shd w:val="clear" w:color="auto" w:fill="auto"/>
            <w:vAlign w:val="center"/>
          </w:tcPr>
          <w:p w14:paraId="62860277" w14:textId="77777777" w:rsidR="006548BD" w:rsidRDefault="006548BD">
            <w:pPr>
              <w:pStyle w:val="aff0"/>
              <w:numPr>
                <w:ilvl w:val="0"/>
                <w:numId w:val="38"/>
              </w:numPr>
              <w:ind w:rightChars="-51" w:right="-107" w:firstLineChars="0"/>
              <w:jc w:val="center"/>
              <w:rPr>
                <w:color w:val="FF0000"/>
                <w:szCs w:val="21"/>
              </w:rPr>
            </w:pPr>
          </w:p>
        </w:tc>
        <w:tc>
          <w:tcPr>
            <w:tcW w:w="1329" w:type="dxa"/>
            <w:vMerge w:val="restart"/>
            <w:shd w:val="clear" w:color="auto" w:fill="auto"/>
            <w:vAlign w:val="center"/>
          </w:tcPr>
          <w:p w14:paraId="4A197223" w14:textId="77777777" w:rsidR="006548BD" w:rsidRDefault="00C40723">
            <w:pPr>
              <w:spacing w:line="300" w:lineRule="auto"/>
              <w:jc w:val="center"/>
              <w:rPr>
                <w:color w:val="FF0000"/>
                <w:szCs w:val="21"/>
              </w:rPr>
            </w:pPr>
            <w:r>
              <w:rPr>
                <w:color w:val="FF0000"/>
                <w:szCs w:val="21"/>
              </w:rPr>
              <w:t>数据保密性</w:t>
            </w:r>
          </w:p>
        </w:tc>
        <w:tc>
          <w:tcPr>
            <w:tcW w:w="7365" w:type="dxa"/>
            <w:shd w:val="clear" w:color="auto" w:fill="auto"/>
            <w:vAlign w:val="center"/>
          </w:tcPr>
          <w:p w14:paraId="4D3C799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应采用密码技术保证重要数据在传输过程中的保密性，包括但不限于鉴别数据、重要业务数据和重要个人信息等；</w:t>
            </w:r>
            <w:r>
              <w:rPr>
                <w:rFonts w:ascii="华文仿宋" w:hAnsi="华文仿宋" w:hint="eastAsia"/>
                <w:color w:val="000000"/>
                <w:szCs w:val="21"/>
              </w:rPr>
              <w:t xml:space="preserve"> </w:t>
            </w:r>
          </w:p>
        </w:tc>
      </w:tr>
      <w:tr w:rsidR="006548BD" w14:paraId="28D5BDB2" w14:textId="77777777">
        <w:trPr>
          <w:trHeight w:val="195"/>
          <w:jc w:val="center"/>
        </w:trPr>
        <w:tc>
          <w:tcPr>
            <w:tcW w:w="934" w:type="dxa"/>
            <w:vMerge/>
            <w:shd w:val="clear" w:color="auto" w:fill="auto"/>
            <w:vAlign w:val="center"/>
          </w:tcPr>
          <w:p w14:paraId="23AA417D" w14:textId="77777777" w:rsidR="006548BD" w:rsidRDefault="006548BD">
            <w:pPr>
              <w:pStyle w:val="aff0"/>
              <w:numPr>
                <w:ilvl w:val="0"/>
                <w:numId w:val="38"/>
              </w:numPr>
              <w:ind w:rightChars="-51" w:right="-107" w:firstLineChars="0"/>
              <w:jc w:val="center"/>
              <w:rPr>
                <w:color w:val="FF0000"/>
                <w:szCs w:val="21"/>
              </w:rPr>
            </w:pPr>
          </w:p>
        </w:tc>
        <w:tc>
          <w:tcPr>
            <w:tcW w:w="1329" w:type="dxa"/>
            <w:vMerge/>
            <w:shd w:val="clear" w:color="auto" w:fill="auto"/>
            <w:vAlign w:val="center"/>
          </w:tcPr>
          <w:p w14:paraId="559F200A" w14:textId="77777777" w:rsidR="006548BD" w:rsidRDefault="006548BD">
            <w:pPr>
              <w:spacing w:line="300" w:lineRule="auto"/>
              <w:jc w:val="center"/>
              <w:rPr>
                <w:color w:val="FF0000"/>
                <w:szCs w:val="21"/>
              </w:rPr>
            </w:pPr>
          </w:p>
        </w:tc>
        <w:tc>
          <w:tcPr>
            <w:tcW w:w="7365" w:type="dxa"/>
            <w:shd w:val="clear" w:color="auto" w:fill="auto"/>
            <w:vAlign w:val="center"/>
          </w:tcPr>
          <w:p w14:paraId="549D12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应采用密码技术保证重要数据在存储过程中的保密性，包括但不限于鉴别数据、重要业务数据和重要个人信息等。</w:t>
            </w:r>
            <w:r>
              <w:rPr>
                <w:rFonts w:ascii="华文仿宋" w:hAnsi="华文仿宋" w:hint="eastAsia"/>
                <w:color w:val="000000"/>
                <w:szCs w:val="21"/>
              </w:rPr>
              <w:t xml:space="preserve"> </w:t>
            </w:r>
          </w:p>
        </w:tc>
      </w:tr>
      <w:tr w:rsidR="006548BD" w14:paraId="27C08AF7" w14:textId="77777777">
        <w:trPr>
          <w:trHeight w:val="260"/>
          <w:jc w:val="center"/>
        </w:trPr>
        <w:tc>
          <w:tcPr>
            <w:tcW w:w="934" w:type="dxa"/>
            <w:vMerge w:val="restart"/>
            <w:shd w:val="clear" w:color="auto" w:fill="auto"/>
            <w:vAlign w:val="center"/>
          </w:tcPr>
          <w:p w14:paraId="2ADB1594"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31D7A648"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3912F7F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77E42A97" w14:textId="77777777">
        <w:trPr>
          <w:trHeight w:val="260"/>
          <w:jc w:val="center"/>
        </w:trPr>
        <w:tc>
          <w:tcPr>
            <w:tcW w:w="934" w:type="dxa"/>
            <w:vMerge/>
            <w:shd w:val="clear" w:color="auto" w:fill="auto"/>
            <w:vAlign w:val="center"/>
          </w:tcPr>
          <w:p w14:paraId="209FE85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A13DCE" w14:textId="77777777" w:rsidR="006548BD" w:rsidRDefault="006548BD">
            <w:pPr>
              <w:spacing w:line="300" w:lineRule="auto"/>
              <w:jc w:val="center"/>
              <w:rPr>
                <w:szCs w:val="21"/>
              </w:rPr>
            </w:pPr>
          </w:p>
        </w:tc>
        <w:tc>
          <w:tcPr>
            <w:tcW w:w="7365" w:type="dxa"/>
            <w:shd w:val="clear" w:color="auto" w:fill="auto"/>
            <w:vAlign w:val="center"/>
          </w:tcPr>
          <w:p w14:paraId="11CCC6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应提供异地实时备份功能，利用通信网络将重要数据实时备份至备份场地；</w:t>
            </w:r>
            <w:r>
              <w:rPr>
                <w:rFonts w:ascii="华文仿宋" w:hAnsi="华文仿宋" w:hint="eastAsia"/>
                <w:color w:val="000000"/>
                <w:szCs w:val="21"/>
              </w:rPr>
              <w:t xml:space="preserve"> </w:t>
            </w:r>
          </w:p>
        </w:tc>
      </w:tr>
      <w:tr w:rsidR="006548BD" w14:paraId="1B39361D" w14:textId="77777777">
        <w:trPr>
          <w:trHeight w:val="260"/>
          <w:jc w:val="center"/>
        </w:trPr>
        <w:tc>
          <w:tcPr>
            <w:tcW w:w="934" w:type="dxa"/>
            <w:vMerge/>
            <w:shd w:val="clear" w:color="auto" w:fill="auto"/>
            <w:vAlign w:val="center"/>
          </w:tcPr>
          <w:p w14:paraId="0742E68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C91C240" w14:textId="77777777" w:rsidR="006548BD" w:rsidRDefault="006548BD">
            <w:pPr>
              <w:spacing w:line="300" w:lineRule="auto"/>
              <w:jc w:val="center"/>
              <w:rPr>
                <w:szCs w:val="21"/>
              </w:rPr>
            </w:pPr>
          </w:p>
        </w:tc>
        <w:tc>
          <w:tcPr>
            <w:tcW w:w="7365" w:type="dxa"/>
            <w:shd w:val="clear" w:color="auto" w:fill="auto"/>
            <w:vAlign w:val="center"/>
          </w:tcPr>
          <w:p w14:paraId="6ED5CD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应提供重要数据处理系统的热冗余，保证系统的高可用性。</w:t>
            </w:r>
            <w:r>
              <w:rPr>
                <w:rFonts w:ascii="华文仿宋" w:hAnsi="华文仿宋" w:hint="eastAsia"/>
                <w:color w:val="000000"/>
                <w:szCs w:val="21"/>
              </w:rPr>
              <w:t xml:space="preserve"> </w:t>
            </w:r>
          </w:p>
        </w:tc>
      </w:tr>
      <w:tr w:rsidR="006548BD" w14:paraId="00365134" w14:textId="77777777">
        <w:trPr>
          <w:trHeight w:val="390"/>
          <w:jc w:val="center"/>
        </w:trPr>
        <w:tc>
          <w:tcPr>
            <w:tcW w:w="934" w:type="dxa"/>
            <w:vMerge w:val="restart"/>
            <w:shd w:val="clear" w:color="auto" w:fill="auto"/>
            <w:vAlign w:val="center"/>
          </w:tcPr>
          <w:p w14:paraId="7CDDBA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13CEAD3"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790998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r>
              <w:rPr>
                <w:rFonts w:ascii="华文仿宋" w:hAnsi="华文仿宋" w:hint="eastAsia"/>
                <w:color w:val="000000"/>
                <w:szCs w:val="21"/>
              </w:rPr>
              <w:t xml:space="preserve"> </w:t>
            </w:r>
          </w:p>
        </w:tc>
      </w:tr>
      <w:tr w:rsidR="006548BD" w14:paraId="6ADD016E" w14:textId="77777777">
        <w:trPr>
          <w:trHeight w:val="390"/>
          <w:jc w:val="center"/>
        </w:trPr>
        <w:tc>
          <w:tcPr>
            <w:tcW w:w="934" w:type="dxa"/>
            <w:vMerge/>
            <w:shd w:val="clear" w:color="auto" w:fill="auto"/>
            <w:vAlign w:val="center"/>
          </w:tcPr>
          <w:p w14:paraId="3ED5DBC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D5D61B9" w14:textId="77777777" w:rsidR="006548BD" w:rsidRDefault="006548BD">
            <w:pPr>
              <w:spacing w:line="300" w:lineRule="auto"/>
              <w:jc w:val="center"/>
              <w:rPr>
                <w:szCs w:val="21"/>
              </w:rPr>
            </w:pPr>
          </w:p>
        </w:tc>
        <w:tc>
          <w:tcPr>
            <w:tcW w:w="7365" w:type="dxa"/>
            <w:shd w:val="clear" w:color="auto" w:fill="auto"/>
            <w:vAlign w:val="center"/>
          </w:tcPr>
          <w:p w14:paraId="727AC4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应保证存有敏感数据的存储空间被释放或重新分配前得到完全清除。</w:t>
            </w:r>
            <w:r>
              <w:rPr>
                <w:rFonts w:ascii="华文仿宋" w:hAnsi="华文仿宋" w:hint="eastAsia"/>
                <w:color w:val="000000"/>
                <w:szCs w:val="21"/>
              </w:rPr>
              <w:t xml:space="preserve"> </w:t>
            </w:r>
          </w:p>
        </w:tc>
      </w:tr>
      <w:tr w:rsidR="006548BD" w14:paraId="005A960B" w14:textId="77777777">
        <w:trPr>
          <w:trHeight w:val="390"/>
          <w:jc w:val="center"/>
        </w:trPr>
        <w:tc>
          <w:tcPr>
            <w:tcW w:w="934" w:type="dxa"/>
            <w:vMerge w:val="restart"/>
            <w:shd w:val="clear" w:color="auto" w:fill="auto"/>
            <w:vAlign w:val="center"/>
          </w:tcPr>
          <w:p w14:paraId="3B8CB6B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049AD7F"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4591AB0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1F93E28D" w14:textId="77777777">
        <w:trPr>
          <w:trHeight w:val="390"/>
          <w:jc w:val="center"/>
        </w:trPr>
        <w:tc>
          <w:tcPr>
            <w:tcW w:w="934" w:type="dxa"/>
            <w:vMerge/>
            <w:shd w:val="clear" w:color="auto" w:fill="auto"/>
            <w:vAlign w:val="center"/>
          </w:tcPr>
          <w:p w14:paraId="2E3AD274"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1A8774C" w14:textId="77777777" w:rsidR="006548BD" w:rsidRDefault="006548BD">
            <w:pPr>
              <w:spacing w:line="300" w:lineRule="auto"/>
              <w:jc w:val="center"/>
              <w:rPr>
                <w:szCs w:val="21"/>
              </w:rPr>
            </w:pPr>
          </w:p>
        </w:tc>
        <w:tc>
          <w:tcPr>
            <w:tcW w:w="7365" w:type="dxa"/>
            <w:shd w:val="clear" w:color="auto" w:fill="auto"/>
            <w:vAlign w:val="center"/>
          </w:tcPr>
          <w:p w14:paraId="56F5679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05" w:name="_Toc364672190"/>
      <w:bookmarkStart w:id="106" w:name="_Toc364686721"/>
      <w:bookmarkStart w:id="107" w:name="_Toc34219796"/>
      <w:bookmarkStart w:id="108" w:name="_Toc28939619"/>
      <w:r>
        <w:t>测评实施</w:t>
      </w:r>
      <w:bookmarkEnd w:id="105"/>
      <w:bookmarkEnd w:id="106"/>
      <w:bookmarkEnd w:id="107"/>
      <w:bookmarkEnd w:id="108"/>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09" w:name="_Toc34219797"/>
      <w:bookmarkStart w:id="110" w:name="_Toc364672191"/>
      <w:bookmarkStart w:id="111" w:name="_Toc364686722"/>
      <w:bookmarkStart w:id="112" w:name="_Toc28939620"/>
      <w:r>
        <w:t>配合需求</w:t>
      </w:r>
      <w:bookmarkEnd w:id="109"/>
      <w:bookmarkEnd w:id="110"/>
      <w:bookmarkEnd w:id="111"/>
      <w:bookmarkEnd w:id="11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3" w:name="_Toc364672192"/>
            <w:bookmarkStart w:id="114"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lastRenderedPageBreak/>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5" w:name="_Toc34219798"/>
      <w:bookmarkStart w:id="116" w:name="_Toc28939621"/>
      <w:bookmarkStart w:id="117" w:name="_Toc29800059"/>
      <w:bookmarkStart w:id="118" w:name="_Toc93265851"/>
      <w:r>
        <w:t>安全管理中心测评</w:t>
      </w:r>
      <w:bookmarkEnd w:id="113"/>
      <w:bookmarkEnd w:id="114"/>
      <w:bookmarkEnd w:id="115"/>
      <w:bookmarkEnd w:id="116"/>
      <w:bookmarkEnd w:id="117"/>
      <w:bookmarkEnd w:id="118"/>
    </w:p>
    <w:p w14:paraId="5BA5DC9E" w14:textId="77777777" w:rsidR="006548BD" w:rsidRDefault="00C40723" w:rsidP="00255B72">
      <w:pPr>
        <w:pStyle w:val="4"/>
        <w:numPr>
          <w:ilvl w:val="3"/>
          <w:numId w:val="1"/>
        </w:numPr>
        <w:spacing w:line="377" w:lineRule="auto"/>
        <w:ind w:leftChars="300" w:left="2070"/>
      </w:pPr>
      <w:bookmarkStart w:id="119" w:name="_Toc364686724"/>
      <w:bookmarkStart w:id="120" w:name="_Toc28939622"/>
      <w:bookmarkStart w:id="121" w:name="_Toc34219799"/>
      <w:bookmarkStart w:id="122" w:name="_Toc364672193"/>
      <w:r>
        <w:t>测评内容</w:t>
      </w:r>
      <w:bookmarkEnd w:id="119"/>
      <w:bookmarkEnd w:id="120"/>
      <w:bookmarkEnd w:id="121"/>
      <w:bookmarkEnd w:id="12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0210E70F" w14:textId="77777777">
        <w:trPr>
          <w:tblHeader/>
          <w:jc w:val="center"/>
        </w:trPr>
        <w:tc>
          <w:tcPr>
            <w:tcW w:w="923" w:type="dxa"/>
            <w:shd w:val="clear" w:color="auto" w:fill="BFBFBF"/>
            <w:vAlign w:val="center"/>
          </w:tcPr>
          <w:p w14:paraId="050D7A5C" w14:textId="77777777" w:rsidR="006548BD" w:rsidRDefault="00C40723">
            <w:pPr>
              <w:spacing w:line="300" w:lineRule="auto"/>
              <w:jc w:val="center"/>
              <w:rPr>
                <w:szCs w:val="21"/>
              </w:rPr>
            </w:pPr>
            <w:bookmarkStart w:id="123" w:name="_Hlk45886143"/>
            <w:r>
              <w:rPr>
                <w:szCs w:val="21"/>
              </w:rPr>
              <w:t>序号</w:t>
            </w:r>
          </w:p>
        </w:tc>
        <w:tc>
          <w:tcPr>
            <w:tcW w:w="1624" w:type="dxa"/>
            <w:shd w:val="clear" w:color="auto" w:fill="BFBFBF"/>
            <w:vAlign w:val="center"/>
          </w:tcPr>
          <w:p w14:paraId="711BD08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081" w:type="dxa"/>
            <w:shd w:val="clear" w:color="auto" w:fill="BFBFBF"/>
            <w:vAlign w:val="center"/>
          </w:tcPr>
          <w:p w14:paraId="531C5C61" w14:textId="77777777" w:rsidR="006548BD" w:rsidRDefault="00C40723">
            <w:pPr>
              <w:spacing w:line="300" w:lineRule="auto"/>
              <w:jc w:val="center"/>
              <w:rPr>
                <w:szCs w:val="21"/>
              </w:rPr>
            </w:pPr>
            <w:r>
              <w:rPr>
                <w:szCs w:val="21"/>
              </w:rPr>
              <w:t>测评指标描述</w:t>
            </w:r>
          </w:p>
        </w:tc>
      </w:tr>
      <w:tr w:rsidR="006548BD" w14:paraId="2C5E1867" w14:textId="77777777">
        <w:trPr>
          <w:trHeight w:val="195"/>
          <w:jc w:val="center"/>
        </w:trPr>
        <w:tc>
          <w:tcPr>
            <w:tcW w:w="923" w:type="dxa"/>
            <w:vMerge w:val="restart"/>
            <w:shd w:val="clear" w:color="auto" w:fill="auto"/>
            <w:vAlign w:val="center"/>
          </w:tcPr>
          <w:p w14:paraId="5D7CDA8D"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19D94498"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3F293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1A0B5B96" w14:textId="77777777">
        <w:trPr>
          <w:trHeight w:val="195"/>
          <w:jc w:val="center"/>
        </w:trPr>
        <w:tc>
          <w:tcPr>
            <w:tcW w:w="923" w:type="dxa"/>
            <w:vMerge/>
            <w:shd w:val="clear" w:color="auto" w:fill="auto"/>
            <w:vAlign w:val="center"/>
          </w:tcPr>
          <w:p w14:paraId="30DAF90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5B8FE0DF" w14:textId="77777777" w:rsidR="006548BD" w:rsidRDefault="006548BD">
            <w:pPr>
              <w:spacing w:line="300" w:lineRule="auto"/>
              <w:jc w:val="center"/>
              <w:rPr>
                <w:szCs w:val="21"/>
              </w:rPr>
            </w:pPr>
          </w:p>
        </w:tc>
        <w:tc>
          <w:tcPr>
            <w:tcW w:w="7081" w:type="dxa"/>
            <w:shd w:val="clear" w:color="auto" w:fill="auto"/>
            <w:vAlign w:val="center"/>
          </w:tcPr>
          <w:p w14:paraId="39B2C3B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638E585A" w14:textId="77777777">
        <w:trPr>
          <w:trHeight w:val="195"/>
          <w:jc w:val="center"/>
        </w:trPr>
        <w:tc>
          <w:tcPr>
            <w:tcW w:w="923" w:type="dxa"/>
            <w:vMerge w:val="restart"/>
            <w:shd w:val="clear" w:color="auto" w:fill="auto"/>
            <w:vAlign w:val="center"/>
          </w:tcPr>
          <w:p w14:paraId="40C558FE"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DF3D765"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E9B36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6B762E5B" w14:textId="77777777">
        <w:trPr>
          <w:trHeight w:val="195"/>
          <w:jc w:val="center"/>
        </w:trPr>
        <w:tc>
          <w:tcPr>
            <w:tcW w:w="923" w:type="dxa"/>
            <w:vMerge/>
            <w:shd w:val="clear" w:color="auto" w:fill="auto"/>
            <w:vAlign w:val="center"/>
          </w:tcPr>
          <w:p w14:paraId="66E0610A"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8F7AF7F" w14:textId="77777777" w:rsidR="006548BD" w:rsidRDefault="006548BD">
            <w:pPr>
              <w:spacing w:line="300" w:lineRule="auto"/>
              <w:jc w:val="center"/>
              <w:rPr>
                <w:szCs w:val="21"/>
              </w:rPr>
            </w:pPr>
          </w:p>
        </w:tc>
        <w:tc>
          <w:tcPr>
            <w:tcW w:w="7081" w:type="dxa"/>
            <w:shd w:val="clear" w:color="auto" w:fill="auto"/>
            <w:vAlign w:val="center"/>
          </w:tcPr>
          <w:p w14:paraId="611486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r w:rsidR="006548BD" w14:paraId="00BF9170" w14:textId="77777777">
        <w:trPr>
          <w:trHeight w:val="195"/>
          <w:jc w:val="center"/>
        </w:trPr>
        <w:tc>
          <w:tcPr>
            <w:tcW w:w="923" w:type="dxa"/>
            <w:vMerge w:val="restart"/>
            <w:shd w:val="clear" w:color="auto" w:fill="auto"/>
            <w:vAlign w:val="center"/>
          </w:tcPr>
          <w:p w14:paraId="2FDD57B0"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5979D3E0" w14:textId="77777777" w:rsidR="006548BD" w:rsidRDefault="00C40723">
            <w:pPr>
              <w:spacing w:line="300" w:lineRule="auto"/>
              <w:jc w:val="center"/>
              <w:rPr>
                <w:szCs w:val="21"/>
              </w:rPr>
            </w:pPr>
            <w:r>
              <w:rPr>
                <w:rFonts w:hint="eastAsia"/>
                <w:szCs w:val="21"/>
              </w:rPr>
              <w:t>安全管理</w:t>
            </w:r>
          </w:p>
        </w:tc>
        <w:tc>
          <w:tcPr>
            <w:tcW w:w="7081" w:type="dxa"/>
            <w:shd w:val="clear" w:color="auto" w:fill="auto"/>
            <w:vAlign w:val="center"/>
          </w:tcPr>
          <w:p w14:paraId="31C229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应对安全管理员进行身份鉴别，只允许其通过特定的命令或操作界面进行安全管理操作，并对这些操作进行审计；</w:t>
            </w:r>
          </w:p>
        </w:tc>
      </w:tr>
      <w:tr w:rsidR="006548BD" w14:paraId="41BC4A0A" w14:textId="77777777">
        <w:trPr>
          <w:trHeight w:val="195"/>
          <w:jc w:val="center"/>
        </w:trPr>
        <w:tc>
          <w:tcPr>
            <w:tcW w:w="923" w:type="dxa"/>
            <w:vMerge/>
            <w:shd w:val="clear" w:color="auto" w:fill="auto"/>
            <w:vAlign w:val="center"/>
          </w:tcPr>
          <w:p w14:paraId="503B190E"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63CFDBD" w14:textId="77777777" w:rsidR="006548BD" w:rsidRDefault="006548BD">
            <w:pPr>
              <w:spacing w:line="300" w:lineRule="auto"/>
              <w:jc w:val="center"/>
              <w:rPr>
                <w:szCs w:val="21"/>
              </w:rPr>
            </w:pPr>
          </w:p>
        </w:tc>
        <w:tc>
          <w:tcPr>
            <w:tcW w:w="7081" w:type="dxa"/>
            <w:shd w:val="clear" w:color="auto" w:fill="auto"/>
            <w:vAlign w:val="center"/>
          </w:tcPr>
          <w:p w14:paraId="6CDEFD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应通过安全管理员对系统中的安全策略进行配置，包括安全参数的设置，主体、客体进行统一安全标记，对主体进行授权，配置可信验证策略等。</w:t>
            </w:r>
          </w:p>
        </w:tc>
      </w:tr>
      <w:tr w:rsidR="006548BD" w14:paraId="4110A637" w14:textId="77777777">
        <w:trPr>
          <w:trHeight w:val="78"/>
          <w:jc w:val="center"/>
        </w:trPr>
        <w:tc>
          <w:tcPr>
            <w:tcW w:w="923" w:type="dxa"/>
            <w:vMerge w:val="restart"/>
            <w:shd w:val="clear" w:color="auto" w:fill="auto"/>
            <w:vAlign w:val="center"/>
          </w:tcPr>
          <w:p w14:paraId="6F713912"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5A766C4" w14:textId="77777777" w:rsidR="006548BD" w:rsidRDefault="00C40723">
            <w:pPr>
              <w:spacing w:line="300" w:lineRule="auto"/>
              <w:jc w:val="center"/>
              <w:rPr>
                <w:szCs w:val="21"/>
              </w:rPr>
            </w:pPr>
            <w:r>
              <w:rPr>
                <w:rFonts w:hint="eastAsia"/>
                <w:szCs w:val="21"/>
              </w:rPr>
              <w:t>集中管控</w:t>
            </w:r>
          </w:p>
        </w:tc>
        <w:tc>
          <w:tcPr>
            <w:tcW w:w="7081" w:type="dxa"/>
            <w:shd w:val="clear" w:color="auto" w:fill="auto"/>
            <w:vAlign w:val="center"/>
          </w:tcPr>
          <w:p w14:paraId="621E57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应划分出特定的管理区域，对分布在网络中的安全设备或安全组件进行管控；</w:t>
            </w:r>
            <w:r>
              <w:rPr>
                <w:rFonts w:ascii="华文仿宋" w:hAnsi="华文仿宋" w:hint="eastAsia"/>
                <w:color w:val="000000"/>
                <w:szCs w:val="21"/>
              </w:rPr>
              <w:t xml:space="preserve"> </w:t>
            </w:r>
          </w:p>
        </w:tc>
      </w:tr>
      <w:tr w:rsidR="006548BD" w14:paraId="3BEB4D9B" w14:textId="77777777">
        <w:trPr>
          <w:trHeight w:val="78"/>
          <w:jc w:val="center"/>
        </w:trPr>
        <w:tc>
          <w:tcPr>
            <w:tcW w:w="923" w:type="dxa"/>
            <w:vMerge/>
            <w:shd w:val="clear" w:color="auto" w:fill="auto"/>
            <w:vAlign w:val="center"/>
          </w:tcPr>
          <w:p w14:paraId="36C57375"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FEB236C" w14:textId="77777777" w:rsidR="006548BD" w:rsidRDefault="006548BD">
            <w:pPr>
              <w:spacing w:line="300" w:lineRule="auto"/>
              <w:jc w:val="center"/>
              <w:rPr>
                <w:szCs w:val="21"/>
              </w:rPr>
            </w:pPr>
          </w:p>
        </w:tc>
        <w:tc>
          <w:tcPr>
            <w:tcW w:w="7081" w:type="dxa"/>
            <w:shd w:val="clear" w:color="auto" w:fill="auto"/>
            <w:vAlign w:val="center"/>
          </w:tcPr>
          <w:p w14:paraId="0ABAD0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应能够建立一条安全的信息传输路径，对网络中的安全设备或安全组件进行管理；</w:t>
            </w:r>
          </w:p>
        </w:tc>
      </w:tr>
      <w:tr w:rsidR="006548BD" w14:paraId="2AB245A4" w14:textId="77777777">
        <w:trPr>
          <w:trHeight w:val="78"/>
          <w:jc w:val="center"/>
        </w:trPr>
        <w:tc>
          <w:tcPr>
            <w:tcW w:w="923" w:type="dxa"/>
            <w:vMerge/>
            <w:shd w:val="clear" w:color="auto" w:fill="auto"/>
            <w:vAlign w:val="center"/>
          </w:tcPr>
          <w:p w14:paraId="4D0D0A4D"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8510165" w14:textId="77777777" w:rsidR="006548BD" w:rsidRDefault="006548BD">
            <w:pPr>
              <w:spacing w:line="300" w:lineRule="auto"/>
              <w:jc w:val="center"/>
              <w:rPr>
                <w:szCs w:val="21"/>
              </w:rPr>
            </w:pPr>
          </w:p>
        </w:tc>
        <w:tc>
          <w:tcPr>
            <w:tcW w:w="7081" w:type="dxa"/>
            <w:shd w:val="clear" w:color="auto" w:fill="auto"/>
            <w:vAlign w:val="center"/>
          </w:tcPr>
          <w:p w14:paraId="26AF35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应对网络链路、安全设备、网络设备和服务器等的运行状况进行集中监测；</w:t>
            </w:r>
            <w:r>
              <w:rPr>
                <w:rFonts w:ascii="华文仿宋" w:hAnsi="华文仿宋" w:hint="eastAsia"/>
                <w:color w:val="000000"/>
                <w:szCs w:val="21"/>
              </w:rPr>
              <w:t xml:space="preserve"> </w:t>
            </w:r>
          </w:p>
        </w:tc>
      </w:tr>
      <w:tr w:rsidR="006548BD" w14:paraId="37BD5072" w14:textId="77777777">
        <w:trPr>
          <w:trHeight w:val="78"/>
          <w:jc w:val="center"/>
        </w:trPr>
        <w:tc>
          <w:tcPr>
            <w:tcW w:w="923" w:type="dxa"/>
            <w:vMerge/>
            <w:shd w:val="clear" w:color="auto" w:fill="auto"/>
            <w:vAlign w:val="center"/>
          </w:tcPr>
          <w:p w14:paraId="14265CB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EBF1ABE" w14:textId="77777777" w:rsidR="006548BD" w:rsidRDefault="006548BD">
            <w:pPr>
              <w:spacing w:line="300" w:lineRule="auto"/>
              <w:jc w:val="center"/>
              <w:rPr>
                <w:szCs w:val="21"/>
              </w:rPr>
            </w:pPr>
          </w:p>
        </w:tc>
        <w:tc>
          <w:tcPr>
            <w:tcW w:w="7081" w:type="dxa"/>
            <w:shd w:val="clear" w:color="auto" w:fill="auto"/>
            <w:vAlign w:val="center"/>
          </w:tcPr>
          <w:p w14:paraId="2471AB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应对分散在各个设备上的审计数据进行收集汇总和集中分析，并保证审计记录的留存时间符合法律法规要求；</w:t>
            </w:r>
          </w:p>
        </w:tc>
      </w:tr>
      <w:tr w:rsidR="006548BD" w14:paraId="490D99C9" w14:textId="77777777">
        <w:trPr>
          <w:trHeight w:val="78"/>
          <w:jc w:val="center"/>
        </w:trPr>
        <w:tc>
          <w:tcPr>
            <w:tcW w:w="923" w:type="dxa"/>
            <w:vMerge/>
            <w:shd w:val="clear" w:color="auto" w:fill="auto"/>
            <w:vAlign w:val="center"/>
          </w:tcPr>
          <w:p w14:paraId="74C3FD01"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DCDF62B" w14:textId="77777777" w:rsidR="006548BD" w:rsidRDefault="006548BD">
            <w:pPr>
              <w:spacing w:line="300" w:lineRule="auto"/>
              <w:jc w:val="center"/>
              <w:rPr>
                <w:szCs w:val="21"/>
              </w:rPr>
            </w:pPr>
          </w:p>
        </w:tc>
        <w:tc>
          <w:tcPr>
            <w:tcW w:w="7081" w:type="dxa"/>
            <w:shd w:val="clear" w:color="auto" w:fill="auto"/>
            <w:vAlign w:val="center"/>
          </w:tcPr>
          <w:p w14:paraId="01698B3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应对安全策略、恶意代码、补丁升级等安全相关事项进行集中管理；</w:t>
            </w:r>
            <w:r>
              <w:rPr>
                <w:rFonts w:ascii="华文仿宋" w:hAnsi="华文仿宋" w:hint="eastAsia"/>
                <w:color w:val="000000"/>
                <w:szCs w:val="21"/>
              </w:rPr>
              <w:t xml:space="preserve"> </w:t>
            </w:r>
          </w:p>
        </w:tc>
      </w:tr>
      <w:tr w:rsidR="006548BD" w14:paraId="0F883252" w14:textId="77777777">
        <w:trPr>
          <w:trHeight w:val="78"/>
          <w:jc w:val="center"/>
        </w:trPr>
        <w:tc>
          <w:tcPr>
            <w:tcW w:w="923" w:type="dxa"/>
            <w:vMerge/>
            <w:shd w:val="clear" w:color="auto" w:fill="auto"/>
            <w:vAlign w:val="center"/>
          </w:tcPr>
          <w:p w14:paraId="29D19CB2"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69753473" w14:textId="77777777" w:rsidR="006548BD" w:rsidRDefault="006548BD">
            <w:pPr>
              <w:spacing w:line="300" w:lineRule="auto"/>
              <w:jc w:val="center"/>
              <w:rPr>
                <w:szCs w:val="21"/>
              </w:rPr>
            </w:pPr>
          </w:p>
        </w:tc>
        <w:tc>
          <w:tcPr>
            <w:tcW w:w="7081" w:type="dxa"/>
            <w:shd w:val="clear" w:color="auto" w:fill="auto"/>
            <w:vAlign w:val="center"/>
          </w:tcPr>
          <w:p w14:paraId="506A0D2C"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应能对网络中发生的各类安全事件进行识别、报警和分析。</w:t>
            </w:r>
            <w:r>
              <w:rPr>
                <w:rFonts w:ascii="华文仿宋" w:hAnsi="华文仿宋" w:hint="eastAsia"/>
                <w:color w:val="000000"/>
                <w:szCs w:val="21"/>
              </w:rPr>
              <w:t xml:space="preserve"> </w:t>
            </w:r>
          </w:p>
        </w:tc>
      </w:tr>
    </w:tbl>
    <w:p w14:paraId="61EAB09D" w14:textId="77777777" w:rsidR="006548BD" w:rsidRDefault="00C40723" w:rsidP="00255B72">
      <w:pPr>
        <w:pStyle w:val="4"/>
        <w:numPr>
          <w:ilvl w:val="3"/>
          <w:numId w:val="1"/>
        </w:numPr>
        <w:spacing w:line="377" w:lineRule="auto"/>
        <w:ind w:leftChars="300" w:left="2070"/>
      </w:pPr>
      <w:bookmarkStart w:id="124" w:name="_Toc364686725"/>
      <w:bookmarkStart w:id="125" w:name="_Toc364672194"/>
      <w:bookmarkStart w:id="126" w:name="_Toc28939623"/>
      <w:bookmarkStart w:id="127" w:name="_Toc34219800"/>
      <w:bookmarkEnd w:id="123"/>
      <w:r>
        <w:lastRenderedPageBreak/>
        <w:t>测评实施</w:t>
      </w:r>
      <w:bookmarkEnd w:id="124"/>
      <w:bookmarkEnd w:id="125"/>
      <w:bookmarkEnd w:id="126"/>
      <w:bookmarkEnd w:id="127"/>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28" w:name="_Toc364672195"/>
      <w:bookmarkStart w:id="129" w:name="_Toc34219801"/>
      <w:bookmarkStart w:id="130" w:name="_Toc28939624"/>
      <w:bookmarkStart w:id="131" w:name="_Toc364686726"/>
      <w:r>
        <w:t>配合需求</w:t>
      </w:r>
      <w:bookmarkEnd w:id="128"/>
      <w:bookmarkEnd w:id="129"/>
      <w:bookmarkEnd w:id="130"/>
      <w:bookmarkEnd w:id="13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2" w:name="_Toc34219802"/>
      <w:bookmarkStart w:id="133" w:name="_Toc28939625"/>
      <w:bookmarkStart w:id="134" w:name="_Toc29800060"/>
      <w:bookmarkStart w:id="135" w:name="_Toc93265852"/>
      <w:r>
        <w:t>安全管理制度测评</w:t>
      </w:r>
      <w:bookmarkEnd w:id="81"/>
      <w:bookmarkEnd w:id="132"/>
      <w:bookmarkEnd w:id="133"/>
      <w:bookmarkEnd w:id="134"/>
      <w:bookmarkEnd w:id="135"/>
    </w:p>
    <w:p w14:paraId="0F036931" w14:textId="77777777" w:rsidR="006548BD" w:rsidRDefault="00C40723" w:rsidP="00255B72">
      <w:pPr>
        <w:pStyle w:val="4"/>
        <w:numPr>
          <w:ilvl w:val="3"/>
          <w:numId w:val="1"/>
        </w:numPr>
        <w:spacing w:line="377" w:lineRule="auto"/>
        <w:ind w:leftChars="300" w:left="2070"/>
      </w:pPr>
      <w:bookmarkStart w:id="136" w:name="_Toc34219803"/>
      <w:bookmarkStart w:id="137" w:name="_Toc367280147"/>
      <w:bookmarkStart w:id="138" w:name="_Toc28939626"/>
      <w:r>
        <w:t>测评内容</w:t>
      </w:r>
      <w:bookmarkEnd w:id="136"/>
      <w:bookmarkEnd w:id="137"/>
      <w:bookmarkEnd w:id="13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lastRenderedPageBreak/>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39" w:name="_Toc367280148"/>
      <w:bookmarkStart w:id="140" w:name="_Toc34219804"/>
      <w:bookmarkStart w:id="141" w:name="_Toc28939627"/>
      <w:r>
        <w:t>测评实施</w:t>
      </w:r>
      <w:bookmarkEnd w:id="139"/>
      <w:bookmarkEnd w:id="140"/>
      <w:bookmarkEnd w:id="141"/>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2" w:name="_Toc34219805"/>
      <w:bookmarkStart w:id="143" w:name="_Toc28939628"/>
      <w:bookmarkStart w:id="144" w:name="_Toc367280149"/>
      <w:r>
        <w:t>配合需求</w:t>
      </w:r>
      <w:bookmarkEnd w:id="142"/>
      <w:bookmarkEnd w:id="143"/>
      <w:bookmarkEnd w:id="14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5" w:name="_Toc29800061"/>
      <w:bookmarkStart w:id="146" w:name="_Toc34219806"/>
      <w:bookmarkStart w:id="147" w:name="_Toc367280150"/>
      <w:bookmarkStart w:id="148" w:name="_Toc28939629"/>
      <w:bookmarkStart w:id="149" w:name="_Toc93265853"/>
      <w:r>
        <w:lastRenderedPageBreak/>
        <w:t>安全管理机构测评</w:t>
      </w:r>
      <w:bookmarkEnd w:id="145"/>
      <w:bookmarkEnd w:id="146"/>
      <w:bookmarkEnd w:id="147"/>
      <w:bookmarkEnd w:id="148"/>
      <w:bookmarkEnd w:id="149"/>
    </w:p>
    <w:p w14:paraId="6741C66B" w14:textId="77777777" w:rsidR="006548BD" w:rsidRDefault="00C40723" w:rsidP="00255B72">
      <w:pPr>
        <w:pStyle w:val="4"/>
        <w:numPr>
          <w:ilvl w:val="3"/>
          <w:numId w:val="1"/>
        </w:numPr>
        <w:spacing w:line="377" w:lineRule="auto"/>
        <w:ind w:leftChars="300" w:left="2070"/>
      </w:pPr>
      <w:bookmarkStart w:id="150" w:name="_Toc28939630"/>
      <w:bookmarkStart w:id="151" w:name="_Toc34219807"/>
      <w:bookmarkStart w:id="152" w:name="_Toc367280151"/>
      <w:r>
        <w:t>测评内容</w:t>
      </w:r>
      <w:bookmarkEnd w:id="150"/>
      <w:bookmarkEnd w:id="151"/>
      <w:bookmarkEnd w:id="152"/>
    </w:p>
    <w:p w14:paraId="70FCD2E8" w14:textId="77777777" w:rsidR="006548BD" w:rsidRDefault="006548BD"/>
    <w:p w14:paraId="2E33F42F"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trPr>
          <w:tblHeader/>
          <w:jc w:val="center"/>
        </w:trPr>
        <w:tc>
          <w:tcPr>
            <w:tcW w:w="923" w:type="dxa"/>
            <w:shd w:val="clear" w:color="auto" w:fill="BFBFBF"/>
            <w:vAlign w:val="center"/>
          </w:tcPr>
          <w:p w14:paraId="1A2B8A1D" w14:textId="77777777" w:rsidR="006548BD" w:rsidRDefault="00C40723">
            <w:pPr>
              <w:spacing w:line="300" w:lineRule="auto"/>
              <w:jc w:val="center"/>
              <w:rPr>
                <w:szCs w:val="21"/>
              </w:rPr>
            </w:pPr>
            <w:bookmarkStart w:id="153" w:name="_Toc367280152"/>
            <w:r>
              <w:rPr>
                <w:szCs w:val="21"/>
              </w:rPr>
              <w:t>序号</w:t>
            </w:r>
          </w:p>
        </w:tc>
        <w:tc>
          <w:tcPr>
            <w:tcW w:w="1907"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trPr>
          <w:trHeight w:val="260"/>
          <w:jc w:val="center"/>
        </w:trPr>
        <w:tc>
          <w:tcPr>
            <w:tcW w:w="923"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79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trPr>
          <w:trHeight w:val="260"/>
          <w:jc w:val="center"/>
        </w:trPr>
        <w:tc>
          <w:tcPr>
            <w:tcW w:w="923"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E8E86F2" w14:textId="77777777" w:rsidR="006548BD" w:rsidRDefault="006548BD">
            <w:pPr>
              <w:spacing w:line="300" w:lineRule="auto"/>
              <w:jc w:val="center"/>
              <w:rPr>
                <w:szCs w:val="21"/>
              </w:rPr>
            </w:pPr>
          </w:p>
        </w:tc>
        <w:tc>
          <w:tcPr>
            <w:tcW w:w="679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trPr>
          <w:trHeight w:val="233"/>
          <w:jc w:val="center"/>
        </w:trPr>
        <w:tc>
          <w:tcPr>
            <w:tcW w:w="923"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trPr>
          <w:trHeight w:val="155"/>
          <w:jc w:val="center"/>
        </w:trPr>
        <w:tc>
          <w:tcPr>
            <w:tcW w:w="923"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trPr>
          <w:trHeight w:val="155"/>
          <w:jc w:val="center"/>
        </w:trPr>
        <w:tc>
          <w:tcPr>
            <w:tcW w:w="923"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558DA6B1" w14:textId="77777777" w:rsidR="006548BD" w:rsidRDefault="006548BD">
            <w:pPr>
              <w:spacing w:line="300" w:lineRule="auto"/>
              <w:jc w:val="center"/>
              <w:rPr>
                <w:szCs w:val="21"/>
              </w:rPr>
            </w:pPr>
          </w:p>
        </w:tc>
        <w:tc>
          <w:tcPr>
            <w:tcW w:w="679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trPr>
          <w:trHeight w:val="260"/>
          <w:jc w:val="center"/>
        </w:trPr>
        <w:tc>
          <w:tcPr>
            <w:tcW w:w="923"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trPr>
          <w:trHeight w:val="260"/>
          <w:jc w:val="center"/>
        </w:trPr>
        <w:tc>
          <w:tcPr>
            <w:tcW w:w="923"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16DB8D85" w14:textId="77777777" w:rsidR="006548BD" w:rsidRDefault="006548BD">
            <w:pPr>
              <w:spacing w:line="300" w:lineRule="auto"/>
              <w:jc w:val="center"/>
              <w:rPr>
                <w:szCs w:val="21"/>
              </w:rPr>
            </w:pPr>
          </w:p>
        </w:tc>
        <w:tc>
          <w:tcPr>
            <w:tcW w:w="679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trPr>
          <w:trHeight w:val="260"/>
          <w:jc w:val="center"/>
        </w:trPr>
        <w:tc>
          <w:tcPr>
            <w:tcW w:w="923"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0F98DC5" w14:textId="77777777" w:rsidR="006548BD" w:rsidRDefault="006548BD">
            <w:pPr>
              <w:spacing w:line="300" w:lineRule="auto"/>
              <w:jc w:val="center"/>
              <w:rPr>
                <w:szCs w:val="21"/>
              </w:rPr>
            </w:pPr>
          </w:p>
        </w:tc>
        <w:tc>
          <w:tcPr>
            <w:tcW w:w="679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trPr>
          <w:trHeight w:val="260"/>
          <w:jc w:val="center"/>
        </w:trPr>
        <w:tc>
          <w:tcPr>
            <w:tcW w:w="923"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4" w:name="_Toc34219808"/>
      <w:bookmarkStart w:id="155" w:name="_Toc28939631"/>
      <w:r>
        <w:t>测评实施</w:t>
      </w:r>
      <w:bookmarkEnd w:id="153"/>
      <w:bookmarkEnd w:id="154"/>
      <w:bookmarkEnd w:id="155"/>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lastRenderedPageBreak/>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6" w:name="_Toc28939632"/>
      <w:bookmarkStart w:id="157" w:name="_Toc367280153"/>
      <w:bookmarkStart w:id="158" w:name="_Toc34219809"/>
      <w:r>
        <w:t>配合需求</w:t>
      </w:r>
      <w:bookmarkEnd w:id="156"/>
      <w:bookmarkEnd w:id="157"/>
      <w:bookmarkEnd w:id="15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59" w:name="_Toc28939633"/>
      <w:bookmarkStart w:id="160" w:name="_Toc367280154"/>
      <w:bookmarkStart w:id="161" w:name="_Toc34219810"/>
      <w:bookmarkStart w:id="162" w:name="_Toc29800062"/>
      <w:bookmarkStart w:id="163" w:name="_Toc93265854"/>
      <w:r>
        <w:t>安全管理人员测评</w:t>
      </w:r>
      <w:bookmarkEnd w:id="159"/>
      <w:bookmarkEnd w:id="160"/>
      <w:bookmarkEnd w:id="161"/>
      <w:bookmarkEnd w:id="162"/>
      <w:bookmarkEnd w:id="163"/>
    </w:p>
    <w:p w14:paraId="70A736DF" w14:textId="77777777" w:rsidR="006548BD" w:rsidRDefault="00C40723" w:rsidP="00255B72">
      <w:pPr>
        <w:pStyle w:val="4"/>
        <w:numPr>
          <w:ilvl w:val="3"/>
          <w:numId w:val="1"/>
        </w:numPr>
        <w:spacing w:line="377" w:lineRule="auto"/>
        <w:ind w:leftChars="300" w:left="2070"/>
      </w:pPr>
      <w:bookmarkStart w:id="164" w:name="_Toc28939634"/>
      <w:bookmarkStart w:id="165" w:name="_Toc34219811"/>
      <w:bookmarkStart w:id="166" w:name="_Toc367280155"/>
      <w:r>
        <w:t>测评内容</w:t>
      </w:r>
      <w:bookmarkEnd w:id="164"/>
      <w:bookmarkEnd w:id="165"/>
      <w:bookmarkEnd w:id="16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6716417" w14:textId="77777777">
        <w:trPr>
          <w:tblHeader/>
          <w:jc w:val="center"/>
        </w:trPr>
        <w:tc>
          <w:tcPr>
            <w:tcW w:w="923" w:type="dxa"/>
            <w:shd w:val="clear" w:color="auto" w:fill="BFBFBF"/>
            <w:vAlign w:val="center"/>
          </w:tcPr>
          <w:p w14:paraId="59F10431"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0E3ABD52"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7E7DAD61" w14:textId="77777777" w:rsidR="006548BD" w:rsidRDefault="00C40723">
            <w:pPr>
              <w:spacing w:line="300" w:lineRule="auto"/>
              <w:jc w:val="center"/>
              <w:rPr>
                <w:szCs w:val="21"/>
              </w:rPr>
            </w:pPr>
            <w:r>
              <w:rPr>
                <w:szCs w:val="21"/>
              </w:rPr>
              <w:t>测评指标描述</w:t>
            </w:r>
          </w:p>
        </w:tc>
      </w:tr>
      <w:tr w:rsidR="006548BD" w14:paraId="653FF658" w14:textId="77777777">
        <w:trPr>
          <w:trHeight w:val="260"/>
          <w:jc w:val="center"/>
        </w:trPr>
        <w:tc>
          <w:tcPr>
            <w:tcW w:w="923" w:type="dxa"/>
            <w:vMerge w:val="restart"/>
            <w:shd w:val="clear" w:color="auto" w:fill="auto"/>
            <w:vAlign w:val="center"/>
          </w:tcPr>
          <w:p w14:paraId="371997F4"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E73E0F"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2144BE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85E4956" w14:textId="77777777">
        <w:trPr>
          <w:trHeight w:val="260"/>
          <w:jc w:val="center"/>
        </w:trPr>
        <w:tc>
          <w:tcPr>
            <w:tcW w:w="923" w:type="dxa"/>
            <w:vMerge/>
            <w:shd w:val="clear" w:color="auto" w:fill="auto"/>
            <w:vAlign w:val="center"/>
          </w:tcPr>
          <w:p w14:paraId="61DA8AC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80BA57B" w14:textId="77777777" w:rsidR="006548BD" w:rsidRDefault="006548BD">
            <w:pPr>
              <w:spacing w:line="300" w:lineRule="auto"/>
              <w:jc w:val="center"/>
              <w:rPr>
                <w:szCs w:val="21"/>
              </w:rPr>
            </w:pPr>
          </w:p>
        </w:tc>
        <w:tc>
          <w:tcPr>
            <w:tcW w:w="5662" w:type="dxa"/>
            <w:shd w:val="clear" w:color="auto" w:fill="auto"/>
            <w:vAlign w:val="center"/>
          </w:tcPr>
          <w:p w14:paraId="11D80C5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应对被录用人员的身份、安全背景、专业资格或资质等进行审查，对其所具有的技术技能进行考核；</w:t>
            </w:r>
          </w:p>
        </w:tc>
      </w:tr>
      <w:tr w:rsidR="006548BD" w14:paraId="42FC057A" w14:textId="77777777">
        <w:trPr>
          <w:trHeight w:val="260"/>
          <w:jc w:val="center"/>
        </w:trPr>
        <w:tc>
          <w:tcPr>
            <w:tcW w:w="923" w:type="dxa"/>
            <w:vMerge/>
            <w:shd w:val="clear" w:color="auto" w:fill="auto"/>
            <w:vAlign w:val="center"/>
          </w:tcPr>
          <w:p w14:paraId="44303904"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0820F4" w14:textId="77777777" w:rsidR="006548BD" w:rsidRDefault="006548BD">
            <w:pPr>
              <w:spacing w:line="300" w:lineRule="auto"/>
              <w:jc w:val="center"/>
              <w:rPr>
                <w:szCs w:val="21"/>
              </w:rPr>
            </w:pPr>
          </w:p>
        </w:tc>
        <w:tc>
          <w:tcPr>
            <w:tcW w:w="5662" w:type="dxa"/>
            <w:shd w:val="clear" w:color="auto" w:fill="auto"/>
            <w:vAlign w:val="center"/>
          </w:tcPr>
          <w:p w14:paraId="17E4E39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应与被录用人员签署保密协议，与关键岗位人员签署岗位责任协议。</w:t>
            </w:r>
          </w:p>
        </w:tc>
      </w:tr>
      <w:tr w:rsidR="006548BD" w14:paraId="4361586F" w14:textId="77777777">
        <w:trPr>
          <w:trHeight w:val="390"/>
          <w:jc w:val="center"/>
        </w:trPr>
        <w:tc>
          <w:tcPr>
            <w:tcW w:w="923" w:type="dxa"/>
            <w:vMerge w:val="restart"/>
            <w:shd w:val="clear" w:color="auto" w:fill="auto"/>
            <w:vAlign w:val="center"/>
          </w:tcPr>
          <w:p w14:paraId="596AE931"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580EEC4"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E54B9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5A674033" w14:textId="77777777">
        <w:trPr>
          <w:trHeight w:val="390"/>
          <w:jc w:val="center"/>
        </w:trPr>
        <w:tc>
          <w:tcPr>
            <w:tcW w:w="923" w:type="dxa"/>
            <w:vMerge/>
            <w:shd w:val="clear" w:color="auto" w:fill="auto"/>
            <w:vAlign w:val="center"/>
          </w:tcPr>
          <w:p w14:paraId="088A6E2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41B14B47" w14:textId="77777777" w:rsidR="006548BD" w:rsidRDefault="006548BD">
            <w:pPr>
              <w:spacing w:line="300" w:lineRule="auto"/>
              <w:jc w:val="center"/>
              <w:rPr>
                <w:szCs w:val="21"/>
              </w:rPr>
            </w:pPr>
          </w:p>
        </w:tc>
        <w:tc>
          <w:tcPr>
            <w:tcW w:w="5662" w:type="dxa"/>
            <w:shd w:val="clear" w:color="auto" w:fill="auto"/>
            <w:vAlign w:val="center"/>
          </w:tcPr>
          <w:p w14:paraId="49A1AC9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应办理严格的调离手续，并承诺调离后的保密义务后方可离开。</w:t>
            </w:r>
          </w:p>
        </w:tc>
      </w:tr>
      <w:tr w:rsidR="006548BD" w14:paraId="213EA114" w14:textId="77777777">
        <w:trPr>
          <w:trHeight w:val="260"/>
          <w:jc w:val="center"/>
        </w:trPr>
        <w:tc>
          <w:tcPr>
            <w:tcW w:w="923" w:type="dxa"/>
            <w:vMerge w:val="restart"/>
            <w:shd w:val="clear" w:color="auto" w:fill="auto"/>
            <w:vAlign w:val="center"/>
          </w:tcPr>
          <w:p w14:paraId="4616BD78"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16F6F5F"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5B1073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5D746947" w14:textId="77777777">
        <w:trPr>
          <w:trHeight w:val="260"/>
          <w:jc w:val="center"/>
        </w:trPr>
        <w:tc>
          <w:tcPr>
            <w:tcW w:w="923" w:type="dxa"/>
            <w:vMerge/>
            <w:shd w:val="clear" w:color="auto" w:fill="auto"/>
            <w:vAlign w:val="center"/>
          </w:tcPr>
          <w:p w14:paraId="7AB652E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3F96810B" w14:textId="77777777" w:rsidR="006548BD" w:rsidRDefault="006548BD">
            <w:pPr>
              <w:spacing w:line="300" w:lineRule="auto"/>
              <w:jc w:val="center"/>
              <w:rPr>
                <w:szCs w:val="21"/>
              </w:rPr>
            </w:pPr>
          </w:p>
        </w:tc>
        <w:tc>
          <w:tcPr>
            <w:tcW w:w="5662" w:type="dxa"/>
            <w:shd w:val="clear" w:color="auto" w:fill="auto"/>
            <w:vAlign w:val="center"/>
          </w:tcPr>
          <w:p w14:paraId="0BE14D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应针对不同岗位制定不同的培训计划，对安全基础知识、岗位操作规程等进行培训；</w:t>
            </w:r>
          </w:p>
        </w:tc>
      </w:tr>
      <w:tr w:rsidR="006548BD" w14:paraId="3CBBC9D6" w14:textId="77777777">
        <w:trPr>
          <w:trHeight w:val="260"/>
          <w:jc w:val="center"/>
        </w:trPr>
        <w:tc>
          <w:tcPr>
            <w:tcW w:w="923" w:type="dxa"/>
            <w:vMerge/>
            <w:shd w:val="clear" w:color="auto" w:fill="auto"/>
            <w:vAlign w:val="center"/>
          </w:tcPr>
          <w:p w14:paraId="55F7B4C3"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ADE933B" w14:textId="77777777" w:rsidR="006548BD" w:rsidRDefault="006548BD">
            <w:pPr>
              <w:spacing w:line="300" w:lineRule="auto"/>
              <w:jc w:val="center"/>
              <w:rPr>
                <w:szCs w:val="21"/>
              </w:rPr>
            </w:pPr>
          </w:p>
        </w:tc>
        <w:tc>
          <w:tcPr>
            <w:tcW w:w="5662" w:type="dxa"/>
            <w:shd w:val="clear" w:color="auto" w:fill="auto"/>
            <w:vAlign w:val="center"/>
          </w:tcPr>
          <w:p w14:paraId="67C2F1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应定期对不同岗位的人员进行技能考核。</w:t>
            </w:r>
          </w:p>
        </w:tc>
      </w:tr>
      <w:tr w:rsidR="006548BD" w14:paraId="0A41FA2A" w14:textId="77777777">
        <w:trPr>
          <w:trHeight w:val="195"/>
          <w:jc w:val="center"/>
        </w:trPr>
        <w:tc>
          <w:tcPr>
            <w:tcW w:w="923" w:type="dxa"/>
            <w:vMerge w:val="restart"/>
            <w:shd w:val="clear" w:color="auto" w:fill="auto"/>
            <w:vAlign w:val="center"/>
          </w:tcPr>
          <w:p w14:paraId="0B3ADA42"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D3BC56"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34ED2F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3E570EA" w14:textId="77777777">
        <w:trPr>
          <w:trHeight w:val="195"/>
          <w:jc w:val="center"/>
        </w:trPr>
        <w:tc>
          <w:tcPr>
            <w:tcW w:w="923" w:type="dxa"/>
            <w:vMerge/>
            <w:shd w:val="clear" w:color="auto" w:fill="auto"/>
            <w:vAlign w:val="center"/>
          </w:tcPr>
          <w:p w14:paraId="2026D74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D1CA2B9" w14:textId="77777777" w:rsidR="006548BD" w:rsidRDefault="006548BD">
            <w:pPr>
              <w:spacing w:line="300" w:lineRule="auto"/>
              <w:jc w:val="center"/>
              <w:rPr>
                <w:szCs w:val="21"/>
              </w:rPr>
            </w:pPr>
          </w:p>
        </w:tc>
        <w:tc>
          <w:tcPr>
            <w:tcW w:w="5662" w:type="dxa"/>
            <w:shd w:val="clear" w:color="auto" w:fill="auto"/>
            <w:vAlign w:val="center"/>
          </w:tcPr>
          <w:p w14:paraId="1E9B38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73DD1523" w14:textId="77777777">
        <w:trPr>
          <w:trHeight w:val="195"/>
          <w:jc w:val="center"/>
        </w:trPr>
        <w:tc>
          <w:tcPr>
            <w:tcW w:w="923" w:type="dxa"/>
            <w:vMerge/>
            <w:shd w:val="clear" w:color="auto" w:fill="auto"/>
            <w:vAlign w:val="center"/>
          </w:tcPr>
          <w:p w14:paraId="54298D49"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91DFFE9" w14:textId="77777777" w:rsidR="006548BD" w:rsidRDefault="006548BD">
            <w:pPr>
              <w:spacing w:line="300" w:lineRule="auto"/>
              <w:jc w:val="center"/>
              <w:rPr>
                <w:szCs w:val="21"/>
              </w:rPr>
            </w:pPr>
          </w:p>
        </w:tc>
        <w:tc>
          <w:tcPr>
            <w:tcW w:w="5662" w:type="dxa"/>
            <w:shd w:val="clear" w:color="auto" w:fill="auto"/>
            <w:vAlign w:val="center"/>
          </w:tcPr>
          <w:p w14:paraId="6EEF78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r w:rsidR="006548BD" w14:paraId="25204F5F" w14:textId="77777777">
        <w:trPr>
          <w:trHeight w:val="195"/>
          <w:jc w:val="center"/>
        </w:trPr>
        <w:tc>
          <w:tcPr>
            <w:tcW w:w="923" w:type="dxa"/>
            <w:vMerge/>
            <w:shd w:val="clear" w:color="auto" w:fill="auto"/>
            <w:vAlign w:val="center"/>
          </w:tcPr>
          <w:p w14:paraId="0380C326"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7DCB3DC7" w14:textId="77777777" w:rsidR="006548BD" w:rsidRDefault="006548BD">
            <w:pPr>
              <w:spacing w:line="300" w:lineRule="auto"/>
              <w:jc w:val="center"/>
              <w:rPr>
                <w:szCs w:val="21"/>
              </w:rPr>
            </w:pPr>
          </w:p>
        </w:tc>
        <w:tc>
          <w:tcPr>
            <w:tcW w:w="5662" w:type="dxa"/>
            <w:shd w:val="clear" w:color="auto" w:fill="auto"/>
            <w:vAlign w:val="center"/>
          </w:tcPr>
          <w:p w14:paraId="790DE5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获得系统访问授权的外部人员应签署保密协议，不得进行非授权操作，不得复制和泄露任何敏感信息。</w:t>
            </w:r>
          </w:p>
        </w:tc>
      </w:tr>
    </w:tbl>
    <w:p w14:paraId="16EAEED0" w14:textId="77777777" w:rsidR="006548BD" w:rsidRDefault="00C40723" w:rsidP="00255B72">
      <w:pPr>
        <w:pStyle w:val="4"/>
        <w:numPr>
          <w:ilvl w:val="3"/>
          <w:numId w:val="1"/>
        </w:numPr>
        <w:spacing w:line="377" w:lineRule="auto"/>
        <w:ind w:leftChars="300" w:left="2070"/>
      </w:pPr>
      <w:bookmarkStart w:id="167" w:name="_Toc367280156"/>
      <w:bookmarkStart w:id="168" w:name="_Toc34219812"/>
      <w:bookmarkStart w:id="169" w:name="_Toc28939635"/>
      <w:r>
        <w:t>测评实施</w:t>
      </w:r>
      <w:bookmarkEnd w:id="167"/>
      <w:bookmarkEnd w:id="168"/>
      <w:bookmarkEnd w:id="169"/>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0" w:name="_Toc367280157"/>
      <w:bookmarkStart w:id="171" w:name="_Toc28939636"/>
      <w:bookmarkStart w:id="172" w:name="_Toc34219813"/>
      <w:r>
        <w:t>配合需求</w:t>
      </w:r>
      <w:bookmarkEnd w:id="170"/>
      <w:bookmarkEnd w:id="171"/>
      <w:bookmarkEnd w:id="17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3" w:name="_Toc28939637"/>
      <w:bookmarkStart w:id="174" w:name="_Toc367280158"/>
      <w:bookmarkStart w:id="175" w:name="_Toc34219814"/>
      <w:bookmarkStart w:id="176" w:name="_Toc29800063"/>
      <w:bookmarkStart w:id="177" w:name="_Toc93265855"/>
      <w:r>
        <w:t>安全建设管理测评</w:t>
      </w:r>
      <w:bookmarkEnd w:id="173"/>
      <w:bookmarkEnd w:id="174"/>
      <w:bookmarkEnd w:id="175"/>
      <w:bookmarkEnd w:id="176"/>
      <w:bookmarkEnd w:id="177"/>
    </w:p>
    <w:p w14:paraId="717F38A7" w14:textId="77777777" w:rsidR="006548BD" w:rsidRDefault="00C40723" w:rsidP="00255B72">
      <w:pPr>
        <w:pStyle w:val="4"/>
        <w:numPr>
          <w:ilvl w:val="3"/>
          <w:numId w:val="1"/>
        </w:numPr>
        <w:spacing w:line="377" w:lineRule="auto"/>
        <w:ind w:leftChars="300" w:left="2070"/>
      </w:pPr>
      <w:bookmarkStart w:id="178" w:name="_Toc367280159"/>
      <w:bookmarkStart w:id="179" w:name="_Toc34219815"/>
      <w:bookmarkStart w:id="180" w:name="_Toc28939638"/>
      <w:r>
        <w:t>测评内容</w:t>
      </w:r>
      <w:bookmarkEnd w:id="178"/>
      <w:bookmarkEnd w:id="179"/>
      <w:bookmarkEnd w:id="18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45B60BE" w14:textId="77777777">
        <w:trPr>
          <w:tblHeader/>
          <w:jc w:val="center"/>
        </w:trPr>
        <w:tc>
          <w:tcPr>
            <w:tcW w:w="956" w:type="dxa"/>
            <w:shd w:val="clear" w:color="auto" w:fill="BFBFBF"/>
            <w:vAlign w:val="center"/>
          </w:tcPr>
          <w:p w14:paraId="38AD5FD8" w14:textId="77777777" w:rsidR="006548BD" w:rsidRDefault="00C40723">
            <w:pPr>
              <w:spacing w:line="300" w:lineRule="auto"/>
              <w:jc w:val="center"/>
              <w:rPr>
                <w:szCs w:val="21"/>
              </w:rPr>
            </w:pPr>
            <w:r>
              <w:rPr>
                <w:szCs w:val="21"/>
              </w:rPr>
              <w:t>序号</w:t>
            </w:r>
          </w:p>
        </w:tc>
        <w:tc>
          <w:tcPr>
            <w:tcW w:w="2231" w:type="dxa"/>
            <w:shd w:val="clear" w:color="auto" w:fill="BFBFBF"/>
            <w:vAlign w:val="center"/>
          </w:tcPr>
          <w:p w14:paraId="6E42C100"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11F30D8C" w14:textId="77777777" w:rsidR="006548BD" w:rsidRDefault="00C40723">
            <w:pPr>
              <w:spacing w:line="300" w:lineRule="auto"/>
              <w:jc w:val="center"/>
              <w:rPr>
                <w:szCs w:val="21"/>
              </w:rPr>
            </w:pPr>
            <w:r>
              <w:rPr>
                <w:szCs w:val="21"/>
              </w:rPr>
              <w:t>测评指标描述</w:t>
            </w:r>
          </w:p>
        </w:tc>
      </w:tr>
      <w:tr w:rsidR="006548BD" w14:paraId="03FD3D71" w14:textId="77777777">
        <w:trPr>
          <w:trHeight w:val="294"/>
          <w:jc w:val="center"/>
        </w:trPr>
        <w:tc>
          <w:tcPr>
            <w:tcW w:w="956" w:type="dxa"/>
            <w:vMerge w:val="restart"/>
            <w:shd w:val="clear" w:color="auto" w:fill="auto"/>
            <w:vAlign w:val="center"/>
          </w:tcPr>
          <w:p w14:paraId="309B2B4C"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BD8C705"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5657DE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71AE534C" w14:textId="77777777">
        <w:trPr>
          <w:trHeight w:val="292"/>
          <w:jc w:val="center"/>
        </w:trPr>
        <w:tc>
          <w:tcPr>
            <w:tcW w:w="956" w:type="dxa"/>
            <w:vMerge/>
            <w:shd w:val="clear" w:color="auto" w:fill="auto"/>
            <w:vAlign w:val="center"/>
          </w:tcPr>
          <w:p w14:paraId="252AC7D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541F20D" w14:textId="77777777" w:rsidR="006548BD" w:rsidRDefault="006548BD">
            <w:pPr>
              <w:spacing w:line="300" w:lineRule="auto"/>
              <w:jc w:val="center"/>
              <w:rPr>
                <w:szCs w:val="21"/>
              </w:rPr>
            </w:pPr>
          </w:p>
        </w:tc>
        <w:tc>
          <w:tcPr>
            <w:tcW w:w="6667" w:type="dxa"/>
            <w:shd w:val="clear" w:color="auto" w:fill="auto"/>
            <w:vAlign w:val="center"/>
          </w:tcPr>
          <w:p w14:paraId="7DEFC0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1154297F" w14:textId="77777777">
        <w:trPr>
          <w:trHeight w:val="292"/>
          <w:jc w:val="center"/>
        </w:trPr>
        <w:tc>
          <w:tcPr>
            <w:tcW w:w="956" w:type="dxa"/>
            <w:vMerge/>
            <w:shd w:val="clear" w:color="auto" w:fill="auto"/>
            <w:vAlign w:val="center"/>
          </w:tcPr>
          <w:p w14:paraId="47BE8FE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4A39683" w14:textId="77777777" w:rsidR="006548BD" w:rsidRDefault="006548BD">
            <w:pPr>
              <w:spacing w:line="300" w:lineRule="auto"/>
              <w:jc w:val="center"/>
              <w:rPr>
                <w:szCs w:val="21"/>
              </w:rPr>
            </w:pPr>
          </w:p>
        </w:tc>
        <w:tc>
          <w:tcPr>
            <w:tcW w:w="6667" w:type="dxa"/>
            <w:shd w:val="clear" w:color="auto" w:fill="auto"/>
            <w:vAlign w:val="center"/>
          </w:tcPr>
          <w:p w14:paraId="42D21A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9E81E22" w14:textId="77777777">
        <w:trPr>
          <w:trHeight w:val="292"/>
          <w:jc w:val="center"/>
        </w:trPr>
        <w:tc>
          <w:tcPr>
            <w:tcW w:w="956" w:type="dxa"/>
            <w:vMerge/>
            <w:shd w:val="clear" w:color="auto" w:fill="auto"/>
            <w:vAlign w:val="center"/>
          </w:tcPr>
          <w:p w14:paraId="64C8978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E6AA85A" w14:textId="77777777" w:rsidR="006548BD" w:rsidRDefault="006548BD">
            <w:pPr>
              <w:spacing w:line="300" w:lineRule="auto"/>
              <w:jc w:val="center"/>
              <w:rPr>
                <w:szCs w:val="21"/>
              </w:rPr>
            </w:pPr>
          </w:p>
        </w:tc>
        <w:tc>
          <w:tcPr>
            <w:tcW w:w="6667" w:type="dxa"/>
            <w:shd w:val="clear" w:color="auto" w:fill="auto"/>
            <w:vAlign w:val="center"/>
          </w:tcPr>
          <w:p w14:paraId="5CC9845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010D1198" w14:textId="77777777">
        <w:trPr>
          <w:trHeight w:val="260"/>
          <w:jc w:val="center"/>
        </w:trPr>
        <w:tc>
          <w:tcPr>
            <w:tcW w:w="956" w:type="dxa"/>
            <w:vMerge w:val="restart"/>
            <w:shd w:val="clear" w:color="auto" w:fill="auto"/>
            <w:vAlign w:val="center"/>
          </w:tcPr>
          <w:p w14:paraId="18D8CE3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06C52AC"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66AC74E3" w14:textId="77777777" w:rsidR="006548BD" w:rsidRDefault="00C40723">
            <w:pPr>
              <w:spacing w:line="300" w:lineRule="auto"/>
              <w:jc w:val="left"/>
              <w:rPr>
                <w:rFonts w:ascii="华文仿宋" w:hAnsi="华文仿宋"/>
                <w:color w:val="FF0000"/>
                <w:szCs w:val="21"/>
              </w:rPr>
            </w:pPr>
            <w:r>
              <w:rPr>
                <w:rFonts w:ascii="华文仿宋" w:hAnsi="华文仿宋" w:hint="eastAsia"/>
                <w:szCs w:val="21"/>
              </w:rPr>
              <w:t xml:space="preserve">a) </w:t>
            </w:r>
            <w:r>
              <w:rPr>
                <w:rFonts w:ascii="华文仿宋" w:hAnsi="华文仿宋" w:hint="eastAsia"/>
                <w:szCs w:val="21"/>
              </w:rPr>
              <w:t>应根据安全保护等级选择基本安全措施，依据风险分析的结果补充和调整安全措施；</w:t>
            </w:r>
          </w:p>
        </w:tc>
      </w:tr>
      <w:tr w:rsidR="006548BD" w14:paraId="4289BD9B" w14:textId="77777777">
        <w:trPr>
          <w:trHeight w:val="260"/>
          <w:jc w:val="center"/>
        </w:trPr>
        <w:tc>
          <w:tcPr>
            <w:tcW w:w="956" w:type="dxa"/>
            <w:vMerge/>
            <w:shd w:val="clear" w:color="auto" w:fill="auto"/>
            <w:vAlign w:val="center"/>
          </w:tcPr>
          <w:p w14:paraId="6D68A19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620D53D0" w14:textId="77777777" w:rsidR="006548BD" w:rsidRDefault="006548BD">
            <w:pPr>
              <w:spacing w:line="300" w:lineRule="auto"/>
              <w:jc w:val="center"/>
              <w:rPr>
                <w:szCs w:val="21"/>
              </w:rPr>
            </w:pPr>
          </w:p>
        </w:tc>
        <w:tc>
          <w:tcPr>
            <w:tcW w:w="6667" w:type="dxa"/>
            <w:shd w:val="clear" w:color="auto" w:fill="auto"/>
            <w:vAlign w:val="center"/>
          </w:tcPr>
          <w:p w14:paraId="34552C1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6548BD" w14:paraId="103AA8BD" w14:textId="77777777">
        <w:trPr>
          <w:trHeight w:val="260"/>
          <w:jc w:val="center"/>
        </w:trPr>
        <w:tc>
          <w:tcPr>
            <w:tcW w:w="956" w:type="dxa"/>
            <w:vMerge/>
            <w:shd w:val="clear" w:color="auto" w:fill="auto"/>
            <w:vAlign w:val="center"/>
          </w:tcPr>
          <w:p w14:paraId="393BCD2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463B50CD" w14:textId="77777777" w:rsidR="006548BD" w:rsidRDefault="006548BD">
            <w:pPr>
              <w:spacing w:line="300" w:lineRule="auto"/>
              <w:jc w:val="center"/>
              <w:rPr>
                <w:szCs w:val="21"/>
              </w:rPr>
            </w:pPr>
          </w:p>
        </w:tc>
        <w:tc>
          <w:tcPr>
            <w:tcW w:w="6667" w:type="dxa"/>
            <w:shd w:val="clear" w:color="auto" w:fill="auto"/>
            <w:vAlign w:val="center"/>
          </w:tcPr>
          <w:p w14:paraId="6C97A24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应组织相关部门和有关安全专家对安全整体规划及其配套文件的合理性和正确性进行论证和审定，经过批准后才能正式实施。</w:t>
            </w:r>
          </w:p>
        </w:tc>
      </w:tr>
      <w:tr w:rsidR="006548BD" w14:paraId="69E8998C" w14:textId="77777777">
        <w:trPr>
          <w:trHeight w:val="260"/>
          <w:jc w:val="center"/>
        </w:trPr>
        <w:tc>
          <w:tcPr>
            <w:tcW w:w="956" w:type="dxa"/>
            <w:vMerge w:val="restart"/>
            <w:shd w:val="clear" w:color="auto" w:fill="auto"/>
            <w:vAlign w:val="center"/>
          </w:tcPr>
          <w:p w14:paraId="35680DD6"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3E7A6E7"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18FAD5C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5EB846F4" w14:textId="77777777">
        <w:trPr>
          <w:trHeight w:val="260"/>
          <w:jc w:val="center"/>
        </w:trPr>
        <w:tc>
          <w:tcPr>
            <w:tcW w:w="956" w:type="dxa"/>
            <w:vMerge/>
            <w:shd w:val="clear" w:color="auto" w:fill="auto"/>
            <w:vAlign w:val="center"/>
          </w:tcPr>
          <w:p w14:paraId="1B5770AB"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048A1DAD" w14:textId="77777777" w:rsidR="006548BD" w:rsidRDefault="006548BD">
            <w:pPr>
              <w:spacing w:line="300" w:lineRule="auto"/>
              <w:jc w:val="center"/>
              <w:rPr>
                <w:szCs w:val="21"/>
              </w:rPr>
            </w:pPr>
          </w:p>
        </w:tc>
        <w:tc>
          <w:tcPr>
            <w:tcW w:w="6667" w:type="dxa"/>
            <w:shd w:val="clear" w:color="auto" w:fill="auto"/>
            <w:vAlign w:val="center"/>
          </w:tcPr>
          <w:p w14:paraId="41A129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5AEBE816" w14:textId="77777777">
        <w:trPr>
          <w:trHeight w:val="260"/>
          <w:jc w:val="center"/>
        </w:trPr>
        <w:tc>
          <w:tcPr>
            <w:tcW w:w="956" w:type="dxa"/>
            <w:vMerge/>
            <w:shd w:val="clear" w:color="auto" w:fill="auto"/>
            <w:vAlign w:val="center"/>
          </w:tcPr>
          <w:p w14:paraId="5E86DC26"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76B89204" w14:textId="77777777" w:rsidR="006548BD" w:rsidRDefault="006548BD">
            <w:pPr>
              <w:spacing w:line="300" w:lineRule="auto"/>
              <w:jc w:val="center"/>
              <w:rPr>
                <w:szCs w:val="21"/>
              </w:rPr>
            </w:pPr>
          </w:p>
        </w:tc>
        <w:tc>
          <w:tcPr>
            <w:tcW w:w="6667" w:type="dxa"/>
            <w:shd w:val="clear" w:color="auto" w:fill="auto"/>
            <w:vAlign w:val="center"/>
          </w:tcPr>
          <w:p w14:paraId="21C69918" w14:textId="77777777" w:rsidR="006548BD" w:rsidRDefault="00C40723">
            <w:pPr>
              <w:spacing w:line="300" w:lineRule="auto"/>
              <w:jc w:val="left"/>
              <w:rPr>
                <w:rFonts w:ascii="华文仿宋" w:hAnsi="华文仿宋"/>
                <w:color w:val="000000"/>
                <w:szCs w:val="21"/>
              </w:rPr>
            </w:pPr>
            <w:r>
              <w:rPr>
                <w:rFonts w:ascii="华文仿宋" w:hAnsi="华文仿宋" w:hint="eastAsia"/>
                <w:szCs w:val="21"/>
              </w:rPr>
              <w:t xml:space="preserve">c) </w:t>
            </w:r>
            <w:r>
              <w:rPr>
                <w:rFonts w:ascii="华文仿宋" w:hAnsi="华文仿宋" w:hint="eastAsia"/>
                <w:szCs w:val="21"/>
              </w:rPr>
              <w:t>应预先对产品进行选型测试，确定产品的候选范围，并定期审定和更新候选产品名单。</w:t>
            </w:r>
          </w:p>
        </w:tc>
      </w:tr>
      <w:tr w:rsidR="006548BD" w14:paraId="138FAC78" w14:textId="77777777">
        <w:trPr>
          <w:trHeight w:val="195"/>
          <w:jc w:val="center"/>
        </w:trPr>
        <w:tc>
          <w:tcPr>
            <w:tcW w:w="956" w:type="dxa"/>
            <w:vMerge w:val="restart"/>
            <w:shd w:val="clear" w:color="auto" w:fill="auto"/>
            <w:vAlign w:val="center"/>
          </w:tcPr>
          <w:p w14:paraId="273380F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DE65512"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085A8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3C2A2A45" w14:textId="77777777">
        <w:trPr>
          <w:trHeight w:val="195"/>
          <w:jc w:val="center"/>
        </w:trPr>
        <w:tc>
          <w:tcPr>
            <w:tcW w:w="956" w:type="dxa"/>
            <w:vMerge/>
            <w:shd w:val="clear" w:color="auto" w:fill="auto"/>
            <w:vAlign w:val="center"/>
          </w:tcPr>
          <w:p w14:paraId="09D833B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643B457" w14:textId="77777777" w:rsidR="006548BD" w:rsidRDefault="006548BD">
            <w:pPr>
              <w:spacing w:line="300" w:lineRule="auto"/>
              <w:jc w:val="center"/>
              <w:rPr>
                <w:szCs w:val="21"/>
              </w:rPr>
            </w:pPr>
          </w:p>
        </w:tc>
        <w:tc>
          <w:tcPr>
            <w:tcW w:w="6667" w:type="dxa"/>
            <w:shd w:val="clear" w:color="auto" w:fill="auto"/>
            <w:vAlign w:val="center"/>
          </w:tcPr>
          <w:p w14:paraId="2E6A39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应制定软件开发管理制度，明确说明开发过程的控制方法和人员行为准则；</w:t>
            </w:r>
          </w:p>
        </w:tc>
      </w:tr>
      <w:tr w:rsidR="006548BD" w14:paraId="0100F20B" w14:textId="77777777">
        <w:trPr>
          <w:trHeight w:val="195"/>
          <w:jc w:val="center"/>
        </w:trPr>
        <w:tc>
          <w:tcPr>
            <w:tcW w:w="956" w:type="dxa"/>
            <w:vMerge/>
            <w:shd w:val="clear" w:color="auto" w:fill="auto"/>
            <w:vAlign w:val="center"/>
          </w:tcPr>
          <w:p w14:paraId="38A475D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8491AEA" w14:textId="77777777" w:rsidR="006548BD" w:rsidRDefault="006548BD">
            <w:pPr>
              <w:spacing w:line="300" w:lineRule="auto"/>
              <w:jc w:val="center"/>
              <w:rPr>
                <w:szCs w:val="21"/>
              </w:rPr>
            </w:pPr>
          </w:p>
        </w:tc>
        <w:tc>
          <w:tcPr>
            <w:tcW w:w="6667" w:type="dxa"/>
            <w:shd w:val="clear" w:color="auto" w:fill="auto"/>
            <w:vAlign w:val="center"/>
          </w:tcPr>
          <w:p w14:paraId="479A2E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应制定代码编写安全规范，要求开发人员参照规范编写代码；</w:t>
            </w:r>
          </w:p>
        </w:tc>
      </w:tr>
      <w:tr w:rsidR="006548BD" w14:paraId="4BFFC696" w14:textId="77777777">
        <w:trPr>
          <w:trHeight w:val="195"/>
          <w:jc w:val="center"/>
        </w:trPr>
        <w:tc>
          <w:tcPr>
            <w:tcW w:w="956" w:type="dxa"/>
            <w:vMerge/>
            <w:shd w:val="clear" w:color="auto" w:fill="auto"/>
            <w:vAlign w:val="center"/>
          </w:tcPr>
          <w:p w14:paraId="1C52457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B40E724" w14:textId="77777777" w:rsidR="006548BD" w:rsidRDefault="006548BD">
            <w:pPr>
              <w:spacing w:line="300" w:lineRule="auto"/>
              <w:jc w:val="center"/>
              <w:rPr>
                <w:szCs w:val="21"/>
              </w:rPr>
            </w:pPr>
          </w:p>
        </w:tc>
        <w:tc>
          <w:tcPr>
            <w:tcW w:w="6667" w:type="dxa"/>
            <w:shd w:val="clear" w:color="auto" w:fill="auto"/>
            <w:vAlign w:val="center"/>
          </w:tcPr>
          <w:p w14:paraId="23F0126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应具备软件设计的相关文档和使用指南，并对文档使用进行控制；</w:t>
            </w:r>
          </w:p>
        </w:tc>
      </w:tr>
      <w:tr w:rsidR="006548BD" w14:paraId="49D73386" w14:textId="77777777">
        <w:trPr>
          <w:trHeight w:val="195"/>
          <w:jc w:val="center"/>
        </w:trPr>
        <w:tc>
          <w:tcPr>
            <w:tcW w:w="956" w:type="dxa"/>
            <w:vMerge/>
            <w:shd w:val="clear" w:color="auto" w:fill="auto"/>
            <w:vAlign w:val="center"/>
          </w:tcPr>
          <w:p w14:paraId="2E7248A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15A6D95" w14:textId="77777777" w:rsidR="006548BD" w:rsidRDefault="006548BD">
            <w:pPr>
              <w:spacing w:line="300" w:lineRule="auto"/>
              <w:jc w:val="center"/>
              <w:rPr>
                <w:szCs w:val="21"/>
              </w:rPr>
            </w:pPr>
          </w:p>
        </w:tc>
        <w:tc>
          <w:tcPr>
            <w:tcW w:w="6667" w:type="dxa"/>
            <w:shd w:val="clear" w:color="auto" w:fill="auto"/>
            <w:vAlign w:val="center"/>
          </w:tcPr>
          <w:p w14:paraId="352AE67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应保证在软件开发过程中对安全性进行测试，在软件安装前对可能存在的恶意代码进行检测；</w:t>
            </w:r>
          </w:p>
        </w:tc>
      </w:tr>
      <w:tr w:rsidR="006548BD" w14:paraId="030AE4AD" w14:textId="77777777">
        <w:trPr>
          <w:trHeight w:val="195"/>
          <w:jc w:val="center"/>
        </w:trPr>
        <w:tc>
          <w:tcPr>
            <w:tcW w:w="956" w:type="dxa"/>
            <w:vMerge/>
            <w:shd w:val="clear" w:color="auto" w:fill="auto"/>
            <w:vAlign w:val="center"/>
          </w:tcPr>
          <w:p w14:paraId="5FE0778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156DD7F" w14:textId="77777777" w:rsidR="006548BD" w:rsidRDefault="006548BD">
            <w:pPr>
              <w:spacing w:line="300" w:lineRule="auto"/>
              <w:jc w:val="center"/>
              <w:rPr>
                <w:szCs w:val="21"/>
              </w:rPr>
            </w:pPr>
          </w:p>
        </w:tc>
        <w:tc>
          <w:tcPr>
            <w:tcW w:w="6667" w:type="dxa"/>
            <w:shd w:val="clear" w:color="auto" w:fill="auto"/>
            <w:vAlign w:val="center"/>
          </w:tcPr>
          <w:p w14:paraId="3C7C2E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应对程序资源库的修改、更新、发布进行授权和批准，并严格进行版本控制；</w:t>
            </w:r>
          </w:p>
        </w:tc>
      </w:tr>
      <w:tr w:rsidR="006548BD" w14:paraId="79379189" w14:textId="77777777">
        <w:trPr>
          <w:trHeight w:val="195"/>
          <w:jc w:val="center"/>
        </w:trPr>
        <w:tc>
          <w:tcPr>
            <w:tcW w:w="956" w:type="dxa"/>
            <w:vMerge/>
            <w:shd w:val="clear" w:color="auto" w:fill="auto"/>
            <w:vAlign w:val="center"/>
          </w:tcPr>
          <w:p w14:paraId="53F37A3E"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EA57B9C" w14:textId="77777777" w:rsidR="006548BD" w:rsidRDefault="006548BD">
            <w:pPr>
              <w:spacing w:line="300" w:lineRule="auto"/>
              <w:jc w:val="center"/>
              <w:rPr>
                <w:szCs w:val="21"/>
              </w:rPr>
            </w:pPr>
          </w:p>
        </w:tc>
        <w:tc>
          <w:tcPr>
            <w:tcW w:w="6667" w:type="dxa"/>
            <w:shd w:val="clear" w:color="auto" w:fill="auto"/>
            <w:vAlign w:val="center"/>
          </w:tcPr>
          <w:p w14:paraId="6D83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）应保证开发人员为专职人员，开发人员的开发活动受到控制、监视和审查。</w:t>
            </w:r>
          </w:p>
        </w:tc>
      </w:tr>
      <w:tr w:rsidR="006548BD" w14:paraId="43A5F8B7" w14:textId="77777777">
        <w:trPr>
          <w:trHeight w:val="260"/>
          <w:jc w:val="center"/>
        </w:trPr>
        <w:tc>
          <w:tcPr>
            <w:tcW w:w="956" w:type="dxa"/>
            <w:vMerge w:val="restart"/>
            <w:shd w:val="clear" w:color="auto" w:fill="auto"/>
            <w:vAlign w:val="center"/>
          </w:tcPr>
          <w:p w14:paraId="63D71E3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EAE2D85"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0B151A7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29E7C45D" w14:textId="77777777">
        <w:trPr>
          <w:trHeight w:val="260"/>
          <w:jc w:val="center"/>
        </w:trPr>
        <w:tc>
          <w:tcPr>
            <w:tcW w:w="956" w:type="dxa"/>
            <w:vMerge/>
            <w:shd w:val="clear" w:color="auto" w:fill="auto"/>
            <w:vAlign w:val="center"/>
          </w:tcPr>
          <w:p w14:paraId="51434D0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DEE3F56" w14:textId="77777777" w:rsidR="006548BD" w:rsidRDefault="006548BD">
            <w:pPr>
              <w:spacing w:line="300" w:lineRule="auto"/>
              <w:jc w:val="center"/>
              <w:rPr>
                <w:szCs w:val="21"/>
              </w:rPr>
            </w:pPr>
          </w:p>
        </w:tc>
        <w:tc>
          <w:tcPr>
            <w:tcW w:w="6667" w:type="dxa"/>
            <w:shd w:val="clear" w:color="auto" w:fill="auto"/>
            <w:vAlign w:val="center"/>
          </w:tcPr>
          <w:p w14:paraId="5800988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5E6D2EE5" w14:textId="77777777">
        <w:trPr>
          <w:trHeight w:val="260"/>
          <w:jc w:val="center"/>
        </w:trPr>
        <w:tc>
          <w:tcPr>
            <w:tcW w:w="956" w:type="dxa"/>
            <w:vMerge/>
            <w:shd w:val="clear" w:color="auto" w:fill="auto"/>
            <w:vAlign w:val="center"/>
          </w:tcPr>
          <w:p w14:paraId="3B64F76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B741F88" w14:textId="77777777" w:rsidR="006548BD" w:rsidRDefault="006548BD">
            <w:pPr>
              <w:spacing w:line="300" w:lineRule="auto"/>
              <w:jc w:val="center"/>
              <w:rPr>
                <w:szCs w:val="21"/>
              </w:rPr>
            </w:pPr>
          </w:p>
        </w:tc>
        <w:tc>
          <w:tcPr>
            <w:tcW w:w="6667" w:type="dxa"/>
            <w:shd w:val="clear" w:color="auto" w:fill="auto"/>
            <w:vAlign w:val="center"/>
          </w:tcPr>
          <w:p w14:paraId="20EA7A9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应保证开发单位提供软件源代码，并审查软件中可能存在的后门和隐蔽信道。</w:t>
            </w:r>
          </w:p>
        </w:tc>
      </w:tr>
      <w:tr w:rsidR="006548BD" w14:paraId="7D684AE9" w14:textId="77777777">
        <w:trPr>
          <w:trHeight w:val="260"/>
          <w:jc w:val="center"/>
        </w:trPr>
        <w:tc>
          <w:tcPr>
            <w:tcW w:w="956" w:type="dxa"/>
            <w:vMerge w:val="restart"/>
            <w:shd w:val="clear" w:color="auto" w:fill="auto"/>
            <w:vAlign w:val="center"/>
          </w:tcPr>
          <w:p w14:paraId="1DACEAB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DB490E6"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6327800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41763E25" w14:textId="77777777">
        <w:trPr>
          <w:trHeight w:val="260"/>
          <w:jc w:val="center"/>
        </w:trPr>
        <w:tc>
          <w:tcPr>
            <w:tcW w:w="956" w:type="dxa"/>
            <w:vMerge/>
            <w:shd w:val="clear" w:color="auto" w:fill="auto"/>
            <w:vAlign w:val="center"/>
          </w:tcPr>
          <w:p w14:paraId="250EC4D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2A1E058" w14:textId="77777777" w:rsidR="006548BD" w:rsidRDefault="006548BD">
            <w:pPr>
              <w:spacing w:line="300" w:lineRule="auto"/>
              <w:jc w:val="center"/>
              <w:rPr>
                <w:szCs w:val="21"/>
              </w:rPr>
            </w:pPr>
          </w:p>
        </w:tc>
        <w:tc>
          <w:tcPr>
            <w:tcW w:w="6667" w:type="dxa"/>
            <w:shd w:val="clear" w:color="auto" w:fill="auto"/>
            <w:vAlign w:val="center"/>
          </w:tcPr>
          <w:p w14:paraId="572855F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43538B4E" w14:textId="77777777">
        <w:trPr>
          <w:trHeight w:val="260"/>
          <w:jc w:val="center"/>
        </w:trPr>
        <w:tc>
          <w:tcPr>
            <w:tcW w:w="956" w:type="dxa"/>
            <w:vMerge/>
            <w:shd w:val="clear" w:color="auto" w:fill="auto"/>
            <w:vAlign w:val="center"/>
          </w:tcPr>
          <w:p w14:paraId="703AD65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3EFEEA" w14:textId="77777777" w:rsidR="006548BD" w:rsidRDefault="006548BD">
            <w:pPr>
              <w:spacing w:line="300" w:lineRule="auto"/>
              <w:jc w:val="center"/>
              <w:rPr>
                <w:szCs w:val="21"/>
              </w:rPr>
            </w:pPr>
          </w:p>
        </w:tc>
        <w:tc>
          <w:tcPr>
            <w:tcW w:w="6667" w:type="dxa"/>
            <w:shd w:val="clear" w:color="auto" w:fill="auto"/>
            <w:vAlign w:val="center"/>
          </w:tcPr>
          <w:p w14:paraId="37C608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应通过第三方工程监理控制项目的实施过程。</w:t>
            </w:r>
          </w:p>
        </w:tc>
      </w:tr>
      <w:tr w:rsidR="006548BD" w14:paraId="63B17FAC" w14:textId="77777777">
        <w:trPr>
          <w:trHeight w:val="585"/>
          <w:jc w:val="center"/>
        </w:trPr>
        <w:tc>
          <w:tcPr>
            <w:tcW w:w="956" w:type="dxa"/>
            <w:vMerge w:val="restart"/>
            <w:shd w:val="clear" w:color="auto" w:fill="auto"/>
            <w:vAlign w:val="center"/>
          </w:tcPr>
          <w:p w14:paraId="77140E6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77A0BF7"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0029EE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540284B9" w14:textId="77777777">
        <w:trPr>
          <w:trHeight w:val="585"/>
          <w:jc w:val="center"/>
        </w:trPr>
        <w:tc>
          <w:tcPr>
            <w:tcW w:w="956" w:type="dxa"/>
            <w:vMerge/>
            <w:shd w:val="clear" w:color="auto" w:fill="auto"/>
            <w:vAlign w:val="center"/>
          </w:tcPr>
          <w:p w14:paraId="2B7BCB4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731D980" w14:textId="77777777" w:rsidR="006548BD" w:rsidRDefault="006548BD">
            <w:pPr>
              <w:spacing w:line="300" w:lineRule="auto"/>
              <w:jc w:val="center"/>
              <w:rPr>
                <w:szCs w:val="21"/>
              </w:rPr>
            </w:pPr>
          </w:p>
        </w:tc>
        <w:tc>
          <w:tcPr>
            <w:tcW w:w="6667" w:type="dxa"/>
            <w:shd w:val="clear" w:color="auto" w:fill="auto"/>
            <w:vAlign w:val="center"/>
          </w:tcPr>
          <w:p w14:paraId="5E71EF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应进行上线前的安全性测试，并出具安全测试报告，安全测试报告应包含密码应用安全性测试相关内容。</w:t>
            </w:r>
          </w:p>
        </w:tc>
      </w:tr>
      <w:tr w:rsidR="006548BD" w14:paraId="74EB87B7" w14:textId="77777777">
        <w:trPr>
          <w:trHeight w:val="260"/>
          <w:jc w:val="center"/>
        </w:trPr>
        <w:tc>
          <w:tcPr>
            <w:tcW w:w="956" w:type="dxa"/>
            <w:vMerge w:val="restart"/>
            <w:shd w:val="clear" w:color="auto" w:fill="auto"/>
            <w:vAlign w:val="center"/>
          </w:tcPr>
          <w:p w14:paraId="7FAA7E80"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AC3F7C6"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5B0549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65E55E0C" w14:textId="77777777">
        <w:trPr>
          <w:trHeight w:val="260"/>
          <w:jc w:val="center"/>
        </w:trPr>
        <w:tc>
          <w:tcPr>
            <w:tcW w:w="956" w:type="dxa"/>
            <w:vMerge/>
            <w:shd w:val="clear" w:color="auto" w:fill="auto"/>
            <w:vAlign w:val="center"/>
          </w:tcPr>
          <w:p w14:paraId="0AC27B6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205FFDA" w14:textId="77777777" w:rsidR="006548BD" w:rsidRDefault="006548BD">
            <w:pPr>
              <w:spacing w:line="300" w:lineRule="auto"/>
              <w:jc w:val="center"/>
              <w:rPr>
                <w:szCs w:val="21"/>
              </w:rPr>
            </w:pPr>
          </w:p>
        </w:tc>
        <w:tc>
          <w:tcPr>
            <w:tcW w:w="6667" w:type="dxa"/>
            <w:shd w:val="clear" w:color="auto" w:fill="auto"/>
            <w:vAlign w:val="center"/>
          </w:tcPr>
          <w:p w14:paraId="1B3546A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778612" w14:textId="77777777">
        <w:trPr>
          <w:trHeight w:val="260"/>
          <w:jc w:val="center"/>
        </w:trPr>
        <w:tc>
          <w:tcPr>
            <w:tcW w:w="956" w:type="dxa"/>
            <w:vMerge/>
            <w:shd w:val="clear" w:color="auto" w:fill="auto"/>
            <w:vAlign w:val="center"/>
          </w:tcPr>
          <w:p w14:paraId="2B55CE39"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5D52EB6" w14:textId="77777777" w:rsidR="006548BD" w:rsidRDefault="006548BD">
            <w:pPr>
              <w:spacing w:line="300" w:lineRule="auto"/>
              <w:jc w:val="center"/>
              <w:rPr>
                <w:szCs w:val="21"/>
              </w:rPr>
            </w:pPr>
          </w:p>
        </w:tc>
        <w:tc>
          <w:tcPr>
            <w:tcW w:w="6667" w:type="dxa"/>
            <w:shd w:val="clear" w:color="auto" w:fill="auto"/>
            <w:vAlign w:val="center"/>
          </w:tcPr>
          <w:p w14:paraId="2E6DB2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124E784" w14:textId="77777777">
        <w:trPr>
          <w:trHeight w:val="155"/>
          <w:jc w:val="center"/>
        </w:trPr>
        <w:tc>
          <w:tcPr>
            <w:tcW w:w="956" w:type="dxa"/>
            <w:vMerge w:val="restart"/>
            <w:shd w:val="clear" w:color="auto" w:fill="auto"/>
            <w:vAlign w:val="center"/>
          </w:tcPr>
          <w:p w14:paraId="215F404D"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282B1"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52CCAD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5D1A4349" w14:textId="77777777">
        <w:trPr>
          <w:trHeight w:val="155"/>
          <w:jc w:val="center"/>
        </w:trPr>
        <w:tc>
          <w:tcPr>
            <w:tcW w:w="956" w:type="dxa"/>
            <w:vMerge/>
            <w:shd w:val="clear" w:color="auto" w:fill="auto"/>
            <w:vAlign w:val="center"/>
          </w:tcPr>
          <w:p w14:paraId="4FD2750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E0E26A" w14:textId="77777777" w:rsidR="006548BD" w:rsidRDefault="006548BD">
            <w:pPr>
              <w:spacing w:line="300" w:lineRule="auto"/>
              <w:jc w:val="center"/>
              <w:rPr>
                <w:szCs w:val="21"/>
              </w:rPr>
            </w:pPr>
          </w:p>
        </w:tc>
        <w:tc>
          <w:tcPr>
            <w:tcW w:w="6667" w:type="dxa"/>
            <w:shd w:val="clear" w:color="auto" w:fill="auto"/>
            <w:vAlign w:val="center"/>
          </w:tcPr>
          <w:p w14:paraId="695AD7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55BF3E6F" w14:textId="77777777">
        <w:trPr>
          <w:trHeight w:val="155"/>
          <w:jc w:val="center"/>
        </w:trPr>
        <w:tc>
          <w:tcPr>
            <w:tcW w:w="956" w:type="dxa"/>
            <w:vMerge/>
            <w:shd w:val="clear" w:color="auto" w:fill="auto"/>
            <w:vAlign w:val="center"/>
          </w:tcPr>
          <w:p w14:paraId="53943D7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9068798" w14:textId="77777777" w:rsidR="006548BD" w:rsidRDefault="006548BD">
            <w:pPr>
              <w:spacing w:line="300" w:lineRule="auto"/>
              <w:jc w:val="center"/>
              <w:rPr>
                <w:szCs w:val="21"/>
              </w:rPr>
            </w:pPr>
          </w:p>
        </w:tc>
        <w:tc>
          <w:tcPr>
            <w:tcW w:w="6667" w:type="dxa"/>
            <w:shd w:val="clear" w:color="auto" w:fill="auto"/>
            <w:vAlign w:val="center"/>
          </w:tcPr>
          <w:p w14:paraId="0A8CC71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49589C1E" w14:textId="77777777">
        <w:trPr>
          <w:trHeight w:val="260"/>
          <w:jc w:val="center"/>
        </w:trPr>
        <w:tc>
          <w:tcPr>
            <w:tcW w:w="956" w:type="dxa"/>
            <w:vMerge w:val="restart"/>
            <w:shd w:val="clear" w:color="auto" w:fill="auto"/>
            <w:vAlign w:val="center"/>
          </w:tcPr>
          <w:p w14:paraId="24CB0A2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1C526918"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0968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32CF97A0" w14:textId="77777777">
        <w:trPr>
          <w:trHeight w:val="260"/>
          <w:jc w:val="center"/>
        </w:trPr>
        <w:tc>
          <w:tcPr>
            <w:tcW w:w="956" w:type="dxa"/>
            <w:vMerge/>
            <w:shd w:val="clear" w:color="auto" w:fill="auto"/>
            <w:vAlign w:val="center"/>
          </w:tcPr>
          <w:p w14:paraId="6769FD7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2DC4E0" w14:textId="77777777" w:rsidR="006548BD" w:rsidRDefault="006548BD">
            <w:pPr>
              <w:spacing w:line="300" w:lineRule="auto"/>
              <w:jc w:val="center"/>
              <w:rPr>
                <w:szCs w:val="21"/>
              </w:rPr>
            </w:pPr>
          </w:p>
        </w:tc>
        <w:tc>
          <w:tcPr>
            <w:tcW w:w="6667" w:type="dxa"/>
            <w:shd w:val="clear" w:color="auto" w:fill="auto"/>
            <w:vAlign w:val="center"/>
          </w:tcPr>
          <w:p w14:paraId="3EE6AE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r w:rsidR="006548BD" w14:paraId="3FA85E5E" w14:textId="77777777">
        <w:trPr>
          <w:trHeight w:val="260"/>
          <w:jc w:val="center"/>
        </w:trPr>
        <w:tc>
          <w:tcPr>
            <w:tcW w:w="956" w:type="dxa"/>
            <w:vMerge/>
            <w:shd w:val="clear" w:color="auto" w:fill="auto"/>
            <w:vAlign w:val="center"/>
          </w:tcPr>
          <w:p w14:paraId="60F89D3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CB3CA0E" w14:textId="77777777" w:rsidR="006548BD" w:rsidRDefault="006548BD">
            <w:pPr>
              <w:spacing w:line="300" w:lineRule="auto"/>
              <w:jc w:val="center"/>
              <w:rPr>
                <w:szCs w:val="21"/>
              </w:rPr>
            </w:pPr>
          </w:p>
        </w:tc>
        <w:tc>
          <w:tcPr>
            <w:tcW w:w="6667" w:type="dxa"/>
            <w:shd w:val="clear" w:color="auto" w:fill="auto"/>
            <w:vAlign w:val="center"/>
          </w:tcPr>
          <w:p w14:paraId="585B3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应定期监督、评审和审核服务供应商提供的服务，并对其变更服务内容加以控制。</w:t>
            </w:r>
          </w:p>
        </w:tc>
      </w:tr>
    </w:tbl>
    <w:p w14:paraId="23F15DAF" w14:textId="77777777" w:rsidR="006548BD" w:rsidRDefault="00C40723" w:rsidP="00255B72">
      <w:pPr>
        <w:pStyle w:val="4"/>
        <w:numPr>
          <w:ilvl w:val="3"/>
          <w:numId w:val="1"/>
        </w:numPr>
        <w:spacing w:line="377" w:lineRule="auto"/>
        <w:ind w:leftChars="300" w:left="2070"/>
      </w:pPr>
      <w:bookmarkStart w:id="181" w:name="_Toc367280160"/>
      <w:bookmarkStart w:id="182" w:name="_Toc28939639"/>
      <w:bookmarkStart w:id="183" w:name="_Toc34219816"/>
      <w:r>
        <w:t>测评实施</w:t>
      </w:r>
      <w:bookmarkEnd w:id="181"/>
      <w:bookmarkEnd w:id="182"/>
      <w:bookmarkEnd w:id="183"/>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4" w:name="_Toc34219817"/>
      <w:bookmarkStart w:id="185" w:name="_Toc28939640"/>
      <w:bookmarkStart w:id="186" w:name="_Toc367280161"/>
      <w:r>
        <w:t>配合需求</w:t>
      </w:r>
      <w:bookmarkEnd w:id="184"/>
      <w:bookmarkEnd w:id="185"/>
      <w:bookmarkEnd w:id="1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7" w:name="_Toc367280162"/>
      <w:bookmarkStart w:id="188" w:name="_Toc29800064"/>
      <w:bookmarkStart w:id="189" w:name="_Toc34219818"/>
      <w:bookmarkStart w:id="190" w:name="_Toc28939641"/>
      <w:bookmarkStart w:id="191" w:name="_Toc93265856"/>
      <w:proofErr w:type="gramStart"/>
      <w:r>
        <w:t>安全运维管理</w:t>
      </w:r>
      <w:proofErr w:type="gramEnd"/>
      <w:r>
        <w:t>测评</w:t>
      </w:r>
      <w:bookmarkEnd w:id="187"/>
      <w:bookmarkEnd w:id="188"/>
      <w:bookmarkEnd w:id="189"/>
      <w:bookmarkEnd w:id="190"/>
      <w:bookmarkEnd w:id="191"/>
    </w:p>
    <w:p w14:paraId="025D370C" w14:textId="77777777" w:rsidR="006548BD" w:rsidRDefault="00C40723" w:rsidP="00255B72">
      <w:pPr>
        <w:pStyle w:val="4"/>
        <w:numPr>
          <w:ilvl w:val="3"/>
          <w:numId w:val="1"/>
        </w:numPr>
        <w:spacing w:line="377" w:lineRule="auto"/>
        <w:ind w:leftChars="300" w:left="2070"/>
      </w:pPr>
      <w:bookmarkStart w:id="192" w:name="_Toc367280163"/>
      <w:bookmarkStart w:id="193" w:name="_Toc28939642"/>
      <w:bookmarkStart w:id="194" w:name="_Toc34219819"/>
      <w:r>
        <w:t>测评内容</w:t>
      </w:r>
      <w:bookmarkEnd w:id="192"/>
      <w:bookmarkEnd w:id="193"/>
      <w:bookmarkEnd w:id="1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16C53C59" w14:textId="77777777">
        <w:trPr>
          <w:tblHeader/>
          <w:jc w:val="center"/>
        </w:trPr>
        <w:tc>
          <w:tcPr>
            <w:tcW w:w="934" w:type="dxa"/>
            <w:shd w:val="clear" w:color="auto" w:fill="BFBFBF"/>
            <w:vAlign w:val="center"/>
          </w:tcPr>
          <w:p w14:paraId="4D15877F" w14:textId="77777777" w:rsidR="006548BD" w:rsidRDefault="00C40723">
            <w:pPr>
              <w:spacing w:line="25" w:lineRule="atLeast"/>
              <w:jc w:val="center"/>
              <w:rPr>
                <w:szCs w:val="21"/>
              </w:rPr>
            </w:pPr>
            <w:r>
              <w:rPr>
                <w:szCs w:val="21"/>
              </w:rPr>
              <w:t>序号</w:t>
            </w:r>
          </w:p>
        </w:tc>
        <w:tc>
          <w:tcPr>
            <w:tcW w:w="1896" w:type="dxa"/>
            <w:shd w:val="clear" w:color="auto" w:fill="BFBFBF"/>
            <w:vAlign w:val="center"/>
          </w:tcPr>
          <w:p w14:paraId="4DFBFF8F"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5787FB6C" w14:textId="77777777" w:rsidR="006548BD" w:rsidRDefault="00C40723">
            <w:pPr>
              <w:spacing w:line="25" w:lineRule="atLeast"/>
              <w:jc w:val="center"/>
              <w:rPr>
                <w:szCs w:val="21"/>
              </w:rPr>
            </w:pPr>
            <w:r>
              <w:rPr>
                <w:szCs w:val="21"/>
              </w:rPr>
              <w:t>测评指标描述</w:t>
            </w:r>
          </w:p>
        </w:tc>
      </w:tr>
      <w:tr w:rsidR="006548BD" w14:paraId="5E96AF3E" w14:textId="77777777">
        <w:trPr>
          <w:trHeight w:val="260"/>
          <w:jc w:val="center"/>
        </w:trPr>
        <w:tc>
          <w:tcPr>
            <w:tcW w:w="934" w:type="dxa"/>
            <w:vMerge w:val="restart"/>
            <w:shd w:val="clear" w:color="auto" w:fill="auto"/>
            <w:vAlign w:val="center"/>
          </w:tcPr>
          <w:p w14:paraId="27A8DB3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EE2E90"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337D078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5FAD3AD9" w14:textId="77777777">
        <w:trPr>
          <w:trHeight w:val="260"/>
          <w:jc w:val="center"/>
        </w:trPr>
        <w:tc>
          <w:tcPr>
            <w:tcW w:w="934" w:type="dxa"/>
            <w:vMerge/>
            <w:shd w:val="clear" w:color="auto" w:fill="auto"/>
            <w:vAlign w:val="center"/>
          </w:tcPr>
          <w:p w14:paraId="55CDB84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022BAE8" w14:textId="77777777" w:rsidR="006548BD" w:rsidRDefault="006548BD">
            <w:pPr>
              <w:spacing w:line="25" w:lineRule="atLeast"/>
              <w:jc w:val="center"/>
              <w:rPr>
                <w:szCs w:val="21"/>
              </w:rPr>
            </w:pPr>
          </w:p>
        </w:tc>
        <w:tc>
          <w:tcPr>
            <w:tcW w:w="6798" w:type="dxa"/>
            <w:shd w:val="clear" w:color="auto" w:fill="auto"/>
            <w:vAlign w:val="center"/>
          </w:tcPr>
          <w:p w14:paraId="5F6924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应建立机房安全管理制度，对有关物理访问、物品带进出和环境安全等方面的管理</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77A2061C" w14:textId="77777777">
        <w:trPr>
          <w:trHeight w:val="260"/>
          <w:jc w:val="center"/>
        </w:trPr>
        <w:tc>
          <w:tcPr>
            <w:tcW w:w="934" w:type="dxa"/>
            <w:vMerge/>
            <w:shd w:val="clear" w:color="auto" w:fill="auto"/>
            <w:vAlign w:val="center"/>
          </w:tcPr>
          <w:p w14:paraId="13B7850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27824FC" w14:textId="77777777" w:rsidR="006548BD" w:rsidRDefault="006548BD">
            <w:pPr>
              <w:spacing w:line="25" w:lineRule="atLeast"/>
              <w:jc w:val="center"/>
              <w:rPr>
                <w:szCs w:val="21"/>
              </w:rPr>
            </w:pPr>
          </w:p>
        </w:tc>
        <w:tc>
          <w:tcPr>
            <w:tcW w:w="6798" w:type="dxa"/>
            <w:shd w:val="clear" w:color="auto" w:fill="auto"/>
            <w:vAlign w:val="center"/>
          </w:tcPr>
          <w:p w14:paraId="562F82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077A3CA2" w14:textId="77777777">
        <w:trPr>
          <w:trHeight w:val="260"/>
          <w:jc w:val="center"/>
        </w:trPr>
        <w:tc>
          <w:tcPr>
            <w:tcW w:w="934" w:type="dxa"/>
            <w:vMerge w:val="restart"/>
            <w:shd w:val="clear" w:color="auto" w:fill="auto"/>
            <w:vAlign w:val="center"/>
          </w:tcPr>
          <w:p w14:paraId="1DD16A7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5EF233E"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4227AF3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44B4615" w14:textId="77777777">
        <w:trPr>
          <w:trHeight w:val="260"/>
          <w:jc w:val="center"/>
        </w:trPr>
        <w:tc>
          <w:tcPr>
            <w:tcW w:w="934" w:type="dxa"/>
            <w:vMerge/>
            <w:shd w:val="clear" w:color="auto" w:fill="auto"/>
            <w:vAlign w:val="center"/>
          </w:tcPr>
          <w:p w14:paraId="7774D0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67A4FC" w14:textId="77777777" w:rsidR="006548BD" w:rsidRDefault="006548BD">
            <w:pPr>
              <w:spacing w:line="25" w:lineRule="atLeast"/>
              <w:jc w:val="center"/>
              <w:rPr>
                <w:szCs w:val="21"/>
              </w:rPr>
            </w:pPr>
          </w:p>
        </w:tc>
        <w:tc>
          <w:tcPr>
            <w:tcW w:w="6798" w:type="dxa"/>
            <w:shd w:val="clear" w:color="auto" w:fill="auto"/>
            <w:vAlign w:val="center"/>
          </w:tcPr>
          <w:p w14:paraId="3E314C5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应根据资产的重要程度对资产进行标识管理，根据资产的价值选择相应的管理措施；</w:t>
            </w:r>
          </w:p>
        </w:tc>
      </w:tr>
      <w:tr w:rsidR="006548BD" w14:paraId="1543780E" w14:textId="77777777">
        <w:trPr>
          <w:trHeight w:val="260"/>
          <w:jc w:val="center"/>
        </w:trPr>
        <w:tc>
          <w:tcPr>
            <w:tcW w:w="934" w:type="dxa"/>
            <w:vMerge/>
            <w:shd w:val="clear" w:color="auto" w:fill="auto"/>
            <w:vAlign w:val="center"/>
          </w:tcPr>
          <w:p w14:paraId="56CC533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A25387" w14:textId="77777777" w:rsidR="006548BD" w:rsidRDefault="006548BD">
            <w:pPr>
              <w:spacing w:line="25" w:lineRule="atLeast"/>
              <w:jc w:val="center"/>
              <w:rPr>
                <w:szCs w:val="21"/>
              </w:rPr>
            </w:pPr>
          </w:p>
        </w:tc>
        <w:tc>
          <w:tcPr>
            <w:tcW w:w="6798" w:type="dxa"/>
            <w:shd w:val="clear" w:color="auto" w:fill="auto"/>
            <w:vAlign w:val="center"/>
          </w:tcPr>
          <w:p w14:paraId="296B52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应对信息分类与标识方法</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规定，并对信息的使用、传输和存储等进行规范化管理。</w:t>
            </w:r>
          </w:p>
        </w:tc>
      </w:tr>
      <w:tr w:rsidR="006548BD" w14:paraId="69AF9C88" w14:textId="77777777">
        <w:trPr>
          <w:trHeight w:val="585"/>
          <w:jc w:val="center"/>
        </w:trPr>
        <w:tc>
          <w:tcPr>
            <w:tcW w:w="934" w:type="dxa"/>
            <w:vMerge w:val="restart"/>
            <w:shd w:val="clear" w:color="auto" w:fill="auto"/>
            <w:vAlign w:val="center"/>
          </w:tcPr>
          <w:p w14:paraId="5861626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B085DBD"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7B00D31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027B96BB" w14:textId="77777777">
        <w:trPr>
          <w:trHeight w:val="585"/>
          <w:jc w:val="center"/>
        </w:trPr>
        <w:tc>
          <w:tcPr>
            <w:tcW w:w="934" w:type="dxa"/>
            <w:vMerge/>
            <w:shd w:val="clear" w:color="auto" w:fill="auto"/>
            <w:vAlign w:val="center"/>
          </w:tcPr>
          <w:p w14:paraId="1114F2A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BAD19E6" w14:textId="77777777" w:rsidR="006548BD" w:rsidRDefault="006548BD">
            <w:pPr>
              <w:spacing w:line="25" w:lineRule="atLeast"/>
              <w:jc w:val="center"/>
              <w:rPr>
                <w:szCs w:val="21"/>
              </w:rPr>
            </w:pPr>
          </w:p>
        </w:tc>
        <w:tc>
          <w:tcPr>
            <w:tcW w:w="6798" w:type="dxa"/>
            <w:shd w:val="clear" w:color="auto" w:fill="auto"/>
            <w:vAlign w:val="center"/>
          </w:tcPr>
          <w:p w14:paraId="6AC77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931E2C2" w14:textId="77777777">
        <w:trPr>
          <w:trHeight w:val="390"/>
          <w:jc w:val="center"/>
        </w:trPr>
        <w:tc>
          <w:tcPr>
            <w:tcW w:w="934" w:type="dxa"/>
            <w:vMerge w:val="restart"/>
            <w:shd w:val="clear" w:color="auto" w:fill="auto"/>
            <w:vAlign w:val="center"/>
          </w:tcPr>
          <w:p w14:paraId="5A52322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E5B51E0"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3060B5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73A113AD" w14:textId="77777777">
        <w:trPr>
          <w:trHeight w:val="260"/>
          <w:jc w:val="center"/>
        </w:trPr>
        <w:tc>
          <w:tcPr>
            <w:tcW w:w="934" w:type="dxa"/>
            <w:vMerge/>
            <w:shd w:val="clear" w:color="auto" w:fill="auto"/>
            <w:vAlign w:val="center"/>
          </w:tcPr>
          <w:p w14:paraId="59D4E3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164002" w14:textId="77777777" w:rsidR="006548BD" w:rsidRDefault="006548BD">
            <w:pPr>
              <w:spacing w:line="25" w:lineRule="atLeast"/>
              <w:jc w:val="center"/>
              <w:rPr>
                <w:szCs w:val="21"/>
              </w:rPr>
            </w:pPr>
          </w:p>
        </w:tc>
        <w:tc>
          <w:tcPr>
            <w:tcW w:w="6798" w:type="dxa"/>
            <w:shd w:val="clear" w:color="auto" w:fill="auto"/>
            <w:vAlign w:val="center"/>
          </w:tcPr>
          <w:p w14:paraId="0BA27C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7D058A44" w14:textId="77777777">
        <w:trPr>
          <w:trHeight w:val="260"/>
          <w:jc w:val="center"/>
        </w:trPr>
        <w:tc>
          <w:tcPr>
            <w:tcW w:w="934" w:type="dxa"/>
            <w:vMerge/>
            <w:shd w:val="clear" w:color="auto" w:fill="auto"/>
            <w:vAlign w:val="center"/>
          </w:tcPr>
          <w:p w14:paraId="057CCF0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01F3110" w14:textId="77777777" w:rsidR="006548BD" w:rsidRDefault="006548BD">
            <w:pPr>
              <w:spacing w:line="25" w:lineRule="atLeast"/>
              <w:jc w:val="center"/>
              <w:rPr>
                <w:szCs w:val="21"/>
              </w:rPr>
            </w:pPr>
          </w:p>
        </w:tc>
        <w:tc>
          <w:tcPr>
            <w:tcW w:w="6798" w:type="dxa"/>
            <w:shd w:val="clear" w:color="auto" w:fill="auto"/>
            <w:vAlign w:val="center"/>
          </w:tcPr>
          <w:p w14:paraId="67A9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信息处理设备应经过审批才能带离机房或办公地点，含有存储介质的设备带出工作环境时其中重要数据应加密；</w:t>
            </w:r>
          </w:p>
        </w:tc>
      </w:tr>
      <w:tr w:rsidR="006548BD" w14:paraId="490353A0" w14:textId="77777777">
        <w:trPr>
          <w:trHeight w:val="260"/>
          <w:jc w:val="center"/>
        </w:trPr>
        <w:tc>
          <w:tcPr>
            <w:tcW w:w="934" w:type="dxa"/>
            <w:vMerge/>
            <w:shd w:val="clear" w:color="auto" w:fill="auto"/>
            <w:vAlign w:val="center"/>
          </w:tcPr>
          <w:p w14:paraId="58964A9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B84E50" w14:textId="77777777" w:rsidR="006548BD" w:rsidRDefault="006548BD">
            <w:pPr>
              <w:spacing w:line="25" w:lineRule="atLeast"/>
              <w:jc w:val="center"/>
              <w:rPr>
                <w:szCs w:val="21"/>
              </w:rPr>
            </w:pPr>
          </w:p>
        </w:tc>
        <w:tc>
          <w:tcPr>
            <w:tcW w:w="6798" w:type="dxa"/>
            <w:shd w:val="clear" w:color="auto" w:fill="auto"/>
            <w:vAlign w:val="center"/>
          </w:tcPr>
          <w:p w14:paraId="71A103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含有存储介质的设备在报废或重用前，应进行完全清除或被安全覆盖，保证该设备上的敏感数据和授权软件无法被恢复重用。</w:t>
            </w:r>
          </w:p>
        </w:tc>
      </w:tr>
      <w:tr w:rsidR="006548BD" w14:paraId="155AE82E" w14:textId="77777777">
        <w:trPr>
          <w:trHeight w:val="585"/>
          <w:jc w:val="center"/>
        </w:trPr>
        <w:tc>
          <w:tcPr>
            <w:tcW w:w="934" w:type="dxa"/>
            <w:vMerge w:val="restart"/>
            <w:shd w:val="clear" w:color="auto" w:fill="auto"/>
            <w:vAlign w:val="center"/>
          </w:tcPr>
          <w:p w14:paraId="1FABF43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C4F30B"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78ACB9A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3313D1FF" w14:textId="77777777">
        <w:trPr>
          <w:trHeight w:val="585"/>
          <w:jc w:val="center"/>
        </w:trPr>
        <w:tc>
          <w:tcPr>
            <w:tcW w:w="934" w:type="dxa"/>
            <w:vMerge/>
            <w:shd w:val="clear" w:color="auto" w:fill="auto"/>
            <w:vAlign w:val="center"/>
          </w:tcPr>
          <w:p w14:paraId="5B89DC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2D4E9D5" w14:textId="77777777" w:rsidR="006548BD" w:rsidRDefault="006548BD">
            <w:pPr>
              <w:spacing w:line="25" w:lineRule="atLeast"/>
              <w:jc w:val="center"/>
              <w:rPr>
                <w:szCs w:val="21"/>
              </w:rPr>
            </w:pPr>
          </w:p>
        </w:tc>
        <w:tc>
          <w:tcPr>
            <w:tcW w:w="6798" w:type="dxa"/>
            <w:shd w:val="clear" w:color="auto" w:fill="auto"/>
            <w:vAlign w:val="center"/>
          </w:tcPr>
          <w:p w14:paraId="4D1B80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应定期开展安全测评，形成安全测评报告，采取措施应对发现的安全问题。</w:t>
            </w:r>
          </w:p>
        </w:tc>
      </w:tr>
      <w:tr w:rsidR="006548BD" w14:paraId="713F4157" w14:textId="77777777">
        <w:trPr>
          <w:trHeight w:val="195"/>
          <w:jc w:val="center"/>
        </w:trPr>
        <w:tc>
          <w:tcPr>
            <w:tcW w:w="934" w:type="dxa"/>
            <w:vMerge w:val="restart"/>
            <w:shd w:val="clear" w:color="auto" w:fill="auto"/>
            <w:vAlign w:val="center"/>
          </w:tcPr>
          <w:p w14:paraId="1A6BE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87E2A4F"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5B29E4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6AADAFD4" w14:textId="77777777">
        <w:trPr>
          <w:trHeight w:val="195"/>
          <w:jc w:val="center"/>
        </w:trPr>
        <w:tc>
          <w:tcPr>
            <w:tcW w:w="934" w:type="dxa"/>
            <w:vMerge/>
            <w:shd w:val="clear" w:color="auto" w:fill="auto"/>
            <w:vAlign w:val="center"/>
          </w:tcPr>
          <w:p w14:paraId="22BA952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7C377" w14:textId="77777777" w:rsidR="006548BD" w:rsidRDefault="006548BD">
            <w:pPr>
              <w:spacing w:line="25" w:lineRule="atLeast"/>
              <w:jc w:val="center"/>
              <w:rPr>
                <w:szCs w:val="21"/>
              </w:rPr>
            </w:pPr>
          </w:p>
        </w:tc>
        <w:tc>
          <w:tcPr>
            <w:tcW w:w="6798" w:type="dxa"/>
            <w:shd w:val="clear" w:color="auto" w:fill="auto"/>
            <w:vAlign w:val="center"/>
          </w:tcPr>
          <w:p w14:paraId="3E129A1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311CC26D" w14:textId="77777777">
        <w:trPr>
          <w:trHeight w:val="195"/>
          <w:jc w:val="center"/>
        </w:trPr>
        <w:tc>
          <w:tcPr>
            <w:tcW w:w="934" w:type="dxa"/>
            <w:vMerge/>
            <w:shd w:val="clear" w:color="auto" w:fill="auto"/>
            <w:vAlign w:val="center"/>
          </w:tcPr>
          <w:p w14:paraId="243F4B8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4263E0" w14:textId="77777777" w:rsidR="006548BD" w:rsidRDefault="006548BD">
            <w:pPr>
              <w:spacing w:line="25" w:lineRule="atLeast"/>
              <w:jc w:val="center"/>
              <w:rPr>
                <w:szCs w:val="21"/>
              </w:rPr>
            </w:pPr>
          </w:p>
        </w:tc>
        <w:tc>
          <w:tcPr>
            <w:tcW w:w="6798" w:type="dxa"/>
            <w:shd w:val="clear" w:color="auto" w:fill="auto"/>
            <w:vAlign w:val="center"/>
          </w:tcPr>
          <w:p w14:paraId="2CFE41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660289FE" w14:textId="77777777">
        <w:trPr>
          <w:trHeight w:val="195"/>
          <w:jc w:val="center"/>
        </w:trPr>
        <w:tc>
          <w:tcPr>
            <w:tcW w:w="934" w:type="dxa"/>
            <w:vMerge/>
            <w:shd w:val="clear" w:color="auto" w:fill="auto"/>
            <w:vAlign w:val="center"/>
          </w:tcPr>
          <w:p w14:paraId="375BAF0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35795A9" w14:textId="77777777" w:rsidR="006548BD" w:rsidRDefault="006548BD">
            <w:pPr>
              <w:spacing w:line="25" w:lineRule="atLeast"/>
              <w:jc w:val="center"/>
              <w:rPr>
                <w:szCs w:val="21"/>
              </w:rPr>
            </w:pPr>
          </w:p>
        </w:tc>
        <w:tc>
          <w:tcPr>
            <w:tcW w:w="6798" w:type="dxa"/>
            <w:shd w:val="clear" w:color="auto" w:fill="auto"/>
            <w:vAlign w:val="center"/>
          </w:tcPr>
          <w:p w14:paraId="62154B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53564CD3" w14:textId="77777777">
        <w:trPr>
          <w:trHeight w:val="195"/>
          <w:jc w:val="center"/>
        </w:trPr>
        <w:tc>
          <w:tcPr>
            <w:tcW w:w="934" w:type="dxa"/>
            <w:vMerge/>
            <w:shd w:val="clear" w:color="auto" w:fill="auto"/>
            <w:vAlign w:val="center"/>
          </w:tcPr>
          <w:p w14:paraId="0A74CBD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DBBABAD" w14:textId="77777777" w:rsidR="006548BD" w:rsidRDefault="006548BD">
            <w:pPr>
              <w:spacing w:line="25" w:lineRule="atLeast"/>
              <w:jc w:val="center"/>
              <w:rPr>
                <w:szCs w:val="21"/>
              </w:rPr>
            </w:pPr>
          </w:p>
        </w:tc>
        <w:tc>
          <w:tcPr>
            <w:tcW w:w="6798" w:type="dxa"/>
            <w:shd w:val="clear" w:color="auto" w:fill="auto"/>
            <w:vAlign w:val="center"/>
          </w:tcPr>
          <w:p w14:paraId="63B5DF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37803356" w14:textId="77777777">
        <w:trPr>
          <w:trHeight w:val="195"/>
          <w:jc w:val="center"/>
        </w:trPr>
        <w:tc>
          <w:tcPr>
            <w:tcW w:w="934" w:type="dxa"/>
            <w:vMerge/>
            <w:shd w:val="clear" w:color="auto" w:fill="auto"/>
            <w:vAlign w:val="center"/>
          </w:tcPr>
          <w:p w14:paraId="30CE2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FAF7804" w14:textId="77777777" w:rsidR="006548BD" w:rsidRDefault="006548BD">
            <w:pPr>
              <w:spacing w:line="25" w:lineRule="atLeast"/>
              <w:jc w:val="center"/>
              <w:rPr>
                <w:szCs w:val="21"/>
              </w:rPr>
            </w:pPr>
          </w:p>
        </w:tc>
        <w:tc>
          <w:tcPr>
            <w:tcW w:w="6798" w:type="dxa"/>
            <w:shd w:val="clear" w:color="auto" w:fill="auto"/>
            <w:vAlign w:val="center"/>
          </w:tcPr>
          <w:p w14:paraId="399C2D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应指定专门的部门或人员对日志、监测和报警数据等进行分析、统计，及时发现可疑行为；</w:t>
            </w:r>
          </w:p>
        </w:tc>
      </w:tr>
      <w:tr w:rsidR="006548BD" w14:paraId="200BE20F" w14:textId="77777777">
        <w:trPr>
          <w:trHeight w:val="195"/>
          <w:jc w:val="center"/>
        </w:trPr>
        <w:tc>
          <w:tcPr>
            <w:tcW w:w="934" w:type="dxa"/>
            <w:vMerge/>
            <w:shd w:val="clear" w:color="auto" w:fill="auto"/>
            <w:vAlign w:val="center"/>
          </w:tcPr>
          <w:p w14:paraId="4C3E2A3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E6F7EC" w14:textId="77777777" w:rsidR="006548BD" w:rsidRDefault="006548BD">
            <w:pPr>
              <w:spacing w:line="25" w:lineRule="atLeast"/>
              <w:jc w:val="center"/>
              <w:rPr>
                <w:szCs w:val="21"/>
              </w:rPr>
            </w:pPr>
          </w:p>
        </w:tc>
        <w:tc>
          <w:tcPr>
            <w:tcW w:w="6798" w:type="dxa"/>
            <w:shd w:val="clear" w:color="auto" w:fill="auto"/>
            <w:vAlign w:val="center"/>
          </w:tcPr>
          <w:p w14:paraId="42C1CE1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应严格控制</w:t>
            </w:r>
            <w:proofErr w:type="gramStart"/>
            <w:r>
              <w:rPr>
                <w:rFonts w:ascii="华文仿宋" w:hAnsi="华文仿宋" w:hint="eastAsia"/>
                <w:color w:val="000000"/>
                <w:szCs w:val="21"/>
              </w:rPr>
              <w:t>变更性运维</w:t>
            </w:r>
            <w:proofErr w:type="gramEnd"/>
            <w:r>
              <w:rPr>
                <w:rFonts w:ascii="华文仿宋" w:hAnsi="华文仿宋" w:hint="eastAsia"/>
                <w:color w:val="000000"/>
                <w:szCs w:val="21"/>
              </w:rPr>
              <w:t>，经过审批后才可改变连接、安装系统组件或调整配置参数，操作过程中应保留不可更改的审计日志，操作结束后应同步更新配置信息库；</w:t>
            </w:r>
          </w:p>
        </w:tc>
      </w:tr>
      <w:tr w:rsidR="006548BD" w14:paraId="116E4AAA" w14:textId="77777777">
        <w:trPr>
          <w:trHeight w:val="195"/>
          <w:jc w:val="center"/>
        </w:trPr>
        <w:tc>
          <w:tcPr>
            <w:tcW w:w="934" w:type="dxa"/>
            <w:vMerge/>
            <w:shd w:val="clear" w:color="auto" w:fill="auto"/>
            <w:vAlign w:val="center"/>
          </w:tcPr>
          <w:p w14:paraId="02EC18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6763DBA" w14:textId="77777777" w:rsidR="006548BD" w:rsidRDefault="006548BD">
            <w:pPr>
              <w:spacing w:line="25" w:lineRule="atLeast"/>
              <w:jc w:val="center"/>
              <w:rPr>
                <w:szCs w:val="21"/>
              </w:rPr>
            </w:pPr>
          </w:p>
        </w:tc>
        <w:tc>
          <w:tcPr>
            <w:tcW w:w="6798" w:type="dxa"/>
            <w:shd w:val="clear" w:color="auto" w:fill="auto"/>
            <w:vAlign w:val="center"/>
          </w:tcPr>
          <w:p w14:paraId="712AC90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h) </w:t>
            </w:r>
            <w:r>
              <w:rPr>
                <w:rFonts w:ascii="华文仿宋" w:hAnsi="华文仿宋" w:hint="eastAsia"/>
                <w:color w:val="000000"/>
                <w:szCs w:val="21"/>
              </w:rPr>
              <w:t>应严格控制运</w:t>
            </w:r>
            <w:proofErr w:type="gramStart"/>
            <w:r>
              <w:rPr>
                <w:rFonts w:ascii="华文仿宋" w:hAnsi="华文仿宋" w:hint="eastAsia"/>
                <w:color w:val="000000"/>
                <w:szCs w:val="21"/>
              </w:rPr>
              <w:t>维工具</w:t>
            </w:r>
            <w:proofErr w:type="gramEnd"/>
            <w:r>
              <w:rPr>
                <w:rFonts w:ascii="华文仿宋" w:hAnsi="华文仿宋" w:hint="eastAsia"/>
                <w:color w:val="000000"/>
                <w:szCs w:val="21"/>
              </w:rPr>
              <w:t>的使用，经过审批后才可接入进行操作，操作过程中应保留不可更改的审计日志，操作结束后应删除工具中的敏感数据；</w:t>
            </w:r>
          </w:p>
        </w:tc>
      </w:tr>
      <w:tr w:rsidR="006548BD" w14:paraId="46C2F9B1" w14:textId="77777777">
        <w:trPr>
          <w:trHeight w:val="195"/>
          <w:jc w:val="center"/>
        </w:trPr>
        <w:tc>
          <w:tcPr>
            <w:tcW w:w="934" w:type="dxa"/>
            <w:vMerge/>
            <w:shd w:val="clear" w:color="auto" w:fill="auto"/>
            <w:vAlign w:val="center"/>
          </w:tcPr>
          <w:p w14:paraId="4F3315D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5D93716" w14:textId="77777777" w:rsidR="006548BD" w:rsidRDefault="006548BD">
            <w:pPr>
              <w:spacing w:line="25" w:lineRule="atLeast"/>
              <w:jc w:val="center"/>
              <w:rPr>
                <w:szCs w:val="21"/>
              </w:rPr>
            </w:pPr>
          </w:p>
        </w:tc>
        <w:tc>
          <w:tcPr>
            <w:tcW w:w="6798" w:type="dxa"/>
            <w:shd w:val="clear" w:color="auto" w:fill="auto"/>
            <w:vAlign w:val="center"/>
          </w:tcPr>
          <w:p w14:paraId="2923355D" w14:textId="77777777" w:rsidR="006548BD" w:rsidRDefault="00C40723">
            <w:pPr>
              <w:spacing w:line="300" w:lineRule="auto"/>
              <w:jc w:val="left"/>
              <w:rPr>
                <w:rFonts w:ascii="华文仿宋" w:hAnsi="华文仿宋"/>
                <w:color w:val="000000"/>
                <w:szCs w:val="21"/>
              </w:rPr>
            </w:pPr>
            <w:proofErr w:type="spellStart"/>
            <w:r>
              <w:rPr>
                <w:rFonts w:ascii="华文仿宋" w:hAnsi="华文仿宋" w:hint="eastAsia"/>
                <w:color w:val="000000"/>
                <w:szCs w:val="21"/>
              </w:rPr>
              <w:t>i</w:t>
            </w:r>
            <w:proofErr w:type="spellEnd"/>
            <w:r>
              <w:rPr>
                <w:rFonts w:ascii="华文仿宋" w:hAnsi="华文仿宋" w:hint="eastAsia"/>
                <w:color w:val="000000"/>
                <w:szCs w:val="21"/>
              </w:rPr>
              <w:t xml:space="preserve">) </w:t>
            </w:r>
            <w:r>
              <w:rPr>
                <w:rFonts w:ascii="华文仿宋" w:hAnsi="华文仿宋" w:hint="eastAsia"/>
                <w:color w:val="000000"/>
                <w:szCs w:val="21"/>
              </w:rPr>
              <w:t>应严格控制远程运维的开通，经过审批后才可开通远程运维接口或通道，操作过程中应保留不可更改的审计日志，操作结束后立即关闭接口或通道；</w:t>
            </w:r>
          </w:p>
        </w:tc>
      </w:tr>
      <w:tr w:rsidR="006548BD" w14:paraId="28D839EE" w14:textId="77777777">
        <w:trPr>
          <w:trHeight w:val="195"/>
          <w:jc w:val="center"/>
        </w:trPr>
        <w:tc>
          <w:tcPr>
            <w:tcW w:w="934" w:type="dxa"/>
            <w:vMerge/>
            <w:shd w:val="clear" w:color="auto" w:fill="auto"/>
            <w:vAlign w:val="center"/>
          </w:tcPr>
          <w:p w14:paraId="40F1CB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7068936" w14:textId="77777777" w:rsidR="006548BD" w:rsidRDefault="006548BD">
            <w:pPr>
              <w:spacing w:line="25" w:lineRule="atLeast"/>
              <w:jc w:val="center"/>
              <w:rPr>
                <w:szCs w:val="21"/>
              </w:rPr>
            </w:pPr>
          </w:p>
        </w:tc>
        <w:tc>
          <w:tcPr>
            <w:tcW w:w="6798" w:type="dxa"/>
            <w:shd w:val="clear" w:color="auto" w:fill="auto"/>
            <w:vAlign w:val="center"/>
          </w:tcPr>
          <w:p w14:paraId="70CAA2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j) </w:t>
            </w:r>
            <w:r>
              <w:rPr>
                <w:rFonts w:ascii="华文仿宋" w:hAnsi="华文仿宋" w:hint="eastAsia"/>
                <w:color w:val="000000"/>
                <w:szCs w:val="21"/>
              </w:rPr>
              <w:t>应保证所有与外部的连接均得到授权和批准，应定期检查违反规定无线上网及其他违反网络安全策略的行为。</w:t>
            </w:r>
          </w:p>
        </w:tc>
      </w:tr>
      <w:tr w:rsidR="006548BD" w14:paraId="1294E4F2" w14:textId="77777777">
        <w:trPr>
          <w:trHeight w:val="390"/>
          <w:jc w:val="center"/>
        </w:trPr>
        <w:tc>
          <w:tcPr>
            <w:tcW w:w="934" w:type="dxa"/>
            <w:vMerge w:val="restart"/>
            <w:shd w:val="clear" w:color="auto" w:fill="auto"/>
            <w:vAlign w:val="center"/>
          </w:tcPr>
          <w:p w14:paraId="0A333A5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524ED5"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2A72D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1BCC78CC" w14:textId="77777777">
        <w:trPr>
          <w:trHeight w:val="390"/>
          <w:jc w:val="center"/>
        </w:trPr>
        <w:tc>
          <w:tcPr>
            <w:tcW w:w="934" w:type="dxa"/>
            <w:vMerge/>
            <w:shd w:val="clear" w:color="auto" w:fill="auto"/>
            <w:vAlign w:val="center"/>
          </w:tcPr>
          <w:p w14:paraId="751FD8E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CFF5B8" w14:textId="77777777" w:rsidR="006548BD" w:rsidRDefault="006548BD">
            <w:pPr>
              <w:spacing w:line="25" w:lineRule="atLeast"/>
              <w:jc w:val="center"/>
              <w:rPr>
                <w:szCs w:val="21"/>
              </w:rPr>
            </w:pPr>
          </w:p>
        </w:tc>
        <w:tc>
          <w:tcPr>
            <w:tcW w:w="6798" w:type="dxa"/>
            <w:shd w:val="clear" w:color="auto" w:fill="auto"/>
            <w:vAlign w:val="center"/>
          </w:tcPr>
          <w:p w14:paraId="021286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应定期验证防范恶意代码攻击的技术措施的有效性。</w:t>
            </w:r>
          </w:p>
        </w:tc>
      </w:tr>
      <w:tr w:rsidR="006548BD" w14:paraId="1192D104" w14:textId="77777777">
        <w:trPr>
          <w:trHeight w:val="390"/>
          <w:jc w:val="center"/>
        </w:trPr>
        <w:tc>
          <w:tcPr>
            <w:tcW w:w="934" w:type="dxa"/>
            <w:vMerge w:val="restart"/>
            <w:shd w:val="clear" w:color="auto" w:fill="auto"/>
            <w:vAlign w:val="center"/>
          </w:tcPr>
          <w:p w14:paraId="0E42D9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5A07327"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676E67D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3D619A48" w14:textId="77777777">
        <w:trPr>
          <w:trHeight w:val="390"/>
          <w:jc w:val="center"/>
        </w:trPr>
        <w:tc>
          <w:tcPr>
            <w:tcW w:w="934" w:type="dxa"/>
            <w:vMerge/>
            <w:shd w:val="clear" w:color="auto" w:fill="auto"/>
            <w:vAlign w:val="center"/>
          </w:tcPr>
          <w:p w14:paraId="4869507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16A36" w14:textId="77777777" w:rsidR="006548BD" w:rsidRDefault="006548BD">
            <w:pPr>
              <w:spacing w:line="25" w:lineRule="atLeast"/>
              <w:jc w:val="center"/>
              <w:rPr>
                <w:szCs w:val="21"/>
              </w:rPr>
            </w:pPr>
          </w:p>
        </w:tc>
        <w:tc>
          <w:tcPr>
            <w:tcW w:w="6798" w:type="dxa"/>
            <w:shd w:val="clear" w:color="auto" w:fill="auto"/>
            <w:vAlign w:val="center"/>
          </w:tcPr>
          <w:p w14:paraId="67943F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应将基本配置信息改变纳入变更范畴，实施对配置信息改变的控制，并及时更新基本配置信息库。</w:t>
            </w:r>
          </w:p>
        </w:tc>
      </w:tr>
      <w:tr w:rsidR="006548BD" w14:paraId="19E0B1C9" w14:textId="77777777">
        <w:trPr>
          <w:trHeight w:val="390"/>
          <w:jc w:val="center"/>
        </w:trPr>
        <w:tc>
          <w:tcPr>
            <w:tcW w:w="934" w:type="dxa"/>
            <w:vMerge w:val="restart"/>
            <w:shd w:val="clear" w:color="auto" w:fill="auto"/>
            <w:vAlign w:val="center"/>
          </w:tcPr>
          <w:p w14:paraId="64689611"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B52092F"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3536FEF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7E5DD93E" w14:textId="77777777">
        <w:trPr>
          <w:trHeight w:val="390"/>
          <w:jc w:val="center"/>
        </w:trPr>
        <w:tc>
          <w:tcPr>
            <w:tcW w:w="934" w:type="dxa"/>
            <w:vMerge/>
            <w:shd w:val="clear" w:color="auto" w:fill="auto"/>
            <w:vAlign w:val="center"/>
          </w:tcPr>
          <w:p w14:paraId="5C11344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B0E58FD" w14:textId="77777777" w:rsidR="006548BD" w:rsidRDefault="006548BD">
            <w:pPr>
              <w:spacing w:line="25" w:lineRule="atLeast"/>
              <w:jc w:val="center"/>
              <w:rPr>
                <w:szCs w:val="21"/>
              </w:rPr>
            </w:pPr>
          </w:p>
        </w:tc>
        <w:tc>
          <w:tcPr>
            <w:tcW w:w="6798" w:type="dxa"/>
            <w:shd w:val="clear" w:color="auto" w:fill="auto"/>
            <w:vAlign w:val="center"/>
          </w:tcPr>
          <w:p w14:paraId="10789E4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7E88EF64" w14:textId="77777777">
        <w:trPr>
          <w:trHeight w:val="260"/>
          <w:jc w:val="center"/>
        </w:trPr>
        <w:tc>
          <w:tcPr>
            <w:tcW w:w="934" w:type="dxa"/>
            <w:vMerge w:val="restart"/>
            <w:shd w:val="clear" w:color="auto" w:fill="auto"/>
            <w:vAlign w:val="center"/>
          </w:tcPr>
          <w:p w14:paraId="7164279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A4FC6AA"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5185368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340BC763" w14:textId="77777777">
        <w:trPr>
          <w:trHeight w:val="260"/>
          <w:jc w:val="center"/>
        </w:trPr>
        <w:tc>
          <w:tcPr>
            <w:tcW w:w="934" w:type="dxa"/>
            <w:vMerge/>
            <w:shd w:val="clear" w:color="auto" w:fill="auto"/>
            <w:vAlign w:val="center"/>
          </w:tcPr>
          <w:p w14:paraId="6654CB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E03ADA7" w14:textId="77777777" w:rsidR="006548BD" w:rsidRDefault="006548BD">
            <w:pPr>
              <w:spacing w:line="25" w:lineRule="atLeast"/>
              <w:jc w:val="center"/>
              <w:rPr>
                <w:szCs w:val="21"/>
              </w:rPr>
            </w:pPr>
          </w:p>
        </w:tc>
        <w:tc>
          <w:tcPr>
            <w:tcW w:w="6798" w:type="dxa"/>
            <w:shd w:val="clear" w:color="auto" w:fill="auto"/>
            <w:vAlign w:val="center"/>
          </w:tcPr>
          <w:p w14:paraId="4E29C8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应建立变更的申报和审批控制程序，依据程序控制所有的变更，记录变更实施过程；</w:t>
            </w:r>
          </w:p>
        </w:tc>
      </w:tr>
      <w:tr w:rsidR="006548BD" w14:paraId="7077BE2D" w14:textId="77777777">
        <w:trPr>
          <w:trHeight w:val="260"/>
          <w:jc w:val="center"/>
        </w:trPr>
        <w:tc>
          <w:tcPr>
            <w:tcW w:w="934" w:type="dxa"/>
            <w:vMerge/>
            <w:shd w:val="clear" w:color="auto" w:fill="auto"/>
            <w:vAlign w:val="center"/>
          </w:tcPr>
          <w:p w14:paraId="42ECF98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2DA4B6" w14:textId="77777777" w:rsidR="006548BD" w:rsidRDefault="006548BD">
            <w:pPr>
              <w:spacing w:line="25" w:lineRule="atLeast"/>
              <w:jc w:val="center"/>
              <w:rPr>
                <w:szCs w:val="21"/>
              </w:rPr>
            </w:pPr>
          </w:p>
        </w:tc>
        <w:tc>
          <w:tcPr>
            <w:tcW w:w="6798" w:type="dxa"/>
            <w:shd w:val="clear" w:color="auto" w:fill="auto"/>
            <w:vAlign w:val="center"/>
          </w:tcPr>
          <w:p w14:paraId="2A14867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应建立中止变更并从失败变更中恢复的程序，明确过程控制方法和人员职责，必要时对恢复过程进行演练。</w:t>
            </w:r>
          </w:p>
        </w:tc>
      </w:tr>
      <w:tr w:rsidR="006548BD" w14:paraId="3E48AA65" w14:textId="77777777">
        <w:trPr>
          <w:trHeight w:val="390"/>
          <w:jc w:val="center"/>
        </w:trPr>
        <w:tc>
          <w:tcPr>
            <w:tcW w:w="934" w:type="dxa"/>
            <w:vMerge w:val="restart"/>
            <w:shd w:val="clear" w:color="auto" w:fill="auto"/>
            <w:vAlign w:val="center"/>
          </w:tcPr>
          <w:p w14:paraId="3CC7A59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5228FC75"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0969E37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355A5731" w14:textId="77777777">
        <w:trPr>
          <w:trHeight w:val="390"/>
          <w:jc w:val="center"/>
        </w:trPr>
        <w:tc>
          <w:tcPr>
            <w:tcW w:w="934" w:type="dxa"/>
            <w:vMerge/>
            <w:shd w:val="clear" w:color="auto" w:fill="auto"/>
            <w:vAlign w:val="center"/>
          </w:tcPr>
          <w:p w14:paraId="04BDADD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BC235EA" w14:textId="77777777" w:rsidR="006548BD" w:rsidRDefault="006548BD">
            <w:pPr>
              <w:spacing w:line="25" w:lineRule="atLeast"/>
              <w:jc w:val="center"/>
              <w:rPr>
                <w:szCs w:val="21"/>
              </w:rPr>
            </w:pPr>
          </w:p>
        </w:tc>
        <w:tc>
          <w:tcPr>
            <w:tcW w:w="6798" w:type="dxa"/>
            <w:shd w:val="clear" w:color="auto" w:fill="auto"/>
            <w:vAlign w:val="center"/>
          </w:tcPr>
          <w:p w14:paraId="649B500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01E6D374" w14:textId="77777777">
        <w:trPr>
          <w:trHeight w:val="390"/>
          <w:jc w:val="center"/>
        </w:trPr>
        <w:tc>
          <w:tcPr>
            <w:tcW w:w="934" w:type="dxa"/>
            <w:vMerge/>
            <w:shd w:val="clear" w:color="auto" w:fill="auto"/>
            <w:vAlign w:val="center"/>
          </w:tcPr>
          <w:p w14:paraId="65CFB8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CD9C48E" w14:textId="77777777" w:rsidR="006548BD" w:rsidRDefault="006548BD">
            <w:pPr>
              <w:spacing w:line="25" w:lineRule="atLeast"/>
              <w:jc w:val="center"/>
              <w:rPr>
                <w:szCs w:val="21"/>
              </w:rPr>
            </w:pPr>
          </w:p>
        </w:tc>
        <w:tc>
          <w:tcPr>
            <w:tcW w:w="6798" w:type="dxa"/>
            <w:shd w:val="clear" w:color="auto" w:fill="auto"/>
            <w:vAlign w:val="center"/>
          </w:tcPr>
          <w:p w14:paraId="7956617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529F359" w14:textId="77777777">
        <w:trPr>
          <w:trHeight w:val="294"/>
          <w:jc w:val="center"/>
        </w:trPr>
        <w:tc>
          <w:tcPr>
            <w:tcW w:w="934" w:type="dxa"/>
            <w:vMerge w:val="restart"/>
            <w:shd w:val="clear" w:color="auto" w:fill="auto"/>
            <w:vAlign w:val="center"/>
          </w:tcPr>
          <w:p w14:paraId="0F4AB0E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F725F3F"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21BCDA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5D5B44A3" w14:textId="77777777">
        <w:trPr>
          <w:trHeight w:val="292"/>
          <w:jc w:val="center"/>
        </w:trPr>
        <w:tc>
          <w:tcPr>
            <w:tcW w:w="934" w:type="dxa"/>
            <w:vMerge/>
            <w:shd w:val="clear" w:color="auto" w:fill="auto"/>
            <w:vAlign w:val="center"/>
          </w:tcPr>
          <w:p w14:paraId="15699C9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FA80420" w14:textId="77777777" w:rsidR="006548BD" w:rsidRDefault="006548BD">
            <w:pPr>
              <w:spacing w:line="25" w:lineRule="atLeast"/>
              <w:jc w:val="center"/>
              <w:rPr>
                <w:szCs w:val="21"/>
              </w:rPr>
            </w:pPr>
          </w:p>
        </w:tc>
        <w:tc>
          <w:tcPr>
            <w:tcW w:w="6798" w:type="dxa"/>
            <w:shd w:val="clear" w:color="auto" w:fill="auto"/>
            <w:vAlign w:val="center"/>
          </w:tcPr>
          <w:p w14:paraId="3BB301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18EB98A5" w14:textId="77777777">
        <w:trPr>
          <w:trHeight w:val="292"/>
          <w:jc w:val="center"/>
        </w:trPr>
        <w:tc>
          <w:tcPr>
            <w:tcW w:w="934" w:type="dxa"/>
            <w:vMerge/>
            <w:shd w:val="clear" w:color="auto" w:fill="auto"/>
            <w:vAlign w:val="center"/>
          </w:tcPr>
          <w:p w14:paraId="11651AC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EC0030D" w14:textId="77777777" w:rsidR="006548BD" w:rsidRDefault="006548BD">
            <w:pPr>
              <w:spacing w:line="25" w:lineRule="atLeast"/>
              <w:jc w:val="center"/>
              <w:rPr>
                <w:szCs w:val="21"/>
              </w:rPr>
            </w:pPr>
          </w:p>
        </w:tc>
        <w:tc>
          <w:tcPr>
            <w:tcW w:w="6798" w:type="dxa"/>
            <w:shd w:val="clear" w:color="auto" w:fill="auto"/>
            <w:vAlign w:val="center"/>
          </w:tcPr>
          <w:p w14:paraId="5741F89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3C98D207" w14:textId="77777777">
        <w:trPr>
          <w:trHeight w:val="292"/>
          <w:jc w:val="center"/>
        </w:trPr>
        <w:tc>
          <w:tcPr>
            <w:tcW w:w="934" w:type="dxa"/>
            <w:vMerge/>
            <w:shd w:val="clear" w:color="auto" w:fill="auto"/>
            <w:vAlign w:val="center"/>
          </w:tcPr>
          <w:p w14:paraId="214BC43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2B33663" w14:textId="77777777" w:rsidR="006548BD" w:rsidRDefault="006548BD">
            <w:pPr>
              <w:spacing w:line="25" w:lineRule="atLeast"/>
              <w:jc w:val="center"/>
              <w:rPr>
                <w:szCs w:val="21"/>
              </w:rPr>
            </w:pPr>
          </w:p>
        </w:tc>
        <w:tc>
          <w:tcPr>
            <w:tcW w:w="6798" w:type="dxa"/>
            <w:shd w:val="clear" w:color="auto" w:fill="auto"/>
            <w:vAlign w:val="center"/>
          </w:tcPr>
          <w:p w14:paraId="603A6D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对造成系统中断和造成信息泄漏的重大安全事件应采用不同的处理程序和报告程序。</w:t>
            </w:r>
          </w:p>
        </w:tc>
      </w:tr>
      <w:tr w:rsidR="006548BD" w14:paraId="47DB6394" w14:textId="77777777">
        <w:trPr>
          <w:trHeight w:val="195"/>
          <w:jc w:val="center"/>
        </w:trPr>
        <w:tc>
          <w:tcPr>
            <w:tcW w:w="934" w:type="dxa"/>
            <w:vMerge w:val="restart"/>
            <w:shd w:val="clear" w:color="auto" w:fill="auto"/>
            <w:vAlign w:val="center"/>
          </w:tcPr>
          <w:p w14:paraId="4DBE2CB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C6179D"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31849F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应规定统一的应急预案框架，包括启动预案的条件、应急组织构成、应急资源保障、事后教育和培训等内容；</w:t>
            </w:r>
          </w:p>
        </w:tc>
      </w:tr>
      <w:tr w:rsidR="006548BD" w14:paraId="70784A36" w14:textId="77777777">
        <w:trPr>
          <w:trHeight w:val="195"/>
          <w:jc w:val="center"/>
        </w:trPr>
        <w:tc>
          <w:tcPr>
            <w:tcW w:w="934" w:type="dxa"/>
            <w:vMerge/>
            <w:shd w:val="clear" w:color="auto" w:fill="auto"/>
            <w:vAlign w:val="center"/>
          </w:tcPr>
          <w:p w14:paraId="468803A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FE950" w14:textId="77777777" w:rsidR="006548BD" w:rsidRDefault="006548BD">
            <w:pPr>
              <w:spacing w:line="25" w:lineRule="atLeast"/>
              <w:jc w:val="center"/>
              <w:rPr>
                <w:szCs w:val="21"/>
              </w:rPr>
            </w:pPr>
          </w:p>
        </w:tc>
        <w:tc>
          <w:tcPr>
            <w:tcW w:w="6798" w:type="dxa"/>
            <w:shd w:val="clear" w:color="auto" w:fill="auto"/>
            <w:vAlign w:val="center"/>
          </w:tcPr>
          <w:p w14:paraId="76A69A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51D6E110" w14:textId="77777777">
        <w:trPr>
          <w:trHeight w:val="195"/>
          <w:jc w:val="center"/>
        </w:trPr>
        <w:tc>
          <w:tcPr>
            <w:tcW w:w="934" w:type="dxa"/>
            <w:vMerge/>
            <w:shd w:val="clear" w:color="auto" w:fill="auto"/>
            <w:vAlign w:val="center"/>
          </w:tcPr>
          <w:p w14:paraId="51C3E60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5CE12D" w14:textId="77777777" w:rsidR="006548BD" w:rsidRDefault="006548BD">
            <w:pPr>
              <w:spacing w:line="25" w:lineRule="atLeast"/>
              <w:jc w:val="center"/>
              <w:rPr>
                <w:szCs w:val="21"/>
              </w:rPr>
            </w:pPr>
          </w:p>
        </w:tc>
        <w:tc>
          <w:tcPr>
            <w:tcW w:w="6798" w:type="dxa"/>
            <w:shd w:val="clear" w:color="auto" w:fill="auto"/>
            <w:vAlign w:val="center"/>
          </w:tcPr>
          <w:p w14:paraId="7D3769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应定期对系统相关的人员进行应急预案培训，并进行应急预案的演练；</w:t>
            </w:r>
          </w:p>
        </w:tc>
      </w:tr>
      <w:tr w:rsidR="006548BD" w14:paraId="2A52365E" w14:textId="77777777">
        <w:trPr>
          <w:trHeight w:val="195"/>
          <w:jc w:val="center"/>
        </w:trPr>
        <w:tc>
          <w:tcPr>
            <w:tcW w:w="934" w:type="dxa"/>
            <w:vMerge/>
            <w:shd w:val="clear" w:color="auto" w:fill="auto"/>
            <w:vAlign w:val="center"/>
          </w:tcPr>
          <w:p w14:paraId="3B84F802"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2B2C5B" w14:textId="77777777" w:rsidR="006548BD" w:rsidRDefault="006548BD">
            <w:pPr>
              <w:spacing w:line="25" w:lineRule="atLeast"/>
              <w:jc w:val="center"/>
              <w:rPr>
                <w:szCs w:val="21"/>
              </w:rPr>
            </w:pPr>
          </w:p>
        </w:tc>
        <w:tc>
          <w:tcPr>
            <w:tcW w:w="6798" w:type="dxa"/>
            <w:shd w:val="clear" w:color="auto" w:fill="auto"/>
            <w:vAlign w:val="center"/>
          </w:tcPr>
          <w:p w14:paraId="4E5191C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应定期对原有的应急预案重新评估，修订完善。</w:t>
            </w:r>
          </w:p>
        </w:tc>
      </w:tr>
      <w:tr w:rsidR="006548BD" w14:paraId="3125663E" w14:textId="77777777">
        <w:trPr>
          <w:trHeight w:val="195"/>
          <w:jc w:val="center"/>
        </w:trPr>
        <w:tc>
          <w:tcPr>
            <w:tcW w:w="934" w:type="dxa"/>
            <w:vMerge w:val="restart"/>
            <w:shd w:val="clear" w:color="auto" w:fill="auto"/>
            <w:vAlign w:val="center"/>
          </w:tcPr>
          <w:p w14:paraId="2EFC7B0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708B54E"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798" w:type="dxa"/>
            <w:shd w:val="clear" w:color="auto" w:fill="auto"/>
            <w:vAlign w:val="center"/>
          </w:tcPr>
          <w:p w14:paraId="14202B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797B179B" w14:textId="77777777">
        <w:trPr>
          <w:trHeight w:val="195"/>
          <w:jc w:val="center"/>
        </w:trPr>
        <w:tc>
          <w:tcPr>
            <w:tcW w:w="934" w:type="dxa"/>
            <w:vMerge/>
            <w:shd w:val="clear" w:color="auto" w:fill="auto"/>
            <w:vAlign w:val="center"/>
          </w:tcPr>
          <w:p w14:paraId="02D02CE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5714E7" w14:textId="77777777" w:rsidR="006548BD" w:rsidRDefault="006548BD">
            <w:pPr>
              <w:spacing w:line="25" w:lineRule="atLeast"/>
              <w:jc w:val="center"/>
              <w:rPr>
                <w:szCs w:val="21"/>
              </w:rPr>
            </w:pPr>
          </w:p>
        </w:tc>
        <w:tc>
          <w:tcPr>
            <w:tcW w:w="6798" w:type="dxa"/>
            <w:shd w:val="clear" w:color="auto" w:fill="auto"/>
            <w:vAlign w:val="center"/>
          </w:tcPr>
          <w:p w14:paraId="32C98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r w:rsidR="006548BD" w14:paraId="1A31B3FC" w14:textId="77777777">
        <w:trPr>
          <w:trHeight w:val="195"/>
          <w:jc w:val="center"/>
        </w:trPr>
        <w:tc>
          <w:tcPr>
            <w:tcW w:w="934" w:type="dxa"/>
            <w:vMerge/>
            <w:shd w:val="clear" w:color="auto" w:fill="auto"/>
            <w:vAlign w:val="center"/>
          </w:tcPr>
          <w:p w14:paraId="02458A0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0CC5827" w14:textId="77777777" w:rsidR="006548BD" w:rsidRDefault="006548BD">
            <w:pPr>
              <w:spacing w:line="25" w:lineRule="atLeast"/>
              <w:jc w:val="center"/>
              <w:rPr>
                <w:szCs w:val="21"/>
              </w:rPr>
            </w:pPr>
          </w:p>
        </w:tc>
        <w:tc>
          <w:tcPr>
            <w:tcW w:w="6798" w:type="dxa"/>
            <w:shd w:val="clear" w:color="auto" w:fill="auto"/>
            <w:vAlign w:val="center"/>
          </w:tcPr>
          <w:p w14:paraId="7A5E99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应保证选择的外包运维服务商在技术和管理方面均应具有按照等级保护要求开展</w:t>
            </w:r>
            <w:proofErr w:type="gramStart"/>
            <w:r>
              <w:rPr>
                <w:rFonts w:ascii="华文仿宋" w:hAnsi="华文仿宋" w:hint="eastAsia"/>
                <w:color w:val="000000"/>
                <w:szCs w:val="21"/>
              </w:rPr>
              <w:t>安全运维工作</w:t>
            </w:r>
            <w:proofErr w:type="gramEnd"/>
            <w:r>
              <w:rPr>
                <w:rFonts w:ascii="华文仿宋" w:hAnsi="华文仿宋" w:hint="eastAsia"/>
                <w:color w:val="000000"/>
                <w:szCs w:val="21"/>
              </w:rPr>
              <w:t>的能力，并将能力要求在签订的协议中明确；</w:t>
            </w:r>
          </w:p>
        </w:tc>
      </w:tr>
      <w:tr w:rsidR="006548BD" w14:paraId="2DD5148F" w14:textId="77777777">
        <w:trPr>
          <w:trHeight w:val="195"/>
          <w:jc w:val="center"/>
        </w:trPr>
        <w:tc>
          <w:tcPr>
            <w:tcW w:w="934" w:type="dxa"/>
            <w:vMerge/>
            <w:shd w:val="clear" w:color="auto" w:fill="auto"/>
            <w:vAlign w:val="center"/>
          </w:tcPr>
          <w:p w14:paraId="7FD290E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C0DDD43" w14:textId="77777777" w:rsidR="006548BD" w:rsidRDefault="006548BD">
            <w:pPr>
              <w:spacing w:line="25" w:lineRule="atLeast"/>
              <w:jc w:val="center"/>
              <w:rPr>
                <w:szCs w:val="21"/>
              </w:rPr>
            </w:pPr>
          </w:p>
        </w:tc>
        <w:tc>
          <w:tcPr>
            <w:tcW w:w="6798" w:type="dxa"/>
            <w:shd w:val="clear" w:color="auto" w:fill="auto"/>
            <w:vAlign w:val="center"/>
          </w:tcPr>
          <w:p w14:paraId="4AEE2A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应在与外包运维服务商签订的协议中明确所有相关的安全要求，如可能涉及对敏感信息的访问、处理、存储要求，对</w:t>
            </w:r>
            <w:r>
              <w:rPr>
                <w:rFonts w:ascii="华文仿宋" w:hAnsi="华文仿宋" w:hint="eastAsia"/>
                <w:color w:val="000000"/>
                <w:szCs w:val="21"/>
              </w:rPr>
              <w:t xml:space="preserve"> IT </w:t>
            </w:r>
            <w:r>
              <w:rPr>
                <w:rFonts w:ascii="华文仿宋" w:hAnsi="华文仿宋" w:hint="eastAsia"/>
                <w:color w:val="000000"/>
                <w:szCs w:val="21"/>
              </w:rPr>
              <w:t>基础设施中断服务的应急保障要求等。</w:t>
            </w:r>
          </w:p>
        </w:tc>
      </w:tr>
    </w:tbl>
    <w:p w14:paraId="5356CBAB" w14:textId="77777777" w:rsidR="006548BD" w:rsidRDefault="00C40723" w:rsidP="00255B72">
      <w:pPr>
        <w:pStyle w:val="4"/>
        <w:numPr>
          <w:ilvl w:val="3"/>
          <w:numId w:val="1"/>
        </w:numPr>
        <w:spacing w:line="377" w:lineRule="auto"/>
        <w:ind w:leftChars="300" w:left="2070"/>
      </w:pPr>
      <w:bookmarkStart w:id="195" w:name="_Toc367280164"/>
      <w:bookmarkStart w:id="196" w:name="_Toc28939643"/>
      <w:bookmarkStart w:id="197" w:name="_Toc34219820"/>
      <w:r>
        <w:t>测评实施</w:t>
      </w:r>
      <w:bookmarkEnd w:id="195"/>
      <w:bookmarkEnd w:id="196"/>
      <w:bookmarkEnd w:id="197"/>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w:t>
      </w:r>
      <w:r>
        <w:rPr>
          <w:sz w:val="24"/>
          <w:szCs w:val="24"/>
        </w:rPr>
        <w:lastRenderedPageBreak/>
        <w:t>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198" w:name="_Toc34219821"/>
      <w:bookmarkStart w:id="199" w:name="_Toc367280165"/>
      <w:bookmarkStart w:id="200" w:name="_Toc28939644"/>
      <w:r>
        <w:t>配合需求</w:t>
      </w:r>
      <w:bookmarkEnd w:id="198"/>
      <w:bookmarkEnd w:id="199"/>
      <w:bookmarkEnd w:id="20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rsidTr="00205140">
        <w:trPr>
          <w:jc w:val="center"/>
        </w:trPr>
        <w:tc>
          <w:tcPr>
            <w:tcW w:w="2747"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7107"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rsidTr="00205140">
        <w:trPr>
          <w:trHeight w:val="315"/>
          <w:jc w:val="center"/>
        </w:trPr>
        <w:tc>
          <w:tcPr>
            <w:tcW w:w="2747"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7107"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rsidTr="00205140">
        <w:trPr>
          <w:trHeight w:val="315"/>
          <w:jc w:val="center"/>
        </w:trPr>
        <w:tc>
          <w:tcPr>
            <w:tcW w:w="2747" w:type="dxa"/>
            <w:vMerge/>
            <w:shd w:val="clear" w:color="auto" w:fill="auto"/>
            <w:vAlign w:val="center"/>
          </w:tcPr>
          <w:p w14:paraId="27CE251A" w14:textId="77777777" w:rsidR="006548BD" w:rsidRDefault="006548BD">
            <w:pPr>
              <w:spacing w:line="300" w:lineRule="auto"/>
              <w:jc w:val="center"/>
              <w:rPr>
                <w:szCs w:val="21"/>
              </w:rPr>
            </w:pPr>
          </w:p>
        </w:tc>
        <w:tc>
          <w:tcPr>
            <w:tcW w:w="7107"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rsidTr="00205140">
        <w:trPr>
          <w:jc w:val="center"/>
        </w:trPr>
        <w:tc>
          <w:tcPr>
            <w:tcW w:w="2747"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7107"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0B0C3150" w14:textId="77777777" w:rsidR="00205140" w:rsidRDefault="00205140" w:rsidP="00205140">
      <w:pPr>
        <w:pStyle w:val="20"/>
      </w:pPr>
      <w:bookmarkStart w:id="201" w:name="_Toc93265857"/>
      <w:proofErr w:type="gramStart"/>
      <w:r>
        <w:rPr>
          <w:rFonts w:hint="eastAsia"/>
        </w:rPr>
        <w:t>云计算</w:t>
      </w:r>
      <w:proofErr w:type="gramEnd"/>
      <w:r>
        <w:rPr>
          <w:rFonts w:hint="eastAsia"/>
        </w:rPr>
        <w:t>安全测评扩展要求</w:t>
      </w:r>
      <w:bookmarkEnd w:id="201"/>
    </w:p>
    <w:p w14:paraId="6DCC6E7A" w14:textId="77777777" w:rsidR="00205140" w:rsidRDefault="00205140" w:rsidP="00205140">
      <w:pPr>
        <w:pStyle w:val="3"/>
        <w:ind w:leftChars="150" w:left="1392" w:hanging="1077"/>
      </w:pPr>
      <w:bookmarkStart w:id="202" w:name="_Toc93265858"/>
      <w:r>
        <w:rPr>
          <w:rFonts w:hint="eastAsia"/>
        </w:rPr>
        <w:t>安全物理环境测评</w:t>
      </w:r>
      <w:bookmarkEnd w:id="202"/>
    </w:p>
    <w:p w14:paraId="56B722C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205140" w14:paraId="1ED3630C" w14:textId="77777777" w:rsidTr="00BD68A7">
        <w:trPr>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ABEDC47"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715666A"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B06A316"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8AB4DC5" w14:textId="77777777" w:rsidR="00205140" w:rsidRDefault="00205140" w:rsidP="00BD68A7">
            <w:pPr>
              <w:jc w:val="center"/>
              <w:rPr>
                <w:b/>
                <w:szCs w:val="21"/>
              </w:rPr>
            </w:pPr>
            <w:r>
              <w:rPr>
                <w:rFonts w:hint="eastAsia"/>
                <w:b/>
                <w:szCs w:val="21"/>
              </w:rPr>
              <w:t>测评指标描述</w:t>
            </w:r>
          </w:p>
        </w:tc>
      </w:tr>
      <w:tr w:rsidR="00205140" w14:paraId="435A4A00" w14:textId="77777777" w:rsidTr="00BD68A7">
        <w:trPr>
          <w:jc w:val="center"/>
        </w:trPr>
        <w:tc>
          <w:tcPr>
            <w:tcW w:w="704" w:type="dxa"/>
            <w:noWrap/>
            <w:vAlign w:val="center"/>
          </w:tcPr>
          <w:p w14:paraId="2E8B8D17"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3AB07B01"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noWrap/>
            <w:vAlign w:val="center"/>
          </w:tcPr>
          <w:p w14:paraId="1F6BB26D" w14:textId="77777777" w:rsidR="00205140" w:rsidRDefault="00205140" w:rsidP="00BD68A7">
            <w:pPr>
              <w:jc w:val="center"/>
              <w:rPr>
                <w:rFonts w:ascii="华文仿宋" w:hAnsi="华文仿宋"/>
                <w:szCs w:val="21"/>
              </w:rPr>
            </w:pPr>
            <w:r>
              <w:rPr>
                <w:rFonts w:ascii="华文仿宋" w:hAnsi="华文仿宋" w:hint="eastAsia"/>
                <w:color w:val="000000"/>
                <w:szCs w:val="21"/>
              </w:rPr>
              <w:t>基础设施位置</w:t>
            </w:r>
          </w:p>
        </w:tc>
        <w:tc>
          <w:tcPr>
            <w:tcW w:w="4701" w:type="dxa"/>
            <w:noWrap/>
            <w:vAlign w:val="center"/>
          </w:tcPr>
          <w:p w14:paraId="01A8CA01"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基础设施位于中国境内。</w:t>
            </w:r>
          </w:p>
        </w:tc>
      </w:tr>
    </w:tbl>
    <w:p w14:paraId="79D5C055"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8407C7C" w14:textId="77777777" w:rsidR="00205140" w:rsidRDefault="00205140" w:rsidP="00205140">
      <w:pPr>
        <w:spacing w:line="360" w:lineRule="auto"/>
        <w:ind w:firstLineChars="200" w:firstLine="480"/>
        <w:rPr>
          <w:sz w:val="24"/>
          <w:szCs w:val="24"/>
        </w:rPr>
      </w:pPr>
      <w:r>
        <w:rPr>
          <w:rFonts w:hint="eastAsia"/>
          <w:sz w:val="24"/>
          <w:szCs w:val="24"/>
        </w:rPr>
        <w:t>安全物理环境</w:t>
      </w:r>
      <w:proofErr w:type="gramStart"/>
      <w:r>
        <w:rPr>
          <w:rFonts w:hint="eastAsia"/>
          <w:sz w:val="24"/>
          <w:szCs w:val="24"/>
        </w:rPr>
        <w:t>云计算</w:t>
      </w:r>
      <w:proofErr w:type="gramEnd"/>
      <w:r>
        <w:rPr>
          <w:rFonts w:hint="eastAsia"/>
          <w:sz w:val="24"/>
          <w:szCs w:val="24"/>
        </w:rPr>
        <w:t>安全扩展要求中，主要通过文档查看、现场核查方式确认云平台部署位置。</w:t>
      </w:r>
    </w:p>
    <w:p w14:paraId="7CF46168" w14:textId="77777777" w:rsidR="00205140" w:rsidRDefault="00205140" w:rsidP="00205140">
      <w:pPr>
        <w:pStyle w:val="3"/>
        <w:ind w:leftChars="150" w:left="1392" w:hanging="1077"/>
      </w:pPr>
      <w:bookmarkStart w:id="203" w:name="_Toc93265859"/>
      <w:r>
        <w:rPr>
          <w:rFonts w:hint="eastAsia"/>
        </w:rPr>
        <w:lastRenderedPageBreak/>
        <w:t>安全通信网络测评</w:t>
      </w:r>
      <w:bookmarkEnd w:id="203"/>
    </w:p>
    <w:p w14:paraId="4649D41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552CF2A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195AFD6E"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52B934D5"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62CC159"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023160" w14:textId="77777777" w:rsidR="00205140" w:rsidRDefault="00205140" w:rsidP="00BD68A7">
            <w:pPr>
              <w:jc w:val="center"/>
              <w:rPr>
                <w:b/>
                <w:szCs w:val="21"/>
              </w:rPr>
            </w:pPr>
            <w:r>
              <w:rPr>
                <w:rFonts w:hint="eastAsia"/>
                <w:b/>
                <w:szCs w:val="21"/>
              </w:rPr>
              <w:t>测评指标描述</w:t>
            </w:r>
          </w:p>
        </w:tc>
      </w:tr>
      <w:tr w:rsidR="00205140" w14:paraId="4189D83D" w14:textId="77777777" w:rsidTr="00BD68A7">
        <w:trPr>
          <w:jc w:val="center"/>
        </w:trPr>
        <w:tc>
          <w:tcPr>
            <w:tcW w:w="704" w:type="dxa"/>
            <w:noWrap/>
            <w:vAlign w:val="center"/>
          </w:tcPr>
          <w:p w14:paraId="38652AFC"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C2EE23C"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4DA9E5B9" w14:textId="77777777" w:rsidR="00205140" w:rsidRDefault="00205140" w:rsidP="00BD68A7">
            <w:pPr>
              <w:jc w:val="center"/>
              <w:rPr>
                <w:rFonts w:ascii="华文仿宋" w:hAnsi="华文仿宋"/>
                <w:szCs w:val="21"/>
              </w:rPr>
            </w:pPr>
            <w:r>
              <w:rPr>
                <w:rFonts w:ascii="华文仿宋" w:hAnsi="华文仿宋" w:hint="eastAsia"/>
                <w:color w:val="000000"/>
                <w:szCs w:val="21"/>
              </w:rPr>
              <w:t>网络架构</w:t>
            </w:r>
          </w:p>
        </w:tc>
        <w:tc>
          <w:tcPr>
            <w:tcW w:w="4701" w:type="dxa"/>
            <w:noWrap/>
            <w:vAlign w:val="center"/>
          </w:tcPr>
          <w:p w14:paraId="09DEC07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w:t>
            </w:r>
            <w:proofErr w:type="gramStart"/>
            <w:r>
              <w:rPr>
                <w:rFonts w:ascii="华文仿宋" w:hAnsi="华文仿宋" w:hint="eastAsia"/>
                <w:color w:val="000000"/>
                <w:szCs w:val="21"/>
              </w:rPr>
              <w:t>不</w:t>
            </w:r>
            <w:proofErr w:type="gramEnd"/>
            <w:r>
              <w:rPr>
                <w:rFonts w:ascii="华文仿宋" w:hAnsi="华文仿宋" w:hint="eastAsia"/>
                <w:color w:val="000000"/>
                <w:szCs w:val="21"/>
              </w:rPr>
              <w:t>承载高于其安全保护等级的业务应用系统；</w:t>
            </w:r>
          </w:p>
        </w:tc>
      </w:tr>
      <w:tr w:rsidR="00205140" w14:paraId="7835E600" w14:textId="77777777" w:rsidTr="00BD68A7">
        <w:trPr>
          <w:jc w:val="center"/>
        </w:trPr>
        <w:tc>
          <w:tcPr>
            <w:tcW w:w="704" w:type="dxa"/>
            <w:noWrap/>
            <w:vAlign w:val="center"/>
          </w:tcPr>
          <w:p w14:paraId="60397B8B"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1845661B" w14:textId="77777777" w:rsidR="00205140" w:rsidRDefault="00205140" w:rsidP="00BD68A7">
            <w:pPr>
              <w:jc w:val="center"/>
              <w:rPr>
                <w:rFonts w:ascii="华文仿宋" w:hAnsi="华文仿宋"/>
                <w:szCs w:val="21"/>
              </w:rPr>
            </w:pPr>
          </w:p>
        </w:tc>
        <w:tc>
          <w:tcPr>
            <w:tcW w:w="2066" w:type="dxa"/>
            <w:vMerge/>
            <w:noWrap/>
            <w:vAlign w:val="center"/>
          </w:tcPr>
          <w:p w14:paraId="396ACEC9" w14:textId="77777777" w:rsidR="00205140" w:rsidRDefault="00205140" w:rsidP="00BD68A7">
            <w:pPr>
              <w:jc w:val="center"/>
              <w:rPr>
                <w:rFonts w:ascii="华文仿宋" w:hAnsi="华文仿宋"/>
                <w:szCs w:val="21"/>
              </w:rPr>
            </w:pPr>
          </w:p>
        </w:tc>
        <w:tc>
          <w:tcPr>
            <w:tcW w:w="4701" w:type="dxa"/>
            <w:noWrap/>
            <w:vAlign w:val="center"/>
          </w:tcPr>
          <w:p w14:paraId="518BB89B"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）应实现不同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客户虚拟网络之间的隔离；</w:t>
            </w:r>
          </w:p>
        </w:tc>
      </w:tr>
      <w:tr w:rsidR="00205140" w14:paraId="37C60DDB" w14:textId="77777777" w:rsidTr="00BD68A7">
        <w:trPr>
          <w:jc w:val="center"/>
        </w:trPr>
        <w:tc>
          <w:tcPr>
            <w:tcW w:w="704" w:type="dxa"/>
            <w:noWrap/>
            <w:vAlign w:val="center"/>
          </w:tcPr>
          <w:p w14:paraId="46C58A1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234F19AD" w14:textId="77777777" w:rsidR="00205140" w:rsidRDefault="00205140" w:rsidP="00BD68A7">
            <w:pPr>
              <w:jc w:val="center"/>
              <w:rPr>
                <w:rFonts w:ascii="华文仿宋" w:hAnsi="华文仿宋"/>
                <w:szCs w:val="21"/>
              </w:rPr>
            </w:pPr>
          </w:p>
        </w:tc>
        <w:tc>
          <w:tcPr>
            <w:tcW w:w="2066" w:type="dxa"/>
            <w:vMerge/>
            <w:noWrap/>
            <w:vAlign w:val="center"/>
          </w:tcPr>
          <w:p w14:paraId="2C98D7B8" w14:textId="77777777" w:rsidR="00205140" w:rsidRDefault="00205140" w:rsidP="00BD68A7">
            <w:pPr>
              <w:jc w:val="center"/>
              <w:rPr>
                <w:rFonts w:ascii="华文仿宋" w:hAnsi="华文仿宋"/>
                <w:szCs w:val="21"/>
              </w:rPr>
            </w:pPr>
          </w:p>
        </w:tc>
        <w:tc>
          <w:tcPr>
            <w:tcW w:w="4701" w:type="dxa"/>
            <w:noWrap/>
            <w:vAlign w:val="center"/>
          </w:tcPr>
          <w:p w14:paraId="7E98677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）应具有根据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客户业务需求提供通信传输、边界防护、入侵防范等安全机制的能力；</w:t>
            </w:r>
          </w:p>
        </w:tc>
      </w:tr>
      <w:tr w:rsidR="00205140" w14:paraId="2C0995DE" w14:textId="77777777" w:rsidTr="00BD68A7">
        <w:trPr>
          <w:jc w:val="center"/>
        </w:trPr>
        <w:tc>
          <w:tcPr>
            <w:tcW w:w="704" w:type="dxa"/>
            <w:noWrap/>
            <w:vAlign w:val="center"/>
          </w:tcPr>
          <w:p w14:paraId="440E6B4B"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836E2D3" w14:textId="77777777" w:rsidR="00205140" w:rsidRDefault="00205140" w:rsidP="00BD68A7">
            <w:pPr>
              <w:jc w:val="center"/>
              <w:rPr>
                <w:rFonts w:ascii="华文仿宋" w:hAnsi="华文仿宋"/>
                <w:szCs w:val="21"/>
              </w:rPr>
            </w:pPr>
          </w:p>
        </w:tc>
        <w:tc>
          <w:tcPr>
            <w:tcW w:w="2066" w:type="dxa"/>
            <w:vMerge/>
            <w:noWrap/>
            <w:vAlign w:val="center"/>
          </w:tcPr>
          <w:p w14:paraId="6CA8BCE6" w14:textId="77777777" w:rsidR="00205140" w:rsidRDefault="00205140" w:rsidP="00BD68A7">
            <w:pPr>
              <w:jc w:val="center"/>
              <w:rPr>
                <w:rFonts w:ascii="华文仿宋" w:hAnsi="华文仿宋"/>
                <w:szCs w:val="21"/>
              </w:rPr>
            </w:pPr>
          </w:p>
        </w:tc>
        <w:tc>
          <w:tcPr>
            <w:tcW w:w="4701" w:type="dxa"/>
            <w:noWrap/>
            <w:vAlign w:val="center"/>
          </w:tcPr>
          <w:p w14:paraId="2063B453"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）应具有根据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客户业务需求自主设置安全策略的能力，包括定义访问路径、选择安全组件、配置安全策略；</w:t>
            </w:r>
          </w:p>
        </w:tc>
      </w:tr>
      <w:tr w:rsidR="00205140" w14:paraId="6E1C695A" w14:textId="77777777" w:rsidTr="00BD68A7">
        <w:trPr>
          <w:jc w:val="center"/>
        </w:trPr>
        <w:tc>
          <w:tcPr>
            <w:tcW w:w="704" w:type="dxa"/>
            <w:noWrap/>
            <w:vAlign w:val="center"/>
          </w:tcPr>
          <w:p w14:paraId="06C72498"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20D37E83" w14:textId="77777777" w:rsidR="00205140" w:rsidRDefault="00205140" w:rsidP="00BD68A7">
            <w:pPr>
              <w:jc w:val="center"/>
              <w:rPr>
                <w:rFonts w:ascii="华文仿宋" w:hAnsi="华文仿宋"/>
                <w:szCs w:val="21"/>
              </w:rPr>
            </w:pPr>
          </w:p>
        </w:tc>
        <w:tc>
          <w:tcPr>
            <w:tcW w:w="2066" w:type="dxa"/>
            <w:vMerge/>
            <w:noWrap/>
            <w:vAlign w:val="center"/>
          </w:tcPr>
          <w:p w14:paraId="6CA93045" w14:textId="77777777" w:rsidR="00205140" w:rsidRDefault="00205140" w:rsidP="00BD68A7">
            <w:pPr>
              <w:jc w:val="center"/>
              <w:rPr>
                <w:rFonts w:ascii="华文仿宋" w:hAnsi="华文仿宋"/>
                <w:szCs w:val="21"/>
              </w:rPr>
            </w:pPr>
          </w:p>
        </w:tc>
        <w:tc>
          <w:tcPr>
            <w:tcW w:w="4701" w:type="dxa"/>
            <w:noWrap/>
            <w:vAlign w:val="center"/>
          </w:tcPr>
          <w:p w14:paraId="31ADA840"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）应提供开放接口或开放性安全服务，允许</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客户接入第三方安全产品或在</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平台选择第三方安全服务。</w:t>
            </w:r>
          </w:p>
        </w:tc>
      </w:tr>
    </w:tbl>
    <w:p w14:paraId="71FE487E"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433006FB" w14:textId="77777777" w:rsidR="00205140" w:rsidRDefault="00205140" w:rsidP="00205140">
      <w:pPr>
        <w:spacing w:line="360" w:lineRule="auto"/>
        <w:ind w:firstLineChars="200" w:firstLine="480"/>
        <w:rPr>
          <w:sz w:val="24"/>
          <w:szCs w:val="24"/>
        </w:rPr>
      </w:pPr>
      <w:r>
        <w:rPr>
          <w:rFonts w:hint="eastAsia"/>
          <w:sz w:val="24"/>
          <w:szCs w:val="24"/>
        </w:rPr>
        <w:t>安全通信网</w:t>
      </w:r>
      <w:proofErr w:type="gramStart"/>
      <w:r>
        <w:rPr>
          <w:rFonts w:hint="eastAsia"/>
          <w:sz w:val="24"/>
          <w:szCs w:val="24"/>
        </w:rPr>
        <w:t>络云计算</w:t>
      </w:r>
      <w:proofErr w:type="gramEnd"/>
      <w:r>
        <w:rPr>
          <w:rFonts w:hint="eastAsia"/>
          <w:sz w:val="24"/>
          <w:szCs w:val="24"/>
        </w:rPr>
        <w:t>安全扩展要求中，涉及对象云租户和云平台，根据实际情况选取相应指标，主要通过配置核查、文档查看方式测评网络架构。</w:t>
      </w:r>
    </w:p>
    <w:p w14:paraId="248892BE" w14:textId="77777777" w:rsidR="00205140" w:rsidRDefault="00205140" w:rsidP="00205140">
      <w:pPr>
        <w:pStyle w:val="3"/>
        <w:ind w:leftChars="150" w:left="1392" w:hanging="1077"/>
      </w:pPr>
      <w:bookmarkStart w:id="204" w:name="_Toc93265860"/>
      <w:r>
        <w:rPr>
          <w:rFonts w:hint="eastAsia"/>
        </w:rPr>
        <w:t>安全区域边界测评</w:t>
      </w:r>
      <w:bookmarkEnd w:id="204"/>
    </w:p>
    <w:p w14:paraId="26724869"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7799C00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9509F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4FAB33D"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0BB2C90"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7A95E77" w14:textId="77777777" w:rsidR="00205140" w:rsidRDefault="00205140" w:rsidP="00BD68A7">
            <w:pPr>
              <w:jc w:val="center"/>
              <w:rPr>
                <w:b/>
                <w:szCs w:val="21"/>
              </w:rPr>
            </w:pPr>
            <w:r>
              <w:rPr>
                <w:rFonts w:hint="eastAsia"/>
                <w:b/>
                <w:szCs w:val="21"/>
              </w:rPr>
              <w:t>测评指标描述</w:t>
            </w:r>
          </w:p>
        </w:tc>
      </w:tr>
      <w:tr w:rsidR="00205140" w14:paraId="7E884E28" w14:textId="77777777" w:rsidTr="00BD68A7">
        <w:trPr>
          <w:jc w:val="center"/>
        </w:trPr>
        <w:tc>
          <w:tcPr>
            <w:tcW w:w="704" w:type="dxa"/>
            <w:noWrap/>
            <w:vAlign w:val="center"/>
          </w:tcPr>
          <w:p w14:paraId="6068298D"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70EE6CF"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31B94BD9"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2C9F8399"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）应在虚拟化网络边界部署访问控制机制，并设置访问控制规则；</w:t>
            </w:r>
          </w:p>
        </w:tc>
      </w:tr>
      <w:tr w:rsidR="00205140" w14:paraId="64F84891" w14:textId="77777777" w:rsidTr="00BD68A7">
        <w:trPr>
          <w:jc w:val="center"/>
        </w:trPr>
        <w:tc>
          <w:tcPr>
            <w:tcW w:w="704" w:type="dxa"/>
            <w:noWrap/>
            <w:vAlign w:val="center"/>
          </w:tcPr>
          <w:p w14:paraId="4E2B62F8"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7180A978" w14:textId="77777777" w:rsidR="00205140" w:rsidRDefault="00205140" w:rsidP="00BD68A7">
            <w:pPr>
              <w:jc w:val="center"/>
              <w:rPr>
                <w:rFonts w:ascii="华文仿宋" w:hAnsi="华文仿宋"/>
                <w:szCs w:val="21"/>
              </w:rPr>
            </w:pPr>
          </w:p>
        </w:tc>
        <w:tc>
          <w:tcPr>
            <w:tcW w:w="2066" w:type="dxa"/>
            <w:vMerge/>
            <w:noWrap/>
            <w:vAlign w:val="center"/>
          </w:tcPr>
          <w:p w14:paraId="6FF25794" w14:textId="77777777" w:rsidR="00205140" w:rsidRDefault="00205140" w:rsidP="00BD68A7">
            <w:pPr>
              <w:jc w:val="center"/>
              <w:rPr>
                <w:rFonts w:ascii="华文仿宋" w:hAnsi="华文仿宋"/>
                <w:szCs w:val="21"/>
              </w:rPr>
            </w:pPr>
          </w:p>
        </w:tc>
        <w:tc>
          <w:tcPr>
            <w:tcW w:w="4701" w:type="dxa"/>
            <w:noWrap/>
            <w:vAlign w:val="center"/>
          </w:tcPr>
          <w:p w14:paraId="3F16B3B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）应在不同等级的网络区域边界部署访问控制机制，设置访问控制规则。</w:t>
            </w:r>
          </w:p>
        </w:tc>
      </w:tr>
      <w:tr w:rsidR="00205140" w14:paraId="1E8F3F82" w14:textId="77777777" w:rsidTr="00BD68A7">
        <w:trPr>
          <w:jc w:val="center"/>
        </w:trPr>
        <w:tc>
          <w:tcPr>
            <w:tcW w:w="704" w:type="dxa"/>
            <w:noWrap/>
            <w:vAlign w:val="center"/>
          </w:tcPr>
          <w:p w14:paraId="2404D684"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8A658BF" w14:textId="77777777" w:rsidR="00205140" w:rsidRDefault="00205140" w:rsidP="00BD68A7">
            <w:pPr>
              <w:jc w:val="center"/>
              <w:rPr>
                <w:rFonts w:ascii="华文仿宋" w:hAnsi="华文仿宋"/>
                <w:szCs w:val="21"/>
              </w:rPr>
            </w:pPr>
          </w:p>
        </w:tc>
        <w:tc>
          <w:tcPr>
            <w:tcW w:w="2066" w:type="dxa"/>
            <w:vMerge w:val="restart"/>
            <w:noWrap/>
            <w:vAlign w:val="center"/>
          </w:tcPr>
          <w:p w14:paraId="50A78C93"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46C8C08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客户发起的网络攻击行为，</w:t>
            </w:r>
            <w:r>
              <w:rPr>
                <w:rFonts w:ascii="华文仿宋" w:hAnsi="华文仿宋" w:hint="eastAsia"/>
                <w:color w:val="000000"/>
                <w:szCs w:val="21"/>
              </w:rPr>
              <w:lastRenderedPageBreak/>
              <w:t>并能记录攻击类型、攻击时间、攻击流量等；</w:t>
            </w:r>
          </w:p>
        </w:tc>
      </w:tr>
      <w:tr w:rsidR="00205140" w14:paraId="0FF9C9F8" w14:textId="77777777" w:rsidTr="00BD68A7">
        <w:trPr>
          <w:jc w:val="center"/>
        </w:trPr>
        <w:tc>
          <w:tcPr>
            <w:tcW w:w="704" w:type="dxa"/>
            <w:noWrap/>
            <w:vAlign w:val="center"/>
          </w:tcPr>
          <w:p w14:paraId="78841BBD"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4</w:t>
            </w:r>
          </w:p>
        </w:tc>
        <w:tc>
          <w:tcPr>
            <w:tcW w:w="1880" w:type="dxa"/>
            <w:vMerge/>
            <w:noWrap/>
            <w:vAlign w:val="center"/>
          </w:tcPr>
          <w:p w14:paraId="7F2926BB" w14:textId="77777777" w:rsidR="00205140" w:rsidRDefault="00205140" w:rsidP="00BD68A7">
            <w:pPr>
              <w:jc w:val="center"/>
              <w:rPr>
                <w:rFonts w:ascii="华文仿宋" w:hAnsi="华文仿宋"/>
                <w:szCs w:val="21"/>
              </w:rPr>
            </w:pPr>
          </w:p>
        </w:tc>
        <w:tc>
          <w:tcPr>
            <w:tcW w:w="2066" w:type="dxa"/>
            <w:vMerge/>
            <w:noWrap/>
            <w:vAlign w:val="center"/>
          </w:tcPr>
          <w:p w14:paraId="68BFC48C" w14:textId="77777777" w:rsidR="00205140" w:rsidRDefault="00205140" w:rsidP="00BD68A7">
            <w:pPr>
              <w:jc w:val="center"/>
              <w:rPr>
                <w:rFonts w:ascii="华文仿宋" w:hAnsi="华文仿宋"/>
                <w:szCs w:val="21"/>
              </w:rPr>
            </w:pPr>
          </w:p>
        </w:tc>
        <w:tc>
          <w:tcPr>
            <w:tcW w:w="4701" w:type="dxa"/>
            <w:noWrap/>
            <w:vAlign w:val="center"/>
          </w:tcPr>
          <w:p w14:paraId="1FE42F5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）应能检测到对虚拟网络节点的网络攻击行为，并能记录攻击类型、攻击时间、攻击流量等；</w:t>
            </w:r>
          </w:p>
        </w:tc>
      </w:tr>
      <w:tr w:rsidR="00205140" w14:paraId="4EFBA193" w14:textId="77777777" w:rsidTr="00BD68A7">
        <w:trPr>
          <w:jc w:val="center"/>
        </w:trPr>
        <w:tc>
          <w:tcPr>
            <w:tcW w:w="704" w:type="dxa"/>
            <w:noWrap/>
            <w:vAlign w:val="center"/>
          </w:tcPr>
          <w:p w14:paraId="7CC5F7FF"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51C7E7B9" w14:textId="77777777" w:rsidR="00205140" w:rsidRDefault="00205140" w:rsidP="00BD68A7">
            <w:pPr>
              <w:jc w:val="center"/>
              <w:rPr>
                <w:rFonts w:ascii="华文仿宋" w:hAnsi="华文仿宋"/>
                <w:szCs w:val="21"/>
              </w:rPr>
            </w:pPr>
          </w:p>
        </w:tc>
        <w:tc>
          <w:tcPr>
            <w:tcW w:w="2066" w:type="dxa"/>
            <w:vMerge/>
            <w:noWrap/>
            <w:vAlign w:val="center"/>
          </w:tcPr>
          <w:p w14:paraId="7D11883C" w14:textId="77777777" w:rsidR="00205140" w:rsidRDefault="00205140" w:rsidP="00BD68A7">
            <w:pPr>
              <w:jc w:val="center"/>
              <w:rPr>
                <w:rFonts w:ascii="华文仿宋" w:hAnsi="华文仿宋"/>
                <w:szCs w:val="21"/>
              </w:rPr>
            </w:pPr>
          </w:p>
        </w:tc>
        <w:tc>
          <w:tcPr>
            <w:tcW w:w="4701" w:type="dxa"/>
            <w:noWrap/>
            <w:vAlign w:val="center"/>
          </w:tcPr>
          <w:p w14:paraId="24A45272"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）应能检测到虚拟机与宿主机、虚拟机与虚拟机之间的异常流量；</w:t>
            </w:r>
          </w:p>
        </w:tc>
      </w:tr>
      <w:tr w:rsidR="00205140" w14:paraId="65659BBE" w14:textId="77777777" w:rsidTr="00BD68A7">
        <w:trPr>
          <w:jc w:val="center"/>
        </w:trPr>
        <w:tc>
          <w:tcPr>
            <w:tcW w:w="704" w:type="dxa"/>
            <w:noWrap/>
            <w:vAlign w:val="center"/>
          </w:tcPr>
          <w:p w14:paraId="26726D27"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D24876" w14:textId="77777777" w:rsidR="00205140" w:rsidRDefault="00205140" w:rsidP="00BD68A7">
            <w:pPr>
              <w:jc w:val="center"/>
              <w:rPr>
                <w:rFonts w:ascii="华文仿宋" w:hAnsi="华文仿宋"/>
                <w:szCs w:val="21"/>
              </w:rPr>
            </w:pPr>
          </w:p>
        </w:tc>
        <w:tc>
          <w:tcPr>
            <w:tcW w:w="2066" w:type="dxa"/>
            <w:vMerge/>
            <w:noWrap/>
            <w:vAlign w:val="center"/>
          </w:tcPr>
          <w:p w14:paraId="3432A1CC" w14:textId="77777777" w:rsidR="00205140" w:rsidRDefault="00205140" w:rsidP="00BD68A7">
            <w:pPr>
              <w:jc w:val="center"/>
              <w:rPr>
                <w:rFonts w:ascii="华文仿宋" w:hAnsi="华文仿宋"/>
                <w:szCs w:val="21"/>
              </w:rPr>
            </w:pPr>
          </w:p>
        </w:tc>
        <w:tc>
          <w:tcPr>
            <w:tcW w:w="4701" w:type="dxa"/>
            <w:noWrap/>
            <w:vAlign w:val="center"/>
          </w:tcPr>
          <w:p w14:paraId="1575DB2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）应在检测到网络攻击行为、异常流量情况时进行告警。</w:t>
            </w:r>
          </w:p>
        </w:tc>
      </w:tr>
      <w:tr w:rsidR="00205140" w14:paraId="44F11B8E" w14:textId="77777777" w:rsidTr="00BD68A7">
        <w:trPr>
          <w:jc w:val="center"/>
        </w:trPr>
        <w:tc>
          <w:tcPr>
            <w:tcW w:w="704" w:type="dxa"/>
            <w:noWrap/>
            <w:vAlign w:val="center"/>
          </w:tcPr>
          <w:p w14:paraId="0614BEC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64E7FB09" w14:textId="77777777" w:rsidR="00205140" w:rsidRDefault="00205140" w:rsidP="00BD68A7">
            <w:pPr>
              <w:jc w:val="center"/>
              <w:rPr>
                <w:rFonts w:ascii="华文仿宋" w:hAnsi="华文仿宋"/>
                <w:szCs w:val="21"/>
              </w:rPr>
            </w:pPr>
          </w:p>
        </w:tc>
        <w:tc>
          <w:tcPr>
            <w:tcW w:w="2066" w:type="dxa"/>
            <w:vMerge w:val="restart"/>
            <w:noWrap/>
            <w:vAlign w:val="center"/>
          </w:tcPr>
          <w:p w14:paraId="32967631" w14:textId="77777777" w:rsidR="00205140" w:rsidRDefault="00205140" w:rsidP="00BD68A7">
            <w:pPr>
              <w:jc w:val="center"/>
              <w:rPr>
                <w:rFonts w:ascii="华文仿宋" w:hAnsi="华文仿宋"/>
                <w:szCs w:val="21"/>
              </w:rPr>
            </w:pPr>
            <w:r>
              <w:rPr>
                <w:rFonts w:ascii="华文仿宋" w:hAnsi="华文仿宋" w:hint="eastAsia"/>
                <w:color w:val="000000"/>
                <w:szCs w:val="21"/>
              </w:rPr>
              <w:t>安全审计</w:t>
            </w:r>
          </w:p>
        </w:tc>
        <w:tc>
          <w:tcPr>
            <w:tcW w:w="4701" w:type="dxa"/>
            <w:noWrap/>
            <w:vAlign w:val="center"/>
          </w:tcPr>
          <w:p w14:paraId="5140FB2F"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客户在远程管理时执行的特权命令进行审计，至少包括虚拟机删除、虚拟机重启；</w:t>
            </w:r>
          </w:p>
        </w:tc>
      </w:tr>
      <w:tr w:rsidR="00205140" w14:paraId="753C4EFB" w14:textId="77777777" w:rsidTr="00BD68A7">
        <w:trPr>
          <w:jc w:val="center"/>
        </w:trPr>
        <w:tc>
          <w:tcPr>
            <w:tcW w:w="704" w:type="dxa"/>
            <w:noWrap/>
            <w:vAlign w:val="center"/>
          </w:tcPr>
          <w:p w14:paraId="70BAFC7C"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50752273" w14:textId="77777777" w:rsidR="00205140" w:rsidRDefault="00205140" w:rsidP="00BD68A7">
            <w:pPr>
              <w:jc w:val="center"/>
              <w:rPr>
                <w:rFonts w:ascii="华文仿宋" w:hAnsi="华文仿宋"/>
                <w:szCs w:val="21"/>
              </w:rPr>
            </w:pPr>
          </w:p>
        </w:tc>
        <w:tc>
          <w:tcPr>
            <w:tcW w:w="2066" w:type="dxa"/>
            <w:vMerge/>
            <w:noWrap/>
            <w:vAlign w:val="center"/>
          </w:tcPr>
          <w:p w14:paraId="38B763EE" w14:textId="77777777" w:rsidR="00205140" w:rsidRDefault="00205140" w:rsidP="00BD68A7">
            <w:pPr>
              <w:jc w:val="center"/>
              <w:rPr>
                <w:rFonts w:ascii="华文仿宋" w:hAnsi="华文仿宋"/>
                <w:szCs w:val="21"/>
              </w:rPr>
            </w:pPr>
          </w:p>
        </w:tc>
        <w:tc>
          <w:tcPr>
            <w:tcW w:w="4701" w:type="dxa"/>
            <w:noWrap/>
            <w:vAlign w:val="center"/>
          </w:tcPr>
          <w:p w14:paraId="6E81663E"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客户系统和数据的操作可被</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客户审计。</w:t>
            </w:r>
          </w:p>
        </w:tc>
      </w:tr>
    </w:tbl>
    <w:p w14:paraId="5BA1FCB8"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7069117B" w14:textId="77777777" w:rsidR="00205140" w:rsidRDefault="00205140" w:rsidP="00205140">
      <w:pPr>
        <w:spacing w:line="360" w:lineRule="auto"/>
        <w:ind w:firstLineChars="200" w:firstLine="480"/>
        <w:rPr>
          <w:sz w:val="24"/>
          <w:szCs w:val="24"/>
        </w:rPr>
      </w:pPr>
      <w:r>
        <w:rPr>
          <w:rFonts w:hint="eastAsia"/>
          <w:sz w:val="24"/>
          <w:szCs w:val="24"/>
        </w:rPr>
        <w:t>安全区域边界</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安全扩展要求中，涉及对象云租户和云平台，根据实际情况选取相应指标，主要通过配置核查、文档查看方式测评边界安全。</w:t>
      </w:r>
    </w:p>
    <w:p w14:paraId="09D09871" w14:textId="77777777" w:rsidR="00205140" w:rsidRDefault="00205140" w:rsidP="00205140">
      <w:pPr>
        <w:pStyle w:val="3"/>
        <w:ind w:leftChars="150" w:left="1392" w:hanging="1077"/>
      </w:pPr>
      <w:bookmarkStart w:id="205" w:name="_Toc93265861"/>
      <w:r>
        <w:rPr>
          <w:rFonts w:hint="eastAsia"/>
        </w:rPr>
        <w:t>安全计算环境测评</w:t>
      </w:r>
      <w:bookmarkEnd w:id="205"/>
    </w:p>
    <w:p w14:paraId="2274EB2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9BEB6FB"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A6E6200"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7B29F98"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AA18554"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184ABC7" w14:textId="77777777" w:rsidR="00205140" w:rsidRDefault="00205140" w:rsidP="00BD68A7">
            <w:pPr>
              <w:jc w:val="center"/>
              <w:rPr>
                <w:b/>
                <w:szCs w:val="21"/>
              </w:rPr>
            </w:pPr>
            <w:r>
              <w:rPr>
                <w:rFonts w:hint="eastAsia"/>
                <w:b/>
                <w:szCs w:val="21"/>
              </w:rPr>
              <w:t>测评指标描述</w:t>
            </w:r>
          </w:p>
        </w:tc>
      </w:tr>
      <w:tr w:rsidR="00205140" w14:paraId="6FD2ADCC" w14:textId="77777777" w:rsidTr="00BD68A7">
        <w:trPr>
          <w:jc w:val="center"/>
        </w:trPr>
        <w:tc>
          <w:tcPr>
            <w:tcW w:w="704" w:type="dxa"/>
            <w:noWrap/>
            <w:vAlign w:val="center"/>
          </w:tcPr>
          <w:p w14:paraId="447E6BD0"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40FADFFB"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736F7CB8" w14:textId="77777777" w:rsidR="00205140" w:rsidRDefault="00205140" w:rsidP="00BD68A7">
            <w:pPr>
              <w:jc w:val="center"/>
              <w:rPr>
                <w:rFonts w:ascii="华文仿宋" w:hAnsi="华文仿宋"/>
                <w:szCs w:val="21"/>
              </w:rPr>
            </w:pPr>
            <w:r>
              <w:rPr>
                <w:rFonts w:ascii="华文仿宋" w:hAnsi="华文仿宋" w:hint="eastAsia"/>
                <w:color w:val="000000"/>
                <w:szCs w:val="21"/>
              </w:rPr>
              <w:t>身份鉴别</w:t>
            </w:r>
          </w:p>
        </w:tc>
        <w:tc>
          <w:tcPr>
            <w:tcW w:w="4701" w:type="dxa"/>
            <w:noWrap/>
            <w:vAlign w:val="center"/>
          </w:tcPr>
          <w:p w14:paraId="1710853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）当远程管理</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平台中设备时，管理终端和</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平台之间应建立双向身份验证机制。</w:t>
            </w:r>
          </w:p>
        </w:tc>
      </w:tr>
      <w:tr w:rsidR="00205140" w14:paraId="597E6884" w14:textId="77777777" w:rsidTr="00BD68A7">
        <w:trPr>
          <w:jc w:val="center"/>
        </w:trPr>
        <w:tc>
          <w:tcPr>
            <w:tcW w:w="704" w:type="dxa"/>
            <w:noWrap/>
            <w:vAlign w:val="center"/>
          </w:tcPr>
          <w:p w14:paraId="006254C3"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575A74CF" w14:textId="77777777" w:rsidR="00205140" w:rsidRDefault="00205140" w:rsidP="00BD68A7">
            <w:pPr>
              <w:jc w:val="center"/>
              <w:rPr>
                <w:rFonts w:ascii="华文仿宋" w:hAnsi="华文仿宋"/>
                <w:szCs w:val="21"/>
              </w:rPr>
            </w:pPr>
          </w:p>
        </w:tc>
        <w:tc>
          <w:tcPr>
            <w:tcW w:w="2066" w:type="dxa"/>
            <w:vMerge w:val="restart"/>
            <w:noWrap/>
            <w:vAlign w:val="center"/>
          </w:tcPr>
          <w:p w14:paraId="44401D57"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6AB2694C"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）应保证当虚拟机迁移时，访问控制策略随其迁移；</w:t>
            </w:r>
          </w:p>
        </w:tc>
      </w:tr>
      <w:tr w:rsidR="00205140" w14:paraId="0D3198C4" w14:textId="77777777" w:rsidTr="00BD68A7">
        <w:trPr>
          <w:jc w:val="center"/>
        </w:trPr>
        <w:tc>
          <w:tcPr>
            <w:tcW w:w="704" w:type="dxa"/>
            <w:noWrap/>
            <w:vAlign w:val="center"/>
          </w:tcPr>
          <w:p w14:paraId="617C7CF9"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FD3414F" w14:textId="77777777" w:rsidR="00205140" w:rsidRDefault="00205140" w:rsidP="00BD68A7">
            <w:pPr>
              <w:jc w:val="center"/>
              <w:rPr>
                <w:rFonts w:ascii="华文仿宋" w:hAnsi="华文仿宋"/>
                <w:szCs w:val="21"/>
              </w:rPr>
            </w:pPr>
          </w:p>
        </w:tc>
        <w:tc>
          <w:tcPr>
            <w:tcW w:w="2066" w:type="dxa"/>
            <w:vMerge/>
            <w:noWrap/>
            <w:vAlign w:val="center"/>
          </w:tcPr>
          <w:p w14:paraId="667D6045" w14:textId="77777777" w:rsidR="00205140" w:rsidRDefault="00205140" w:rsidP="00BD68A7">
            <w:pPr>
              <w:jc w:val="center"/>
              <w:rPr>
                <w:rFonts w:ascii="华文仿宋" w:hAnsi="华文仿宋"/>
                <w:szCs w:val="21"/>
              </w:rPr>
            </w:pPr>
          </w:p>
        </w:tc>
        <w:tc>
          <w:tcPr>
            <w:tcW w:w="4701" w:type="dxa"/>
            <w:noWrap/>
            <w:vAlign w:val="center"/>
          </w:tcPr>
          <w:p w14:paraId="72E3188C"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）应允许</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客户设置不同虚拟机之间的访问控制策略。</w:t>
            </w:r>
          </w:p>
        </w:tc>
      </w:tr>
      <w:tr w:rsidR="00205140" w14:paraId="1488BEA9" w14:textId="77777777" w:rsidTr="00BD68A7">
        <w:trPr>
          <w:jc w:val="center"/>
        </w:trPr>
        <w:tc>
          <w:tcPr>
            <w:tcW w:w="704" w:type="dxa"/>
            <w:noWrap/>
            <w:vAlign w:val="center"/>
          </w:tcPr>
          <w:p w14:paraId="42BE4BE1"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1971C4D1" w14:textId="77777777" w:rsidR="00205140" w:rsidRDefault="00205140" w:rsidP="00BD68A7">
            <w:pPr>
              <w:jc w:val="center"/>
              <w:rPr>
                <w:rFonts w:ascii="华文仿宋" w:hAnsi="华文仿宋"/>
                <w:szCs w:val="21"/>
              </w:rPr>
            </w:pPr>
          </w:p>
        </w:tc>
        <w:tc>
          <w:tcPr>
            <w:tcW w:w="2066" w:type="dxa"/>
            <w:vMerge w:val="restart"/>
            <w:noWrap/>
            <w:vAlign w:val="center"/>
          </w:tcPr>
          <w:p w14:paraId="3C9843BE"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386BA43E"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）应能检测虚拟机之间的资源隔离失效，并进行告警；</w:t>
            </w:r>
          </w:p>
        </w:tc>
      </w:tr>
      <w:tr w:rsidR="00205140" w14:paraId="7516E351" w14:textId="77777777" w:rsidTr="00BD68A7">
        <w:trPr>
          <w:jc w:val="center"/>
        </w:trPr>
        <w:tc>
          <w:tcPr>
            <w:tcW w:w="704" w:type="dxa"/>
            <w:noWrap/>
            <w:vAlign w:val="center"/>
          </w:tcPr>
          <w:p w14:paraId="5D070E98"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5</w:t>
            </w:r>
          </w:p>
        </w:tc>
        <w:tc>
          <w:tcPr>
            <w:tcW w:w="1880" w:type="dxa"/>
            <w:vMerge/>
            <w:noWrap/>
            <w:vAlign w:val="center"/>
          </w:tcPr>
          <w:p w14:paraId="72C7B5B5" w14:textId="77777777" w:rsidR="00205140" w:rsidRDefault="00205140" w:rsidP="00BD68A7">
            <w:pPr>
              <w:jc w:val="center"/>
              <w:rPr>
                <w:rFonts w:ascii="华文仿宋" w:hAnsi="华文仿宋"/>
                <w:szCs w:val="21"/>
              </w:rPr>
            </w:pPr>
          </w:p>
        </w:tc>
        <w:tc>
          <w:tcPr>
            <w:tcW w:w="2066" w:type="dxa"/>
            <w:vMerge/>
            <w:noWrap/>
            <w:vAlign w:val="center"/>
          </w:tcPr>
          <w:p w14:paraId="7292CE72" w14:textId="77777777" w:rsidR="00205140" w:rsidRDefault="00205140" w:rsidP="00BD68A7">
            <w:pPr>
              <w:jc w:val="center"/>
              <w:rPr>
                <w:rFonts w:ascii="华文仿宋" w:hAnsi="华文仿宋"/>
                <w:szCs w:val="21"/>
              </w:rPr>
            </w:pPr>
          </w:p>
        </w:tc>
        <w:tc>
          <w:tcPr>
            <w:tcW w:w="4701" w:type="dxa"/>
            <w:noWrap/>
            <w:vAlign w:val="center"/>
          </w:tcPr>
          <w:p w14:paraId="0506E8A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w:t>
            </w:r>
            <w:proofErr w:type="gramStart"/>
            <w:r>
              <w:rPr>
                <w:rFonts w:ascii="华文仿宋" w:hAnsi="华文仿宋" w:hint="eastAsia"/>
                <w:color w:val="000000"/>
                <w:szCs w:val="21"/>
              </w:rPr>
              <w:t>检测非</w:t>
            </w:r>
            <w:proofErr w:type="gramEnd"/>
            <w:r>
              <w:rPr>
                <w:rFonts w:ascii="华文仿宋" w:hAnsi="华文仿宋" w:hint="eastAsia"/>
                <w:color w:val="000000"/>
                <w:szCs w:val="21"/>
              </w:rPr>
              <w:t>授权新建虚拟机或者重新启用虚拟机，并进行告警；</w:t>
            </w:r>
          </w:p>
        </w:tc>
      </w:tr>
      <w:tr w:rsidR="00205140" w14:paraId="2DC747CF" w14:textId="77777777" w:rsidTr="00BD68A7">
        <w:trPr>
          <w:jc w:val="center"/>
        </w:trPr>
        <w:tc>
          <w:tcPr>
            <w:tcW w:w="704" w:type="dxa"/>
            <w:noWrap/>
            <w:vAlign w:val="center"/>
          </w:tcPr>
          <w:p w14:paraId="0A1B862D"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5CF7279D" w14:textId="77777777" w:rsidR="00205140" w:rsidRDefault="00205140" w:rsidP="00BD68A7">
            <w:pPr>
              <w:jc w:val="center"/>
              <w:rPr>
                <w:rFonts w:ascii="华文仿宋" w:hAnsi="华文仿宋"/>
                <w:szCs w:val="21"/>
              </w:rPr>
            </w:pPr>
          </w:p>
        </w:tc>
        <w:tc>
          <w:tcPr>
            <w:tcW w:w="2066" w:type="dxa"/>
            <w:vMerge/>
            <w:noWrap/>
            <w:vAlign w:val="center"/>
          </w:tcPr>
          <w:p w14:paraId="10B7A5E1" w14:textId="77777777" w:rsidR="00205140" w:rsidRDefault="00205140" w:rsidP="00BD68A7">
            <w:pPr>
              <w:jc w:val="center"/>
              <w:rPr>
                <w:rFonts w:ascii="华文仿宋" w:hAnsi="华文仿宋"/>
                <w:szCs w:val="21"/>
              </w:rPr>
            </w:pPr>
          </w:p>
        </w:tc>
        <w:tc>
          <w:tcPr>
            <w:tcW w:w="4701" w:type="dxa"/>
            <w:noWrap/>
            <w:vAlign w:val="center"/>
          </w:tcPr>
          <w:p w14:paraId="7063552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）应能够检测恶意代码感染及在虚拟机间蔓延的情况，并进行告警。</w:t>
            </w:r>
          </w:p>
        </w:tc>
      </w:tr>
      <w:tr w:rsidR="00205140" w14:paraId="6B682B18" w14:textId="77777777" w:rsidTr="00BD68A7">
        <w:trPr>
          <w:jc w:val="center"/>
        </w:trPr>
        <w:tc>
          <w:tcPr>
            <w:tcW w:w="704" w:type="dxa"/>
            <w:noWrap/>
            <w:vAlign w:val="center"/>
          </w:tcPr>
          <w:p w14:paraId="511AAD56"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7788D9E" w14:textId="77777777" w:rsidR="00205140" w:rsidRDefault="00205140" w:rsidP="00BD68A7">
            <w:pPr>
              <w:jc w:val="center"/>
              <w:rPr>
                <w:rFonts w:ascii="华文仿宋" w:hAnsi="华文仿宋"/>
                <w:szCs w:val="21"/>
              </w:rPr>
            </w:pPr>
          </w:p>
        </w:tc>
        <w:tc>
          <w:tcPr>
            <w:tcW w:w="2066" w:type="dxa"/>
            <w:vMerge w:val="restart"/>
            <w:noWrap/>
            <w:vAlign w:val="center"/>
          </w:tcPr>
          <w:p w14:paraId="36DDA3EA" w14:textId="77777777" w:rsidR="00205140" w:rsidRDefault="00205140" w:rsidP="00BD68A7">
            <w:pPr>
              <w:jc w:val="center"/>
              <w:rPr>
                <w:rFonts w:ascii="华文仿宋" w:hAnsi="华文仿宋"/>
                <w:szCs w:val="21"/>
              </w:rPr>
            </w:pPr>
            <w:r>
              <w:rPr>
                <w:rFonts w:ascii="华文仿宋" w:hAnsi="华文仿宋" w:hint="eastAsia"/>
                <w:color w:val="000000"/>
                <w:szCs w:val="21"/>
              </w:rPr>
              <w:t>镜像和快照保护</w:t>
            </w:r>
          </w:p>
        </w:tc>
        <w:tc>
          <w:tcPr>
            <w:tcW w:w="4701" w:type="dxa"/>
            <w:noWrap/>
            <w:vAlign w:val="center"/>
          </w:tcPr>
          <w:p w14:paraId="6FE626B7"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）应针对重要业务系统提供加固的操作系统镜像或操作系统安全加固服务；</w:t>
            </w:r>
          </w:p>
        </w:tc>
      </w:tr>
      <w:tr w:rsidR="00205140" w14:paraId="60BB980C" w14:textId="77777777" w:rsidTr="00BD68A7">
        <w:trPr>
          <w:jc w:val="center"/>
        </w:trPr>
        <w:tc>
          <w:tcPr>
            <w:tcW w:w="704" w:type="dxa"/>
            <w:noWrap/>
            <w:vAlign w:val="center"/>
          </w:tcPr>
          <w:p w14:paraId="164A3839"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385BA9F7" w14:textId="77777777" w:rsidR="00205140" w:rsidRDefault="00205140" w:rsidP="00BD68A7">
            <w:pPr>
              <w:jc w:val="center"/>
              <w:rPr>
                <w:rFonts w:ascii="华文仿宋" w:hAnsi="华文仿宋"/>
                <w:szCs w:val="21"/>
              </w:rPr>
            </w:pPr>
          </w:p>
        </w:tc>
        <w:tc>
          <w:tcPr>
            <w:tcW w:w="2066" w:type="dxa"/>
            <w:vMerge/>
            <w:noWrap/>
            <w:vAlign w:val="center"/>
          </w:tcPr>
          <w:p w14:paraId="2F94389B" w14:textId="77777777" w:rsidR="00205140" w:rsidRDefault="00205140" w:rsidP="00BD68A7">
            <w:pPr>
              <w:jc w:val="center"/>
              <w:rPr>
                <w:rFonts w:ascii="华文仿宋" w:hAnsi="华文仿宋"/>
                <w:szCs w:val="21"/>
              </w:rPr>
            </w:pPr>
          </w:p>
        </w:tc>
        <w:tc>
          <w:tcPr>
            <w:tcW w:w="4701" w:type="dxa"/>
            <w:noWrap/>
            <w:vAlign w:val="center"/>
          </w:tcPr>
          <w:p w14:paraId="644C5DE9"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）应提供虚拟机镜像、快照完整性校验功能，防止虚拟机镜像被恶意篡改；</w:t>
            </w:r>
          </w:p>
        </w:tc>
      </w:tr>
      <w:tr w:rsidR="00205140" w14:paraId="2D82BA8F" w14:textId="77777777" w:rsidTr="00BD68A7">
        <w:trPr>
          <w:jc w:val="center"/>
        </w:trPr>
        <w:tc>
          <w:tcPr>
            <w:tcW w:w="704" w:type="dxa"/>
            <w:noWrap/>
            <w:vAlign w:val="center"/>
          </w:tcPr>
          <w:p w14:paraId="17C4ED7D" w14:textId="77777777" w:rsidR="00205140" w:rsidRDefault="00205140" w:rsidP="00BD68A7">
            <w:pPr>
              <w:jc w:val="center"/>
              <w:rPr>
                <w:rFonts w:ascii="华文仿宋" w:hAnsi="华文仿宋"/>
                <w:szCs w:val="21"/>
              </w:rPr>
            </w:pPr>
            <w:r>
              <w:rPr>
                <w:rFonts w:ascii="华文仿宋" w:hAnsi="华文仿宋" w:hint="eastAsia"/>
                <w:color w:val="000000"/>
                <w:szCs w:val="21"/>
              </w:rPr>
              <w:t>9</w:t>
            </w:r>
          </w:p>
        </w:tc>
        <w:tc>
          <w:tcPr>
            <w:tcW w:w="1880" w:type="dxa"/>
            <w:vMerge/>
            <w:noWrap/>
            <w:vAlign w:val="center"/>
          </w:tcPr>
          <w:p w14:paraId="78D781D0" w14:textId="77777777" w:rsidR="00205140" w:rsidRDefault="00205140" w:rsidP="00BD68A7">
            <w:pPr>
              <w:jc w:val="center"/>
              <w:rPr>
                <w:rFonts w:ascii="华文仿宋" w:hAnsi="华文仿宋"/>
                <w:szCs w:val="21"/>
              </w:rPr>
            </w:pPr>
          </w:p>
        </w:tc>
        <w:tc>
          <w:tcPr>
            <w:tcW w:w="2066" w:type="dxa"/>
            <w:vMerge/>
            <w:noWrap/>
            <w:vAlign w:val="center"/>
          </w:tcPr>
          <w:p w14:paraId="7E9C0B9C" w14:textId="77777777" w:rsidR="00205140" w:rsidRDefault="00205140" w:rsidP="00BD68A7">
            <w:pPr>
              <w:jc w:val="center"/>
              <w:rPr>
                <w:rFonts w:ascii="华文仿宋" w:hAnsi="华文仿宋"/>
                <w:szCs w:val="21"/>
              </w:rPr>
            </w:pPr>
          </w:p>
        </w:tc>
        <w:tc>
          <w:tcPr>
            <w:tcW w:w="4701" w:type="dxa"/>
            <w:noWrap/>
            <w:vAlign w:val="center"/>
          </w:tcPr>
          <w:p w14:paraId="43765409"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）应采取密码技术或其他技术手段防止虚拟机镜像、快照中可能存在的敏感资源被非法访问。</w:t>
            </w:r>
          </w:p>
        </w:tc>
      </w:tr>
      <w:tr w:rsidR="00205140" w14:paraId="11400FA0" w14:textId="77777777" w:rsidTr="00BD68A7">
        <w:trPr>
          <w:jc w:val="center"/>
        </w:trPr>
        <w:tc>
          <w:tcPr>
            <w:tcW w:w="704" w:type="dxa"/>
            <w:noWrap/>
            <w:vAlign w:val="center"/>
          </w:tcPr>
          <w:p w14:paraId="0B3BB8E6" w14:textId="77777777" w:rsidR="00205140" w:rsidRDefault="00205140" w:rsidP="00BD68A7">
            <w:pPr>
              <w:jc w:val="center"/>
              <w:rPr>
                <w:rFonts w:ascii="华文仿宋" w:hAnsi="华文仿宋"/>
                <w:szCs w:val="21"/>
              </w:rPr>
            </w:pPr>
            <w:r>
              <w:rPr>
                <w:rFonts w:ascii="华文仿宋" w:hAnsi="华文仿宋" w:hint="eastAsia"/>
                <w:color w:val="000000"/>
                <w:szCs w:val="21"/>
              </w:rPr>
              <w:t>10</w:t>
            </w:r>
          </w:p>
        </w:tc>
        <w:tc>
          <w:tcPr>
            <w:tcW w:w="1880" w:type="dxa"/>
            <w:vMerge/>
            <w:noWrap/>
            <w:vAlign w:val="center"/>
          </w:tcPr>
          <w:p w14:paraId="0D3104D5" w14:textId="77777777" w:rsidR="00205140" w:rsidRDefault="00205140" w:rsidP="00BD68A7">
            <w:pPr>
              <w:jc w:val="center"/>
              <w:rPr>
                <w:rFonts w:ascii="华文仿宋" w:hAnsi="华文仿宋"/>
                <w:szCs w:val="21"/>
              </w:rPr>
            </w:pPr>
          </w:p>
        </w:tc>
        <w:tc>
          <w:tcPr>
            <w:tcW w:w="2066" w:type="dxa"/>
            <w:vMerge w:val="restart"/>
            <w:noWrap/>
            <w:vAlign w:val="center"/>
          </w:tcPr>
          <w:p w14:paraId="2C93187A" w14:textId="77777777" w:rsidR="00205140" w:rsidRDefault="00205140" w:rsidP="00BD68A7">
            <w:pPr>
              <w:jc w:val="center"/>
              <w:rPr>
                <w:rFonts w:ascii="华文仿宋" w:hAnsi="华文仿宋"/>
                <w:szCs w:val="21"/>
              </w:rPr>
            </w:pPr>
            <w:r>
              <w:rPr>
                <w:rFonts w:ascii="华文仿宋" w:hAnsi="华文仿宋" w:hint="eastAsia"/>
                <w:color w:val="000000"/>
                <w:szCs w:val="21"/>
              </w:rPr>
              <w:t>数据完整性和保密性</w:t>
            </w:r>
          </w:p>
        </w:tc>
        <w:tc>
          <w:tcPr>
            <w:tcW w:w="4701" w:type="dxa"/>
            <w:noWrap/>
            <w:vAlign w:val="center"/>
          </w:tcPr>
          <w:p w14:paraId="221EC388"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客户数据、用户个人信息等存储于中国境内，如需出境应遵循国家相关规定；</w:t>
            </w:r>
          </w:p>
        </w:tc>
      </w:tr>
      <w:tr w:rsidR="00205140" w14:paraId="62ECD779" w14:textId="77777777" w:rsidTr="00BD68A7">
        <w:trPr>
          <w:jc w:val="center"/>
        </w:trPr>
        <w:tc>
          <w:tcPr>
            <w:tcW w:w="704" w:type="dxa"/>
            <w:noWrap/>
            <w:vAlign w:val="center"/>
          </w:tcPr>
          <w:p w14:paraId="61A43115" w14:textId="77777777" w:rsidR="00205140" w:rsidRDefault="00205140" w:rsidP="00BD68A7">
            <w:pPr>
              <w:jc w:val="center"/>
              <w:rPr>
                <w:rFonts w:ascii="华文仿宋" w:hAnsi="华文仿宋"/>
                <w:szCs w:val="21"/>
              </w:rPr>
            </w:pPr>
            <w:r>
              <w:rPr>
                <w:rFonts w:ascii="华文仿宋" w:hAnsi="华文仿宋" w:hint="eastAsia"/>
                <w:color w:val="000000"/>
                <w:szCs w:val="21"/>
              </w:rPr>
              <w:t>11</w:t>
            </w:r>
          </w:p>
        </w:tc>
        <w:tc>
          <w:tcPr>
            <w:tcW w:w="1880" w:type="dxa"/>
            <w:vMerge/>
            <w:noWrap/>
            <w:vAlign w:val="center"/>
          </w:tcPr>
          <w:p w14:paraId="72FBE92A" w14:textId="77777777" w:rsidR="00205140" w:rsidRDefault="00205140" w:rsidP="00BD68A7">
            <w:pPr>
              <w:jc w:val="center"/>
              <w:rPr>
                <w:rFonts w:ascii="华文仿宋" w:hAnsi="华文仿宋"/>
                <w:szCs w:val="21"/>
              </w:rPr>
            </w:pPr>
          </w:p>
        </w:tc>
        <w:tc>
          <w:tcPr>
            <w:tcW w:w="2066" w:type="dxa"/>
            <w:vMerge/>
            <w:noWrap/>
            <w:vAlign w:val="center"/>
          </w:tcPr>
          <w:p w14:paraId="452CD7BC" w14:textId="77777777" w:rsidR="00205140" w:rsidRDefault="00205140" w:rsidP="00BD68A7">
            <w:pPr>
              <w:jc w:val="center"/>
              <w:rPr>
                <w:rFonts w:ascii="华文仿宋" w:hAnsi="华文仿宋"/>
                <w:szCs w:val="21"/>
              </w:rPr>
            </w:pPr>
          </w:p>
        </w:tc>
        <w:tc>
          <w:tcPr>
            <w:tcW w:w="4701" w:type="dxa"/>
            <w:noWrap/>
            <w:vAlign w:val="center"/>
          </w:tcPr>
          <w:p w14:paraId="645D1B4A"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）应确保只有在</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客户授权下，</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商或第三方才具有</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客户数据的管理权限；</w:t>
            </w:r>
          </w:p>
        </w:tc>
      </w:tr>
      <w:tr w:rsidR="00205140" w14:paraId="3EB4341E" w14:textId="77777777" w:rsidTr="00BD68A7">
        <w:trPr>
          <w:jc w:val="center"/>
        </w:trPr>
        <w:tc>
          <w:tcPr>
            <w:tcW w:w="704" w:type="dxa"/>
            <w:noWrap/>
            <w:vAlign w:val="center"/>
          </w:tcPr>
          <w:p w14:paraId="331324E2" w14:textId="77777777" w:rsidR="00205140" w:rsidRDefault="00205140" w:rsidP="00BD68A7">
            <w:pPr>
              <w:jc w:val="center"/>
              <w:rPr>
                <w:rFonts w:ascii="华文仿宋" w:hAnsi="华文仿宋"/>
                <w:szCs w:val="21"/>
              </w:rPr>
            </w:pPr>
            <w:r>
              <w:rPr>
                <w:rFonts w:ascii="华文仿宋" w:hAnsi="华文仿宋" w:hint="eastAsia"/>
                <w:color w:val="000000"/>
                <w:szCs w:val="21"/>
              </w:rPr>
              <w:t>12</w:t>
            </w:r>
          </w:p>
        </w:tc>
        <w:tc>
          <w:tcPr>
            <w:tcW w:w="1880" w:type="dxa"/>
            <w:vMerge/>
            <w:noWrap/>
            <w:vAlign w:val="center"/>
          </w:tcPr>
          <w:p w14:paraId="007AC979" w14:textId="77777777" w:rsidR="00205140" w:rsidRDefault="00205140" w:rsidP="00BD68A7">
            <w:pPr>
              <w:jc w:val="center"/>
              <w:rPr>
                <w:rFonts w:ascii="华文仿宋" w:hAnsi="华文仿宋"/>
                <w:szCs w:val="21"/>
              </w:rPr>
            </w:pPr>
          </w:p>
        </w:tc>
        <w:tc>
          <w:tcPr>
            <w:tcW w:w="2066" w:type="dxa"/>
            <w:vMerge/>
            <w:noWrap/>
            <w:vAlign w:val="center"/>
          </w:tcPr>
          <w:p w14:paraId="018FD27F" w14:textId="77777777" w:rsidR="00205140" w:rsidRDefault="00205140" w:rsidP="00BD68A7">
            <w:pPr>
              <w:jc w:val="center"/>
              <w:rPr>
                <w:rFonts w:ascii="华文仿宋" w:hAnsi="华文仿宋"/>
                <w:szCs w:val="21"/>
              </w:rPr>
            </w:pPr>
          </w:p>
        </w:tc>
        <w:tc>
          <w:tcPr>
            <w:tcW w:w="4701" w:type="dxa"/>
            <w:noWrap/>
            <w:vAlign w:val="center"/>
          </w:tcPr>
          <w:p w14:paraId="058AF3B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）应使用校验码或密码技术确保虚拟机迁移过程中重要数据的完整性，并在检测到完整性受到破坏时采取必要的恢复措施；</w:t>
            </w:r>
          </w:p>
        </w:tc>
      </w:tr>
      <w:tr w:rsidR="00205140" w14:paraId="5001286A" w14:textId="77777777" w:rsidTr="00BD68A7">
        <w:trPr>
          <w:jc w:val="center"/>
        </w:trPr>
        <w:tc>
          <w:tcPr>
            <w:tcW w:w="704" w:type="dxa"/>
            <w:noWrap/>
            <w:vAlign w:val="center"/>
          </w:tcPr>
          <w:p w14:paraId="2240276F" w14:textId="77777777" w:rsidR="00205140" w:rsidRDefault="00205140" w:rsidP="00BD68A7">
            <w:pPr>
              <w:jc w:val="center"/>
              <w:rPr>
                <w:rFonts w:ascii="华文仿宋" w:hAnsi="华文仿宋"/>
                <w:szCs w:val="21"/>
              </w:rPr>
            </w:pPr>
            <w:r>
              <w:rPr>
                <w:rFonts w:ascii="华文仿宋" w:hAnsi="华文仿宋" w:hint="eastAsia"/>
                <w:color w:val="000000"/>
                <w:szCs w:val="21"/>
              </w:rPr>
              <w:t>13</w:t>
            </w:r>
          </w:p>
        </w:tc>
        <w:tc>
          <w:tcPr>
            <w:tcW w:w="1880" w:type="dxa"/>
            <w:vMerge/>
            <w:noWrap/>
            <w:vAlign w:val="center"/>
          </w:tcPr>
          <w:p w14:paraId="1235811A" w14:textId="77777777" w:rsidR="00205140" w:rsidRDefault="00205140" w:rsidP="00BD68A7">
            <w:pPr>
              <w:jc w:val="center"/>
              <w:rPr>
                <w:rFonts w:ascii="华文仿宋" w:hAnsi="华文仿宋"/>
                <w:szCs w:val="21"/>
              </w:rPr>
            </w:pPr>
          </w:p>
        </w:tc>
        <w:tc>
          <w:tcPr>
            <w:tcW w:w="2066" w:type="dxa"/>
            <w:vMerge/>
            <w:noWrap/>
            <w:vAlign w:val="center"/>
          </w:tcPr>
          <w:p w14:paraId="29A689A1" w14:textId="77777777" w:rsidR="00205140" w:rsidRDefault="00205140" w:rsidP="00BD68A7">
            <w:pPr>
              <w:jc w:val="center"/>
              <w:rPr>
                <w:rFonts w:ascii="华文仿宋" w:hAnsi="华文仿宋"/>
                <w:szCs w:val="21"/>
              </w:rPr>
            </w:pPr>
          </w:p>
        </w:tc>
        <w:tc>
          <w:tcPr>
            <w:tcW w:w="4701" w:type="dxa"/>
            <w:noWrap/>
            <w:vAlign w:val="center"/>
          </w:tcPr>
          <w:p w14:paraId="74FAAE64"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）应支持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客户部署密钥管理解决方案，保证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客户自行实现数据的加解密过程。</w:t>
            </w:r>
          </w:p>
        </w:tc>
      </w:tr>
      <w:tr w:rsidR="00205140" w14:paraId="0216548C" w14:textId="77777777" w:rsidTr="00BD68A7">
        <w:trPr>
          <w:jc w:val="center"/>
        </w:trPr>
        <w:tc>
          <w:tcPr>
            <w:tcW w:w="704" w:type="dxa"/>
            <w:noWrap/>
            <w:vAlign w:val="center"/>
          </w:tcPr>
          <w:p w14:paraId="57784E89" w14:textId="77777777" w:rsidR="00205140" w:rsidRDefault="00205140" w:rsidP="00BD68A7">
            <w:pPr>
              <w:jc w:val="center"/>
              <w:rPr>
                <w:rFonts w:ascii="华文仿宋" w:hAnsi="华文仿宋"/>
                <w:szCs w:val="21"/>
              </w:rPr>
            </w:pPr>
            <w:r>
              <w:rPr>
                <w:rFonts w:ascii="华文仿宋" w:hAnsi="华文仿宋" w:hint="eastAsia"/>
                <w:color w:val="000000"/>
                <w:szCs w:val="21"/>
              </w:rPr>
              <w:t>14</w:t>
            </w:r>
          </w:p>
        </w:tc>
        <w:tc>
          <w:tcPr>
            <w:tcW w:w="1880" w:type="dxa"/>
            <w:vMerge/>
            <w:noWrap/>
            <w:vAlign w:val="center"/>
          </w:tcPr>
          <w:p w14:paraId="3D69CA6B" w14:textId="77777777" w:rsidR="00205140" w:rsidRDefault="00205140" w:rsidP="00BD68A7">
            <w:pPr>
              <w:jc w:val="center"/>
              <w:rPr>
                <w:rFonts w:ascii="华文仿宋" w:hAnsi="华文仿宋"/>
                <w:szCs w:val="21"/>
              </w:rPr>
            </w:pPr>
          </w:p>
        </w:tc>
        <w:tc>
          <w:tcPr>
            <w:tcW w:w="2066" w:type="dxa"/>
            <w:vMerge w:val="restart"/>
            <w:noWrap/>
            <w:vAlign w:val="center"/>
          </w:tcPr>
          <w:p w14:paraId="1E872CE3" w14:textId="77777777" w:rsidR="00205140" w:rsidRDefault="00205140" w:rsidP="00BD68A7">
            <w:pPr>
              <w:jc w:val="center"/>
              <w:rPr>
                <w:rFonts w:ascii="华文仿宋" w:hAnsi="华文仿宋"/>
                <w:szCs w:val="21"/>
              </w:rPr>
            </w:pPr>
            <w:r>
              <w:rPr>
                <w:rFonts w:ascii="华文仿宋" w:hAnsi="华文仿宋" w:hint="eastAsia"/>
                <w:color w:val="000000"/>
                <w:szCs w:val="21"/>
              </w:rPr>
              <w:t>数据备份恢复</w:t>
            </w:r>
          </w:p>
        </w:tc>
        <w:tc>
          <w:tcPr>
            <w:tcW w:w="4701" w:type="dxa"/>
            <w:noWrap/>
            <w:vAlign w:val="center"/>
          </w:tcPr>
          <w:p w14:paraId="42D1B4E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客户应在本地保存其业务数据的备份；</w:t>
            </w:r>
          </w:p>
        </w:tc>
      </w:tr>
      <w:tr w:rsidR="00205140" w14:paraId="1B352960" w14:textId="77777777" w:rsidTr="00BD68A7">
        <w:trPr>
          <w:jc w:val="center"/>
        </w:trPr>
        <w:tc>
          <w:tcPr>
            <w:tcW w:w="704" w:type="dxa"/>
            <w:noWrap/>
            <w:vAlign w:val="center"/>
          </w:tcPr>
          <w:p w14:paraId="2DB622AD" w14:textId="77777777" w:rsidR="00205140" w:rsidRDefault="00205140" w:rsidP="00BD68A7">
            <w:pPr>
              <w:jc w:val="center"/>
              <w:rPr>
                <w:rFonts w:ascii="华文仿宋" w:hAnsi="华文仿宋"/>
                <w:szCs w:val="21"/>
              </w:rPr>
            </w:pPr>
            <w:r>
              <w:rPr>
                <w:rFonts w:ascii="华文仿宋" w:hAnsi="华文仿宋" w:hint="eastAsia"/>
                <w:color w:val="000000"/>
                <w:szCs w:val="21"/>
              </w:rPr>
              <w:t>15</w:t>
            </w:r>
          </w:p>
        </w:tc>
        <w:tc>
          <w:tcPr>
            <w:tcW w:w="1880" w:type="dxa"/>
            <w:vMerge/>
            <w:noWrap/>
            <w:vAlign w:val="center"/>
          </w:tcPr>
          <w:p w14:paraId="3F5D19F2" w14:textId="77777777" w:rsidR="00205140" w:rsidRDefault="00205140" w:rsidP="00BD68A7">
            <w:pPr>
              <w:jc w:val="center"/>
              <w:rPr>
                <w:rFonts w:ascii="华文仿宋" w:hAnsi="华文仿宋"/>
                <w:szCs w:val="21"/>
              </w:rPr>
            </w:pPr>
          </w:p>
        </w:tc>
        <w:tc>
          <w:tcPr>
            <w:tcW w:w="2066" w:type="dxa"/>
            <w:vMerge/>
            <w:noWrap/>
            <w:vAlign w:val="center"/>
          </w:tcPr>
          <w:p w14:paraId="71B93440" w14:textId="77777777" w:rsidR="00205140" w:rsidRDefault="00205140" w:rsidP="00BD68A7">
            <w:pPr>
              <w:jc w:val="center"/>
              <w:rPr>
                <w:rFonts w:ascii="华文仿宋" w:hAnsi="华文仿宋"/>
                <w:szCs w:val="21"/>
              </w:rPr>
            </w:pPr>
          </w:p>
        </w:tc>
        <w:tc>
          <w:tcPr>
            <w:tcW w:w="4701" w:type="dxa"/>
            <w:noWrap/>
            <w:vAlign w:val="center"/>
          </w:tcPr>
          <w:p w14:paraId="69166532"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）应提供查询</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客户数据及备份存储位置的能力；</w:t>
            </w:r>
          </w:p>
        </w:tc>
      </w:tr>
      <w:tr w:rsidR="00205140" w14:paraId="0C50EE84" w14:textId="77777777" w:rsidTr="00BD68A7">
        <w:trPr>
          <w:jc w:val="center"/>
        </w:trPr>
        <w:tc>
          <w:tcPr>
            <w:tcW w:w="704" w:type="dxa"/>
            <w:noWrap/>
            <w:vAlign w:val="center"/>
          </w:tcPr>
          <w:p w14:paraId="6181052A" w14:textId="77777777" w:rsidR="00205140" w:rsidRDefault="00205140" w:rsidP="00BD68A7">
            <w:pPr>
              <w:jc w:val="center"/>
              <w:rPr>
                <w:rFonts w:ascii="华文仿宋" w:hAnsi="华文仿宋"/>
                <w:szCs w:val="21"/>
              </w:rPr>
            </w:pPr>
            <w:r>
              <w:rPr>
                <w:rFonts w:ascii="华文仿宋" w:hAnsi="华文仿宋" w:hint="eastAsia"/>
                <w:color w:val="000000"/>
                <w:szCs w:val="21"/>
              </w:rPr>
              <w:t>16</w:t>
            </w:r>
          </w:p>
        </w:tc>
        <w:tc>
          <w:tcPr>
            <w:tcW w:w="1880" w:type="dxa"/>
            <w:vMerge/>
            <w:noWrap/>
            <w:vAlign w:val="center"/>
          </w:tcPr>
          <w:p w14:paraId="2DB00C6D" w14:textId="77777777" w:rsidR="00205140" w:rsidRDefault="00205140" w:rsidP="00BD68A7">
            <w:pPr>
              <w:jc w:val="center"/>
              <w:rPr>
                <w:rFonts w:ascii="华文仿宋" w:hAnsi="华文仿宋"/>
                <w:szCs w:val="21"/>
              </w:rPr>
            </w:pPr>
          </w:p>
        </w:tc>
        <w:tc>
          <w:tcPr>
            <w:tcW w:w="2066" w:type="dxa"/>
            <w:vMerge/>
            <w:noWrap/>
            <w:vAlign w:val="center"/>
          </w:tcPr>
          <w:p w14:paraId="55D98837" w14:textId="77777777" w:rsidR="00205140" w:rsidRDefault="00205140" w:rsidP="00BD68A7">
            <w:pPr>
              <w:jc w:val="center"/>
              <w:rPr>
                <w:rFonts w:ascii="华文仿宋" w:hAnsi="华文仿宋"/>
                <w:szCs w:val="21"/>
              </w:rPr>
            </w:pPr>
          </w:p>
        </w:tc>
        <w:tc>
          <w:tcPr>
            <w:tcW w:w="4701" w:type="dxa"/>
            <w:noWrap/>
            <w:vAlign w:val="center"/>
          </w:tcPr>
          <w:p w14:paraId="154B7EEC"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商的云存储服务应保证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客户数据存在若干个可用的副本，各副本之间的内容应保持一致；</w:t>
            </w:r>
          </w:p>
        </w:tc>
      </w:tr>
      <w:tr w:rsidR="00205140" w14:paraId="132E21E7" w14:textId="77777777" w:rsidTr="00BD68A7">
        <w:trPr>
          <w:jc w:val="center"/>
        </w:trPr>
        <w:tc>
          <w:tcPr>
            <w:tcW w:w="704" w:type="dxa"/>
            <w:noWrap/>
            <w:vAlign w:val="center"/>
          </w:tcPr>
          <w:p w14:paraId="17DAFC12" w14:textId="77777777" w:rsidR="00205140" w:rsidRDefault="00205140" w:rsidP="00BD68A7">
            <w:pPr>
              <w:jc w:val="center"/>
              <w:rPr>
                <w:rFonts w:ascii="华文仿宋" w:hAnsi="华文仿宋"/>
                <w:szCs w:val="21"/>
              </w:rPr>
            </w:pPr>
            <w:r>
              <w:rPr>
                <w:rFonts w:ascii="华文仿宋" w:hAnsi="华文仿宋" w:hint="eastAsia"/>
                <w:color w:val="000000"/>
                <w:szCs w:val="21"/>
              </w:rPr>
              <w:t>17</w:t>
            </w:r>
          </w:p>
        </w:tc>
        <w:tc>
          <w:tcPr>
            <w:tcW w:w="1880" w:type="dxa"/>
            <w:vMerge/>
            <w:noWrap/>
            <w:vAlign w:val="center"/>
          </w:tcPr>
          <w:p w14:paraId="47050845" w14:textId="77777777" w:rsidR="00205140" w:rsidRDefault="00205140" w:rsidP="00BD68A7">
            <w:pPr>
              <w:jc w:val="center"/>
              <w:rPr>
                <w:rFonts w:ascii="华文仿宋" w:hAnsi="华文仿宋"/>
                <w:szCs w:val="21"/>
              </w:rPr>
            </w:pPr>
          </w:p>
        </w:tc>
        <w:tc>
          <w:tcPr>
            <w:tcW w:w="2066" w:type="dxa"/>
            <w:vMerge/>
            <w:noWrap/>
            <w:vAlign w:val="center"/>
          </w:tcPr>
          <w:p w14:paraId="271B0EB8" w14:textId="77777777" w:rsidR="00205140" w:rsidRDefault="00205140" w:rsidP="00BD68A7">
            <w:pPr>
              <w:jc w:val="center"/>
              <w:rPr>
                <w:rFonts w:ascii="华文仿宋" w:hAnsi="华文仿宋"/>
                <w:szCs w:val="21"/>
              </w:rPr>
            </w:pPr>
          </w:p>
        </w:tc>
        <w:tc>
          <w:tcPr>
            <w:tcW w:w="4701" w:type="dxa"/>
            <w:noWrap/>
            <w:vAlign w:val="center"/>
          </w:tcPr>
          <w:p w14:paraId="54105F8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）应为</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客户将业务系统及数据迁移到其他</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平台和本地系统提供技术手段，并协助完成迁移过程。</w:t>
            </w:r>
          </w:p>
        </w:tc>
      </w:tr>
      <w:tr w:rsidR="00205140" w14:paraId="15CB5CCA" w14:textId="77777777" w:rsidTr="00BD68A7">
        <w:trPr>
          <w:jc w:val="center"/>
        </w:trPr>
        <w:tc>
          <w:tcPr>
            <w:tcW w:w="704" w:type="dxa"/>
            <w:noWrap/>
            <w:vAlign w:val="center"/>
          </w:tcPr>
          <w:p w14:paraId="6BD75C8E" w14:textId="77777777" w:rsidR="00205140" w:rsidRDefault="00205140" w:rsidP="00BD68A7">
            <w:pPr>
              <w:jc w:val="center"/>
              <w:rPr>
                <w:rFonts w:ascii="华文仿宋" w:hAnsi="华文仿宋"/>
                <w:szCs w:val="21"/>
              </w:rPr>
            </w:pPr>
            <w:r>
              <w:rPr>
                <w:rFonts w:ascii="华文仿宋" w:hAnsi="华文仿宋" w:hint="eastAsia"/>
                <w:color w:val="000000"/>
                <w:szCs w:val="21"/>
              </w:rPr>
              <w:t>18</w:t>
            </w:r>
          </w:p>
        </w:tc>
        <w:tc>
          <w:tcPr>
            <w:tcW w:w="1880" w:type="dxa"/>
            <w:vMerge/>
            <w:noWrap/>
            <w:vAlign w:val="center"/>
          </w:tcPr>
          <w:p w14:paraId="400691EC" w14:textId="77777777" w:rsidR="00205140" w:rsidRDefault="00205140" w:rsidP="00BD68A7">
            <w:pPr>
              <w:jc w:val="center"/>
              <w:rPr>
                <w:rFonts w:ascii="华文仿宋" w:hAnsi="华文仿宋"/>
                <w:szCs w:val="21"/>
              </w:rPr>
            </w:pPr>
          </w:p>
        </w:tc>
        <w:tc>
          <w:tcPr>
            <w:tcW w:w="2066" w:type="dxa"/>
            <w:vMerge w:val="restart"/>
            <w:noWrap/>
            <w:vAlign w:val="center"/>
          </w:tcPr>
          <w:p w14:paraId="5718D895" w14:textId="77777777" w:rsidR="00205140" w:rsidRDefault="00205140" w:rsidP="00BD68A7">
            <w:pPr>
              <w:jc w:val="center"/>
              <w:rPr>
                <w:rFonts w:ascii="华文仿宋" w:hAnsi="华文仿宋"/>
                <w:szCs w:val="21"/>
              </w:rPr>
            </w:pPr>
            <w:r>
              <w:rPr>
                <w:rFonts w:ascii="华文仿宋" w:hAnsi="华文仿宋" w:hint="eastAsia"/>
                <w:color w:val="000000"/>
                <w:szCs w:val="21"/>
              </w:rPr>
              <w:t>剩余信息保护</w:t>
            </w:r>
          </w:p>
        </w:tc>
        <w:tc>
          <w:tcPr>
            <w:tcW w:w="4701" w:type="dxa"/>
            <w:noWrap/>
            <w:vAlign w:val="center"/>
          </w:tcPr>
          <w:p w14:paraId="6F39C1C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）应保证虚拟机所使用的内存和存储空间回收时得到完全清除；</w:t>
            </w:r>
          </w:p>
        </w:tc>
      </w:tr>
      <w:tr w:rsidR="00205140" w14:paraId="1ED90E24" w14:textId="77777777" w:rsidTr="00BD68A7">
        <w:trPr>
          <w:jc w:val="center"/>
        </w:trPr>
        <w:tc>
          <w:tcPr>
            <w:tcW w:w="704" w:type="dxa"/>
            <w:noWrap/>
            <w:vAlign w:val="center"/>
          </w:tcPr>
          <w:p w14:paraId="35B36A1B" w14:textId="77777777" w:rsidR="00205140" w:rsidRDefault="00205140" w:rsidP="00BD68A7">
            <w:pPr>
              <w:jc w:val="center"/>
              <w:rPr>
                <w:rFonts w:ascii="华文仿宋" w:hAnsi="华文仿宋"/>
                <w:szCs w:val="21"/>
              </w:rPr>
            </w:pPr>
            <w:r>
              <w:rPr>
                <w:rFonts w:ascii="华文仿宋" w:hAnsi="华文仿宋" w:hint="eastAsia"/>
                <w:color w:val="000000"/>
                <w:szCs w:val="21"/>
              </w:rPr>
              <w:t>19</w:t>
            </w:r>
          </w:p>
        </w:tc>
        <w:tc>
          <w:tcPr>
            <w:tcW w:w="1880" w:type="dxa"/>
            <w:vMerge/>
            <w:noWrap/>
            <w:vAlign w:val="center"/>
          </w:tcPr>
          <w:p w14:paraId="3EFA548B" w14:textId="77777777" w:rsidR="00205140" w:rsidRDefault="00205140" w:rsidP="00BD68A7">
            <w:pPr>
              <w:jc w:val="center"/>
              <w:rPr>
                <w:rFonts w:ascii="华文仿宋" w:hAnsi="华文仿宋"/>
                <w:szCs w:val="21"/>
              </w:rPr>
            </w:pPr>
          </w:p>
        </w:tc>
        <w:tc>
          <w:tcPr>
            <w:tcW w:w="2066" w:type="dxa"/>
            <w:vMerge/>
            <w:noWrap/>
            <w:vAlign w:val="center"/>
          </w:tcPr>
          <w:p w14:paraId="248A1DF5" w14:textId="77777777" w:rsidR="00205140" w:rsidRDefault="00205140" w:rsidP="00BD68A7">
            <w:pPr>
              <w:jc w:val="center"/>
              <w:rPr>
                <w:rFonts w:ascii="华文仿宋" w:hAnsi="华文仿宋"/>
                <w:szCs w:val="21"/>
              </w:rPr>
            </w:pPr>
          </w:p>
        </w:tc>
        <w:tc>
          <w:tcPr>
            <w:tcW w:w="4701" w:type="dxa"/>
            <w:noWrap/>
            <w:vAlign w:val="center"/>
          </w:tcPr>
          <w:p w14:paraId="61AC021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客户删除业务应用数据时，</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平台应将云存储中所有副本删除。</w:t>
            </w:r>
          </w:p>
        </w:tc>
      </w:tr>
    </w:tbl>
    <w:p w14:paraId="08003022" w14:textId="77777777" w:rsidR="00205140" w:rsidRDefault="00205140" w:rsidP="00205140">
      <w:pPr>
        <w:spacing w:line="360" w:lineRule="auto"/>
        <w:ind w:firstLineChars="200" w:firstLine="480"/>
        <w:rPr>
          <w:sz w:val="24"/>
          <w:szCs w:val="24"/>
        </w:rPr>
      </w:pPr>
    </w:p>
    <w:p w14:paraId="09CD6A4C" w14:textId="77777777" w:rsidR="00205140" w:rsidRDefault="00205140" w:rsidP="00205140">
      <w:pPr>
        <w:pStyle w:val="4"/>
        <w:numPr>
          <w:ilvl w:val="3"/>
          <w:numId w:val="1"/>
        </w:numPr>
        <w:spacing w:line="377" w:lineRule="auto"/>
        <w:ind w:leftChars="300" w:left="2070"/>
        <w:rPr>
          <w:b w:val="0"/>
          <w:bCs w:val="0"/>
        </w:rPr>
      </w:pPr>
      <w:r>
        <w:rPr>
          <w:rFonts w:hint="eastAsia"/>
        </w:rPr>
        <w:lastRenderedPageBreak/>
        <w:t>测评实施</w:t>
      </w:r>
    </w:p>
    <w:p w14:paraId="2873927E" w14:textId="77777777" w:rsidR="00205140" w:rsidRDefault="00205140" w:rsidP="00205140">
      <w:pPr>
        <w:spacing w:line="360" w:lineRule="auto"/>
        <w:ind w:firstLineChars="200" w:firstLine="480"/>
        <w:rPr>
          <w:sz w:val="24"/>
          <w:szCs w:val="24"/>
        </w:rPr>
      </w:pPr>
      <w:r>
        <w:rPr>
          <w:rFonts w:hint="eastAsia"/>
          <w:sz w:val="24"/>
          <w:szCs w:val="24"/>
        </w:rPr>
        <w:t>安全计算环境</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w:t>
      </w:r>
      <w:r>
        <w:rPr>
          <w:rFonts w:ascii="华文仿宋" w:hAnsi="华文仿宋" w:hint="eastAsia"/>
          <w:sz w:val="24"/>
          <w:szCs w:val="24"/>
        </w:rPr>
        <w:t>技术检测人员主要关注管理终端和平台的身份鉴别、访问控制、入侵防范、镜像和快照保护、数据备份恢复等安全保护能力，将以安全配置核查和人工验证为主，文档查阅和分析为辅来获取证据（如相关措施的部署和配置情况），用于评测系统的安全保护能力。</w:t>
      </w:r>
    </w:p>
    <w:p w14:paraId="74C7BE0B" w14:textId="77777777" w:rsidR="00205140" w:rsidRDefault="00205140" w:rsidP="00205140">
      <w:pPr>
        <w:pStyle w:val="3"/>
        <w:ind w:leftChars="150" w:left="1392" w:hanging="1077"/>
      </w:pPr>
      <w:bookmarkStart w:id="206" w:name="_Toc93265862"/>
      <w:r>
        <w:rPr>
          <w:rFonts w:hint="eastAsia"/>
        </w:rPr>
        <w:t>安全管理中心测评</w:t>
      </w:r>
      <w:bookmarkEnd w:id="206"/>
    </w:p>
    <w:p w14:paraId="2DD296C5"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255964A5"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2EED7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FC4FB0F"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62E0407F"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0173502" w14:textId="77777777" w:rsidR="00205140" w:rsidRDefault="00205140" w:rsidP="00BD68A7">
            <w:pPr>
              <w:jc w:val="center"/>
              <w:rPr>
                <w:b/>
                <w:szCs w:val="21"/>
              </w:rPr>
            </w:pPr>
            <w:r>
              <w:rPr>
                <w:rFonts w:hint="eastAsia"/>
                <w:b/>
                <w:szCs w:val="21"/>
              </w:rPr>
              <w:t>测评指标描述</w:t>
            </w:r>
          </w:p>
        </w:tc>
      </w:tr>
      <w:tr w:rsidR="00205140" w14:paraId="23B8D48C" w14:textId="77777777" w:rsidTr="00BD68A7">
        <w:trPr>
          <w:jc w:val="center"/>
        </w:trPr>
        <w:tc>
          <w:tcPr>
            <w:tcW w:w="704" w:type="dxa"/>
            <w:noWrap/>
            <w:vAlign w:val="center"/>
          </w:tcPr>
          <w:p w14:paraId="7176DC63"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7F1C8FC"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11B851AD" w14:textId="77777777" w:rsidR="00205140" w:rsidRDefault="00205140" w:rsidP="00BD68A7">
            <w:pPr>
              <w:jc w:val="center"/>
              <w:rPr>
                <w:rFonts w:ascii="华文仿宋" w:hAnsi="华文仿宋"/>
                <w:szCs w:val="21"/>
              </w:rPr>
            </w:pPr>
            <w:r>
              <w:rPr>
                <w:rFonts w:ascii="华文仿宋" w:hAnsi="华文仿宋" w:hint="eastAsia"/>
                <w:color w:val="000000"/>
                <w:szCs w:val="21"/>
              </w:rPr>
              <w:t>集中管控</w:t>
            </w:r>
          </w:p>
        </w:tc>
        <w:tc>
          <w:tcPr>
            <w:tcW w:w="4701" w:type="dxa"/>
            <w:noWrap/>
            <w:vAlign w:val="center"/>
          </w:tcPr>
          <w:p w14:paraId="67222380"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）应能对物理资源和虚拟资源按照策略做统一管理调度与分配；</w:t>
            </w:r>
          </w:p>
        </w:tc>
      </w:tr>
      <w:tr w:rsidR="00205140" w14:paraId="4916F312" w14:textId="77777777" w:rsidTr="00BD68A7">
        <w:trPr>
          <w:jc w:val="center"/>
        </w:trPr>
        <w:tc>
          <w:tcPr>
            <w:tcW w:w="704" w:type="dxa"/>
            <w:noWrap/>
            <w:vAlign w:val="center"/>
          </w:tcPr>
          <w:p w14:paraId="04BEB9AF"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3E6123E" w14:textId="77777777" w:rsidR="00205140" w:rsidRDefault="00205140" w:rsidP="00BD68A7">
            <w:pPr>
              <w:jc w:val="center"/>
              <w:rPr>
                <w:rFonts w:ascii="华文仿宋" w:hAnsi="华文仿宋"/>
                <w:szCs w:val="21"/>
              </w:rPr>
            </w:pPr>
          </w:p>
        </w:tc>
        <w:tc>
          <w:tcPr>
            <w:tcW w:w="2066" w:type="dxa"/>
            <w:vMerge/>
            <w:noWrap/>
            <w:vAlign w:val="center"/>
          </w:tcPr>
          <w:p w14:paraId="4C5699AF" w14:textId="77777777" w:rsidR="00205140" w:rsidRDefault="00205140" w:rsidP="00BD68A7">
            <w:pPr>
              <w:jc w:val="center"/>
              <w:rPr>
                <w:rFonts w:ascii="华文仿宋" w:hAnsi="华文仿宋"/>
                <w:szCs w:val="21"/>
              </w:rPr>
            </w:pPr>
          </w:p>
        </w:tc>
        <w:tc>
          <w:tcPr>
            <w:tcW w:w="4701" w:type="dxa"/>
            <w:noWrap/>
            <w:vAlign w:val="center"/>
          </w:tcPr>
          <w:p w14:paraId="31529B2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平台管理流量与</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客户业务流量分离；</w:t>
            </w:r>
          </w:p>
        </w:tc>
      </w:tr>
      <w:tr w:rsidR="00205140" w14:paraId="0374BF43" w14:textId="77777777" w:rsidTr="00BD68A7">
        <w:trPr>
          <w:jc w:val="center"/>
        </w:trPr>
        <w:tc>
          <w:tcPr>
            <w:tcW w:w="704" w:type="dxa"/>
            <w:noWrap/>
            <w:vAlign w:val="center"/>
          </w:tcPr>
          <w:p w14:paraId="1077D37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5FF7E1C7" w14:textId="77777777" w:rsidR="00205140" w:rsidRDefault="00205140" w:rsidP="00BD68A7">
            <w:pPr>
              <w:jc w:val="center"/>
              <w:rPr>
                <w:rFonts w:ascii="华文仿宋" w:hAnsi="华文仿宋"/>
                <w:szCs w:val="21"/>
              </w:rPr>
            </w:pPr>
          </w:p>
        </w:tc>
        <w:tc>
          <w:tcPr>
            <w:tcW w:w="2066" w:type="dxa"/>
            <w:vMerge/>
            <w:noWrap/>
            <w:vAlign w:val="center"/>
          </w:tcPr>
          <w:p w14:paraId="439D8AED" w14:textId="77777777" w:rsidR="00205140" w:rsidRDefault="00205140" w:rsidP="00BD68A7">
            <w:pPr>
              <w:jc w:val="center"/>
              <w:rPr>
                <w:rFonts w:ascii="华文仿宋" w:hAnsi="华文仿宋"/>
                <w:szCs w:val="21"/>
              </w:rPr>
            </w:pPr>
          </w:p>
        </w:tc>
        <w:tc>
          <w:tcPr>
            <w:tcW w:w="4701" w:type="dxa"/>
            <w:noWrap/>
            <w:vAlign w:val="center"/>
          </w:tcPr>
          <w:p w14:paraId="0DE774B3"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客户的职责划分，收集各自控制部分的审计数据并实现各自的集中审计；</w:t>
            </w:r>
          </w:p>
        </w:tc>
      </w:tr>
      <w:tr w:rsidR="00205140" w14:paraId="38E8EF84" w14:textId="77777777" w:rsidTr="00BD68A7">
        <w:trPr>
          <w:jc w:val="center"/>
        </w:trPr>
        <w:tc>
          <w:tcPr>
            <w:tcW w:w="704" w:type="dxa"/>
            <w:noWrap/>
            <w:vAlign w:val="center"/>
          </w:tcPr>
          <w:p w14:paraId="30DA24B7"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3BBF3CE0" w14:textId="77777777" w:rsidR="00205140" w:rsidRDefault="00205140" w:rsidP="00BD68A7">
            <w:pPr>
              <w:jc w:val="center"/>
              <w:rPr>
                <w:rFonts w:ascii="华文仿宋" w:hAnsi="华文仿宋"/>
                <w:szCs w:val="21"/>
              </w:rPr>
            </w:pPr>
          </w:p>
        </w:tc>
        <w:tc>
          <w:tcPr>
            <w:tcW w:w="2066" w:type="dxa"/>
            <w:vMerge/>
            <w:noWrap/>
            <w:vAlign w:val="center"/>
          </w:tcPr>
          <w:p w14:paraId="328F204A" w14:textId="77777777" w:rsidR="00205140" w:rsidRDefault="00205140" w:rsidP="00BD68A7">
            <w:pPr>
              <w:jc w:val="center"/>
              <w:rPr>
                <w:rFonts w:ascii="华文仿宋" w:hAnsi="华文仿宋"/>
                <w:szCs w:val="21"/>
              </w:rPr>
            </w:pPr>
          </w:p>
        </w:tc>
        <w:tc>
          <w:tcPr>
            <w:tcW w:w="4701" w:type="dxa"/>
            <w:noWrap/>
            <w:vAlign w:val="center"/>
          </w:tcPr>
          <w:p w14:paraId="37D6723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客户的职责划分，实现各自控制部分，包括虚拟化网络、虚拟机、虚拟</w:t>
            </w:r>
            <w:proofErr w:type="gramStart"/>
            <w:r>
              <w:rPr>
                <w:rFonts w:ascii="华文仿宋" w:hAnsi="华文仿宋" w:hint="eastAsia"/>
                <w:color w:val="000000"/>
                <w:szCs w:val="21"/>
              </w:rPr>
              <w:t>化安全</w:t>
            </w:r>
            <w:proofErr w:type="gramEnd"/>
            <w:r>
              <w:rPr>
                <w:rFonts w:ascii="华文仿宋" w:hAnsi="华文仿宋" w:hint="eastAsia"/>
                <w:color w:val="000000"/>
                <w:szCs w:val="21"/>
              </w:rPr>
              <w:t>设备等的运行状况的集中监测。</w:t>
            </w:r>
          </w:p>
        </w:tc>
      </w:tr>
    </w:tbl>
    <w:p w14:paraId="5B3969A0"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449614B0" w14:textId="77777777" w:rsidR="00205140" w:rsidRDefault="00205140" w:rsidP="00205140">
      <w:pPr>
        <w:spacing w:line="360" w:lineRule="auto"/>
        <w:ind w:firstLineChars="200" w:firstLine="480"/>
        <w:rPr>
          <w:sz w:val="24"/>
          <w:szCs w:val="24"/>
        </w:rPr>
      </w:pPr>
      <w:r>
        <w:rPr>
          <w:rFonts w:hint="eastAsia"/>
          <w:sz w:val="24"/>
          <w:szCs w:val="24"/>
        </w:rPr>
        <w:t>安全管理中心</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w:t>
      </w:r>
      <w:r>
        <w:rPr>
          <w:rFonts w:ascii="华文仿宋" w:hAnsi="华文仿宋" w:hint="eastAsia"/>
          <w:sz w:val="24"/>
          <w:szCs w:val="24"/>
        </w:rPr>
        <w:t>技术检测人员将以安全配置核查和人工验证为主，文档查阅和分析为辅来获取证据（如相关措施的部署和配置情况），用于评测系统的安全保护能力。</w:t>
      </w:r>
    </w:p>
    <w:p w14:paraId="4CA47D8D" w14:textId="77777777" w:rsidR="00205140" w:rsidRDefault="00205140" w:rsidP="00205140">
      <w:pPr>
        <w:pStyle w:val="3"/>
        <w:ind w:leftChars="150" w:left="1392" w:hanging="1077"/>
      </w:pPr>
      <w:bookmarkStart w:id="207" w:name="_Toc93265863"/>
      <w:r>
        <w:rPr>
          <w:rFonts w:hint="eastAsia"/>
        </w:rPr>
        <w:lastRenderedPageBreak/>
        <w:t>安全建设管理测评</w:t>
      </w:r>
      <w:bookmarkEnd w:id="207"/>
    </w:p>
    <w:p w14:paraId="5D716D5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4939C03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637CFB72"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CC737E1"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1B7890F"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911C184" w14:textId="77777777" w:rsidR="00205140" w:rsidRDefault="00205140" w:rsidP="00BD68A7">
            <w:pPr>
              <w:jc w:val="center"/>
              <w:rPr>
                <w:b/>
                <w:szCs w:val="21"/>
              </w:rPr>
            </w:pPr>
            <w:r>
              <w:rPr>
                <w:rFonts w:hint="eastAsia"/>
                <w:b/>
                <w:szCs w:val="21"/>
              </w:rPr>
              <w:t>测评指标描述</w:t>
            </w:r>
          </w:p>
        </w:tc>
      </w:tr>
      <w:tr w:rsidR="00205140" w14:paraId="28828208" w14:textId="77777777" w:rsidTr="00BD68A7">
        <w:trPr>
          <w:jc w:val="center"/>
        </w:trPr>
        <w:tc>
          <w:tcPr>
            <w:tcW w:w="704" w:type="dxa"/>
            <w:noWrap/>
            <w:vAlign w:val="center"/>
          </w:tcPr>
          <w:p w14:paraId="478FE0F6"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5B6152E"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6557816A"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商选择</w:t>
            </w:r>
          </w:p>
        </w:tc>
        <w:tc>
          <w:tcPr>
            <w:tcW w:w="4701" w:type="dxa"/>
            <w:noWrap/>
            <w:vAlign w:val="center"/>
          </w:tcPr>
          <w:p w14:paraId="690CBB8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w:t>
            </w:r>
            <w:proofErr w:type="gramStart"/>
            <w:r>
              <w:rPr>
                <w:rFonts w:ascii="华文仿宋" w:hAnsi="华文仿宋" w:hint="eastAsia"/>
                <w:color w:val="000000"/>
                <w:szCs w:val="21"/>
              </w:rPr>
              <w:t>择安全合规的云服务</w:t>
            </w:r>
            <w:proofErr w:type="gramEnd"/>
            <w:r>
              <w:rPr>
                <w:rFonts w:ascii="华文仿宋" w:hAnsi="华文仿宋" w:hint="eastAsia"/>
                <w:color w:val="000000"/>
                <w:szCs w:val="21"/>
              </w:rPr>
              <w:t>商，其所提供的</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平台应为其所承载的业务应用系统提供相应等级的安全保护能力；</w:t>
            </w:r>
          </w:p>
        </w:tc>
      </w:tr>
      <w:tr w:rsidR="00205140" w14:paraId="7ED99884" w14:textId="77777777" w:rsidTr="00BD68A7">
        <w:trPr>
          <w:jc w:val="center"/>
        </w:trPr>
        <w:tc>
          <w:tcPr>
            <w:tcW w:w="704" w:type="dxa"/>
            <w:noWrap/>
            <w:vAlign w:val="center"/>
          </w:tcPr>
          <w:p w14:paraId="31C346E5"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B839ECD" w14:textId="77777777" w:rsidR="00205140" w:rsidRDefault="00205140" w:rsidP="00BD68A7">
            <w:pPr>
              <w:jc w:val="center"/>
              <w:rPr>
                <w:rFonts w:ascii="华文仿宋" w:hAnsi="华文仿宋"/>
                <w:szCs w:val="21"/>
              </w:rPr>
            </w:pPr>
          </w:p>
        </w:tc>
        <w:tc>
          <w:tcPr>
            <w:tcW w:w="2066" w:type="dxa"/>
            <w:vMerge/>
            <w:noWrap/>
            <w:vAlign w:val="center"/>
          </w:tcPr>
          <w:p w14:paraId="736FEF9E" w14:textId="77777777" w:rsidR="00205140" w:rsidRDefault="00205140" w:rsidP="00BD68A7">
            <w:pPr>
              <w:jc w:val="center"/>
              <w:rPr>
                <w:rFonts w:ascii="华文仿宋" w:hAnsi="华文仿宋"/>
                <w:szCs w:val="21"/>
              </w:rPr>
            </w:pPr>
          </w:p>
        </w:tc>
        <w:tc>
          <w:tcPr>
            <w:tcW w:w="4701" w:type="dxa"/>
            <w:noWrap/>
            <w:vAlign w:val="center"/>
          </w:tcPr>
          <w:p w14:paraId="284875B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的各项服务内容和具体技术指标；</w:t>
            </w:r>
          </w:p>
        </w:tc>
      </w:tr>
      <w:tr w:rsidR="00205140" w14:paraId="5A5450DE" w14:textId="77777777" w:rsidTr="00BD68A7">
        <w:trPr>
          <w:jc w:val="center"/>
        </w:trPr>
        <w:tc>
          <w:tcPr>
            <w:tcW w:w="704" w:type="dxa"/>
            <w:noWrap/>
            <w:vAlign w:val="center"/>
          </w:tcPr>
          <w:p w14:paraId="7CBCFD61"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9517523" w14:textId="77777777" w:rsidR="00205140" w:rsidRDefault="00205140" w:rsidP="00BD68A7">
            <w:pPr>
              <w:jc w:val="center"/>
              <w:rPr>
                <w:rFonts w:ascii="华文仿宋" w:hAnsi="华文仿宋"/>
                <w:szCs w:val="21"/>
              </w:rPr>
            </w:pPr>
          </w:p>
        </w:tc>
        <w:tc>
          <w:tcPr>
            <w:tcW w:w="2066" w:type="dxa"/>
            <w:vMerge/>
            <w:noWrap/>
            <w:vAlign w:val="center"/>
          </w:tcPr>
          <w:p w14:paraId="4507A624" w14:textId="77777777" w:rsidR="00205140" w:rsidRDefault="00205140" w:rsidP="00BD68A7">
            <w:pPr>
              <w:jc w:val="center"/>
              <w:rPr>
                <w:rFonts w:ascii="华文仿宋" w:hAnsi="华文仿宋"/>
                <w:szCs w:val="21"/>
              </w:rPr>
            </w:pPr>
          </w:p>
        </w:tc>
        <w:tc>
          <w:tcPr>
            <w:tcW w:w="4701" w:type="dxa"/>
            <w:noWrap/>
            <w:vAlign w:val="center"/>
          </w:tcPr>
          <w:p w14:paraId="517D989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商的权限与责任，包括管理范围、职责划分、访问授权、隐私保护、行为准则、违约责任等；</w:t>
            </w:r>
          </w:p>
        </w:tc>
      </w:tr>
      <w:tr w:rsidR="00205140" w14:paraId="1E50D34B" w14:textId="77777777" w:rsidTr="00BD68A7">
        <w:trPr>
          <w:jc w:val="center"/>
        </w:trPr>
        <w:tc>
          <w:tcPr>
            <w:tcW w:w="704" w:type="dxa"/>
            <w:noWrap/>
            <w:vAlign w:val="center"/>
          </w:tcPr>
          <w:p w14:paraId="6FAF3754"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2FEA73D3" w14:textId="77777777" w:rsidR="00205140" w:rsidRDefault="00205140" w:rsidP="00BD68A7">
            <w:pPr>
              <w:jc w:val="center"/>
              <w:rPr>
                <w:rFonts w:ascii="华文仿宋" w:hAnsi="华文仿宋"/>
                <w:szCs w:val="21"/>
              </w:rPr>
            </w:pPr>
          </w:p>
        </w:tc>
        <w:tc>
          <w:tcPr>
            <w:tcW w:w="2066" w:type="dxa"/>
            <w:vMerge/>
            <w:noWrap/>
            <w:vAlign w:val="center"/>
          </w:tcPr>
          <w:p w14:paraId="506A251E" w14:textId="77777777" w:rsidR="00205140" w:rsidRDefault="00205140" w:rsidP="00BD68A7">
            <w:pPr>
              <w:jc w:val="center"/>
              <w:rPr>
                <w:rFonts w:ascii="华文仿宋" w:hAnsi="华文仿宋"/>
                <w:szCs w:val="21"/>
              </w:rPr>
            </w:pPr>
          </w:p>
        </w:tc>
        <w:tc>
          <w:tcPr>
            <w:tcW w:w="4701" w:type="dxa"/>
            <w:noWrap/>
            <w:vAlign w:val="center"/>
          </w:tcPr>
          <w:p w14:paraId="131EC3F9"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）应在服务水平协议中规定服务合约到期时，完整提供</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客户数据，并承诺相关数据在</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平台上清除；</w:t>
            </w:r>
          </w:p>
        </w:tc>
      </w:tr>
      <w:tr w:rsidR="00205140" w14:paraId="73B17FE2" w14:textId="77777777" w:rsidTr="00BD68A7">
        <w:trPr>
          <w:jc w:val="center"/>
        </w:trPr>
        <w:tc>
          <w:tcPr>
            <w:tcW w:w="704" w:type="dxa"/>
            <w:noWrap/>
            <w:vAlign w:val="center"/>
          </w:tcPr>
          <w:p w14:paraId="1DC6A1B1"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6835B4AD" w14:textId="77777777" w:rsidR="00205140" w:rsidRDefault="00205140" w:rsidP="00BD68A7">
            <w:pPr>
              <w:jc w:val="center"/>
              <w:rPr>
                <w:rFonts w:ascii="华文仿宋" w:hAnsi="华文仿宋"/>
                <w:szCs w:val="21"/>
              </w:rPr>
            </w:pPr>
          </w:p>
        </w:tc>
        <w:tc>
          <w:tcPr>
            <w:tcW w:w="2066" w:type="dxa"/>
            <w:vMerge/>
            <w:noWrap/>
            <w:vAlign w:val="center"/>
          </w:tcPr>
          <w:p w14:paraId="6F614595" w14:textId="77777777" w:rsidR="00205140" w:rsidRDefault="00205140" w:rsidP="00BD68A7">
            <w:pPr>
              <w:jc w:val="center"/>
              <w:rPr>
                <w:rFonts w:ascii="华文仿宋" w:hAnsi="华文仿宋"/>
                <w:szCs w:val="21"/>
              </w:rPr>
            </w:pPr>
          </w:p>
        </w:tc>
        <w:tc>
          <w:tcPr>
            <w:tcW w:w="4701" w:type="dxa"/>
            <w:noWrap/>
            <w:vAlign w:val="center"/>
          </w:tcPr>
          <w:p w14:paraId="01B7652F"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）应与选定的</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商签署保密协议，要求其不得泄露</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w:t>
            </w:r>
          </w:p>
        </w:tc>
      </w:tr>
      <w:tr w:rsidR="00205140" w14:paraId="728DA87C" w14:textId="77777777" w:rsidTr="00BD68A7">
        <w:trPr>
          <w:jc w:val="center"/>
        </w:trPr>
        <w:tc>
          <w:tcPr>
            <w:tcW w:w="704" w:type="dxa"/>
            <w:noWrap/>
            <w:vAlign w:val="center"/>
          </w:tcPr>
          <w:p w14:paraId="7B83E9B3"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A97ED4" w14:textId="77777777" w:rsidR="00205140" w:rsidRDefault="00205140" w:rsidP="00BD68A7">
            <w:pPr>
              <w:jc w:val="center"/>
              <w:rPr>
                <w:rFonts w:ascii="华文仿宋" w:hAnsi="华文仿宋"/>
                <w:szCs w:val="21"/>
              </w:rPr>
            </w:pPr>
          </w:p>
        </w:tc>
        <w:tc>
          <w:tcPr>
            <w:tcW w:w="2066" w:type="dxa"/>
            <w:vMerge w:val="restart"/>
            <w:noWrap/>
            <w:vAlign w:val="center"/>
          </w:tcPr>
          <w:p w14:paraId="177335CD" w14:textId="77777777" w:rsidR="00205140" w:rsidRDefault="00205140" w:rsidP="00BD68A7">
            <w:pPr>
              <w:jc w:val="center"/>
              <w:rPr>
                <w:rFonts w:ascii="华文仿宋" w:hAnsi="华文仿宋"/>
                <w:szCs w:val="21"/>
              </w:rPr>
            </w:pPr>
            <w:r>
              <w:rPr>
                <w:rFonts w:ascii="华文仿宋" w:hAnsi="华文仿宋" w:hint="eastAsia"/>
                <w:color w:val="000000"/>
                <w:szCs w:val="21"/>
              </w:rPr>
              <w:t>供应链管理</w:t>
            </w:r>
          </w:p>
        </w:tc>
        <w:tc>
          <w:tcPr>
            <w:tcW w:w="4701" w:type="dxa"/>
            <w:noWrap/>
            <w:vAlign w:val="center"/>
          </w:tcPr>
          <w:p w14:paraId="39E3C87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）应确保供应商的选择符合国家有关规定；</w:t>
            </w:r>
          </w:p>
        </w:tc>
      </w:tr>
      <w:tr w:rsidR="00205140" w14:paraId="4092E020" w14:textId="77777777" w:rsidTr="00BD68A7">
        <w:trPr>
          <w:jc w:val="center"/>
        </w:trPr>
        <w:tc>
          <w:tcPr>
            <w:tcW w:w="704" w:type="dxa"/>
            <w:noWrap/>
            <w:vAlign w:val="center"/>
          </w:tcPr>
          <w:p w14:paraId="3F858C8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16D6EC4" w14:textId="77777777" w:rsidR="00205140" w:rsidRDefault="00205140" w:rsidP="00BD68A7">
            <w:pPr>
              <w:jc w:val="center"/>
              <w:rPr>
                <w:rFonts w:ascii="华文仿宋" w:hAnsi="华文仿宋"/>
                <w:szCs w:val="21"/>
              </w:rPr>
            </w:pPr>
          </w:p>
        </w:tc>
        <w:tc>
          <w:tcPr>
            <w:tcW w:w="2066" w:type="dxa"/>
            <w:vMerge/>
            <w:noWrap/>
            <w:vAlign w:val="center"/>
          </w:tcPr>
          <w:p w14:paraId="5E3F0681" w14:textId="77777777" w:rsidR="00205140" w:rsidRDefault="00205140" w:rsidP="00BD68A7">
            <w:pPr>
              <w:jc w:val="center"/>
              <w:rPr>
                <w:rFonts w:ascii="华文仿宋" w:hAnsi="华文仿宋"/>
                <w:szCs w:val="21"/>
              </w:rPr>
            </w:pPr>
          </w:p>
        </w:tc>
        <w:tc>
          <w:tcPr>
            <w:tcW w:w="4701" w:type="dxa"/>
            <w:noWrap/>
            <w:vAlign w:val="center"/>
          </w:tcPr>
          <w:p w14:paraId="32E970A3"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）应将供应</w:t>
            </w:r>
            <w:proofErr w:type="gramStart"/>
            <w:r>
              <w:rPr>
                <w:rFonts w:ascii="华文仿宋" w:hAnsi="华文仿宋" w:hint="eastAsia"/>
                <w:color w:val="000000"/>
                <w:szCs w:val="21"/>
              </w:rPr>
              <w:t>链安全</w:t>
            </w:r>
            <w:proofErr w:type="gramEnd"/>
            <w:r>
              <w:rPr>
                <w:rFonts w:ascii="华文仿宋" w:hAnsi="华文仿宋" w:hint="eastAsia"/>
                <w:color w:val="000000"/>
                <w:szCs w:val="21"/>
              </w:rPr>
              <w:t>事件信息或安全威胁信息及时传达到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w:t>
            </w:r>
          </w:p>
        </w:tc>
      </w:tr>
      <w:tr w:rsidR="00205140" w14:paraId="0220FB99" w14:textId="77777777" w:rsidTr="00BD68A7">
        <w:trPr>
          <w:jc w:val="center"/>
        </w:trPr>
        <w:tc>
          <w:tcPr>
            <w:tcW w:w="704" w:type="dxa"/>
            <w:noWrap/>
            <w:vAlign w:val="center"/>
          </w:tcPr>
          <w:p w14:paraId="5DAD0D54"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52E54A52" w14:textId="77777777" w:rsidR="00205140" w:rsidRDefault="00205140" w:rsidP="00BD68A7">
            <w:pPr>
              <w:jc w:val="center"/>
              <w:rPr>
                <w:rFonts w:ascii="华文仿宋" w:hAnsi="华文仿宋"/>
                <w:szCs w:val="21"/>
              </w:rPr>
            </w:pPr>
          </w:p>
        </w:tc>
        <w:tc>
          <w:tcPr>
            <w:tcW w:w="2066" w:type="dxa"/>
            <w:vMerge/>
            <w:noWrap/>
            <w:vAlign w:val="center"/>
          </w:tcPr>
          <w:p w14:paraId="416120D4" w14:textId="77777777" w:rsidR="00205140" w:rsidRDefault="00205140" w:rsidP="00BD68A7">
            <w:pPr>
              <w:jc w:val="center"/>
              <w:rPr>
                <w:rFonts w:ascii="华文仿宋" w:hAnsi="华文仿宋"/>
                <w:szCs w:val="21"/>
              </w:rPr>
            </w:pPr>
          </w:p>
        </w:tc>
        <w:tc>
          <w:tcPr>
            <w:tcW w:w="4701" w:type="dxa"/>
            <w:noWrap/>
            <w:vAlign w:val="center"/>
          </w:tcPr>
          <w:p w14:paraId="46353437"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）应将供应商的重要变更及时传达到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客户，并评估变更带来的安全风险，采取措施对风险进行控制。</w:t>
            </w:r>
          </w:p>
        </w:tc>
      </w:tr>
    </w:tbl>
    <w:p w14:paraId="0CB1688A"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0D04202C" w14:textId="77777777" w:rsidR="00205140" w:rsidRDefault="00205140" w:rsidP="00205140">
      <w:pPr>
        <w:spacing w:line="360" w:lineRule="auto"/>
        <w:ind w:firstLineChars="200" w:firstLine="480"/>
        <w:rPr>
          <w:sz w:val="24"/>
          <w:szCs w:val="24"/>
        </w:rPr>
      </w:pPr>
      <w:r>
        <w:rPr>
          <w:rFonts w:ascii="华文仿宋" w:hAnsi="华文仿宋" w:hint="eastAsia"/>
          <w:sz w:val="24"/>
          <w:szCs w:val="24"/>
        </w:rPr>
        <w:t>安全建设管理</w:t>
      </w:r>
      <w:proofErr w:type="gramStart"/>
      <w:r>
        <w:rPr>
          <w:rFonts w:ascii="华文仿宋" w:hAnsi="华文仿宋" w:hint="eastAsia"/>
          <w:sz w:val="24"/>
          <w:szCs w:val="24"/>
        </w:rPr>
        <w:t>云计算</w:t>
      </w:r>
      <w:proofErr w:type="gramEnd"/>
      <w:r>
        <w:rPr>
          <w:rFonts w:ascii="华文仿宋" w:hAnsi="华文仿宋" w:hint="eastAsia"/>
          <w:sz w:val="24"/>
          <w:szCs w:val="24"/>
        </w:rPr>
        <w:t>安全扩展要求中，测评主要涉及</w:t>
      </w:r>
      <w:proofErr w:type="gramStart"/>
      <w:r>
        <w:rPr>
          <w:rFonts w:ascii="华文仿宋" w:hAnsi="华文仿宋" w:hint="eastAsia"/>
          <w:sz w:val="24"/>
          <w:szCs w:val="24"/>
        </w:rPr>
        <w:t>云服务</w:t>
      </w:r>
      <w:proofErr w:type="gramEnd"/>
      <w:r>
        <w:rPr>
          <w:rFonts w:ascii="华文仿宋" w:hAnsi="华文仿宋" w:hint="eastAsia"/>
          <w:sz w:val="24"/>
          <w:szCs w:val="24"/>
        </w:rPr>
        <w:t>商选择和供应链管理等检测对象。</w:t>
      </w:r>
    </w:p>
    <w:p w14:paraId="7252E7A3" w14:textId="77777777" w:rsidR="00205140" w:rsidRDefault="00205140" w:rsidP="00205140">
      <w:pPr>
        <w:pStyle w:val="3"/>
        <w:ind w:leftChars="150" w:left="1392" w:hanging="1077"/>
      </w:pPr>
      <w:bookmarkStart w:id="208" w:name="_Toc93265864"/>
      <w:proofErr w:type="gramStart"/>
      <w:r>
        <w:rPr>
          <w:rFonts w:hint="eastAsia"/>
        </w:rPr>
        <w:lastRenderedPageBreak/>
        <w:t>安全运维管理</w:t>
      </w:r>
      <w:proofErr w:type="gramEnd"/>
      <w:r>
        <w:rPr>
          <w:rFonts w:hint="eastAsia"/>
        </w:rPr>
        <w:t>测评</w:t>
      </w:r>
      <w:bookmarkEnd w:id="208"/>
    </w:p>
    <w:p w14:paraId="718D4622"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654C67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3C8722C"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BD0EA82"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8C165FA"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71FF1D" w14:textId="77777777" w:rsidR="00205140" w:rsidRDefault="00205140" w:rsidP="00BD68A7">
            <w:pPr>
              <w:jc w:val="center"/>
              <w:rPr>
                <w:b/>
                <w:szCs w:val="21"/>
              </w:rPr>
            </w:pPr>
            <w:r>
              <w:rPr>
                <w:rFonts w:hint="eastAsia"/>
                <w:b/>
                <w:szCs w:val="21"/>
              </w:rPr>
              <w:t>测评指标描述</w:t>
            </w:r>
          </w:p>
        </w:tc>
      </w:tr>
      <w:tr w:rsidR="00205140" w14:paraId="7659FC7F" w14:textId="77777777" w:rsidTr="00BD68A7">
        <w:trPr>
          <w:jc w:val="center"/>
        </w:trPr>
        <w:tc>
          <w:tcPr>
            <w:tcW w:w="704" w:type="dxa"/>
            <w:noWrap/>
            <w:vAlign w:val="center"/>
          </w:tcPr>
          <w:p w14:paraId="4D4E8F48"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59DBA501"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noWrap/>
            <w:vAlign w:val="center"/>
          </w:tcPr>
          <w:p w14:paraId="5A560E20"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环境管理</w:t>
            </w:r>
          </w:p>
        </w:tc>
        <w:tc>
          <w:tcPr>
            <w:tcW w:w="4701" w:type="dxa"/>
            <w:noWrap/>
            <w:vAlign w:val="center"/>
          </w:tcPr>
          <w:p w14:paraId="3268B7A5"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平台的运维地点应位于中国境内，境外对境内</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平台实施运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应遵循国家相关规定。</w:t>
            </w:r>
          </w:p>
        </w:tc>
      </w:tr>
    </w:tbl>
    <w:p w14:paraId="75387FE1"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38EE2BC" w14:textId="77777777" w:rsidR="00205140" w:rsidRDefault="00205140" w:rsidP="00205140">
      <w:pPr>
        <w:spacing w:line="360" w:lineRule="auto"/>
        <w:ind w:firstLineChars="200" w:firstLine="480"/>
        <w:rPr>
          <w:sz w:val="24"/>
          <w:szCs w:val="24"/>
        </w:rPr>
      </w:pPr>
      <w:proofErr w:type="gramStart"/>
      <w:r>
        <w:rPr>
          <w:rFonts w:hint="eastAsia"/>
          <w:sz w:val="24"/>
          <w:szCs w:val="24"/>
        </w:rPr>
        <w:t>安全运维管理云计算</w:t>
      </w:r>
      <w:proofErr w:type="gramEnd"/>
      <w:r>
        <w:rPr>
          <w:rFonts w:hint="eastAsia"/>
          <w:sz w:val="24"/>
          <w:szCs w:val="24"/>
        </w:rPr>
        <w:t>安全扩展要求中，通过文档查看等方式评测</w:t>
      </w:r>
      <w:proofErr w:type="gramStart"/>
      <w:r>
        <w:rPr>
          <w:rFonts w:hint="eastAsia"/>
          <w:sz w:val="24"/>
          <w:szCs w:val="24"/>
        </w:rPr>
        <w:t>云计算</w:t>
      </w:r>
      <w:proofErr w:type="gramEnd"/>
      <w:r>
        <w:rPr>
          <w:rFonts w:hint="eastAsia"/>
          <w:sz w:val="24"/>
          <w:szCs w:val="24"/>
        </w:rPr>
        <w:t>环境管理。</w:t>
      </w:r>
    </w:p>
    <w:p w14:paraId="20B4B836" w14:textId="3B8FB8EC" w:rsidR="006548BD" w:rsidRDefault="00C40723">
      <w:pPr>
        <w:pStyle w:val="20"/>
      </w:pPr>
      <w:bookmarkStart w:id="209" w:name="_Toc93265865"/>
      <w:r>
        <w:rPr>
          <w:rFonts w:hint="eastAsia"/>
        </w:rPr>
        <w:t>工具测试</w:t>
      </w:r>
      <w:bookmarkEnd w:id="50"/>
      <w:bookmarkEnd w:id="209"/>
    </w:p>
    <w:p w14:paraId="500BA45E" w14:textId="19E3102D" w:rsidR="006548BD" w:rsidRDefault="00C40723">
      <w:pPr>
        <w:pStyle w:val="afa"/>
        <w:widowControl/>
        <w:spacing w:after="0"/>
        <w:ind w:firstLine="480"/>
        <w:rPr>
          <w:color w:val="000000"/>
        </w:rPr>
      </w:pPr>
      <w:r>
        <w:rPr>
          <w:color w:val="000000"/>
        </w:rPr>
        <w:t>本次测评的信息系统为</w:t>
      </w:r>
      <w:r>
        <w:rPr>
          <w:color w:val="FF0000"/>
        </w:rPr>
        <w:t>第</w:t>
      </w:r>
      <w:r w:rsidR="00353CAD">
        <w:rPr>
          <w:rFonts w:hint="eastAsia"/>
          <w:color w:val="FF0000"/>
        </w:rPr>
        <w:t>三</w:t>
      </w:r>
      <w:r>
        <w:rPr>
          <w:color w:val="FF0000"/>
        </w:rPr>
        <w:t>级</w:t>
      </w:r>
      <w:r>
        <w:rPr>
          <w:color w:val="000000"/>
        </w:rPr>
        <w:t>信息系统，根据</w:t>
      </w:r>
      <w:r>
        <w:rPr>
          <w:color w:val="FF0000"/>
        </w:rPr>
        <w:t>第</w:t>
      </w:r>
      <w:r w:rsidR="00353CAD">
        <w:rPr>
          <w:rFonts w:hint="eastAsia"/>
          <w:color w:val="FF0000"/>
        </w:rPr>
        <w:t>三</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43A41027" w14:textId="77777777" w:rsidR="00E01F79" w:rsidRDefault="00E01F79" w:rsidP="00E01F7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080C82AF" w14:textId="77777777" w:rsidR="00E01F79" w:rsidRPr="00F24FD0" w:rsidRDefault="00E01F79" w:rsidP="00E01F79">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57FD0A55" w14:textId="77777777" w:rsidR="00E01F79" w:rsidRDefault="00E01F79" w:rsidP="00E01F79">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Pr>
          <w:rFonts w:hint="eastAsia"/>
          <w:color w:val="000000"/>
        </w:rPr>
        <w:t>服务器、网络设备、安全设备的</w:t>
      </w:r>
      <w:r>
        <w:rPr>
          <w:color w:val="000000"/>
        </w:rPr>
        <w:t>安全漏洞情况。</w:t>
      </w:r>
    </w:p>
    <w:p w14:paraId="2182538B" w14:textId="77777777" w:rsidR="00E01F79" w:rsidRPr="00F24FD0" w:rsidRDefault="00E01F79" w:rsidP="00E01F79">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Pr="00F24FD0">
        <w:rPr>
          <w:rFonts w:hint="eastAsia"/>
          <w:color w:val="FF0000"/>
        </w:rPr>
        <w:t>应用系统的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3C11CE71" w:rsidR="006548BD" w:rsidRDefault="00C40723">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74179" w14:paraId="6AB8405D" w14:textId="77777777" w:rsidTr="00B65369">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536A87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CEA661A"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75BD11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71D498"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21F5B89E"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说明</w:t>
            </w:r>
          </w:p>
        </w:tc>
      </w:tr>
      <w:tr w:rsidR="00C74179" w14:paraId="6681BC9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98A2E1D"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517F1D2"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02A4AC41"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270FE7A" w14:textId="77777777" w:rsidR="00C74179" w:rsidRPr="006A44C6" w:rsidRDefault="00C74179" w:rsidP="00B65369">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3DF3F07"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7DE87FD8"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A2BCE6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D9958ED"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1EF52EFA"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F17ED1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3F01F2B"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18F8FEC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B7D8FC2"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B00DCEA" w14:textId="77777777" w:rsidR="00C74179" w:rsidRDefault="00C74179" w:rsidP="00B65369">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27FC3C"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804741E" w14:textId="77777777" w:rsidR="00C74179" w:rsidRDefault="00C74179" w:rsidP="00B65369">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DE79982"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3383DE89"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351BC28"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1AC0B0C"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10308DE6"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1C06F6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3E7F44EC"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4260DEBA"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4FD0E9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251151"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38162A31"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455D6481" w14:textId="3A26AEFF"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E58660"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10" w:name="_Toc367280167"/>
      <w:bookmarkStart w:id="211" w:name="_Toc93265866"/>
      <w:r>
        <w:rPr>
          <w:rFonts w:hint="eastAsia"/>
        </w:rPr>
        <w:t>测评</w:t>
      </w:r>
      <w:r>
        <w:t>风险及应对措施</w:t>
      </w:r>
      <w:bookmarkEnd w:id="211"/>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lastRenderedPageBreak/>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12" w:name="_Toc93265867"/>
      <w:r>
        <w:rPr>
          <w:rFonts w:hint="eastAsia"/>
        </w:rPr>
        <w:t>整体测评</w:t>
      </w:r>
      <w:bookmarkEnd w:id="210"/>
      <w:bookmarkEnd w:id="212"/>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w:t>
      </w:r>
      <w:r>
        <w:lastRenderedPageBreak/>
        <w:t>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lastRenderedPageBreak/>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w:t>
      </w:r>
      <w:r>
        <w:lastRenderedPageBreak/>
        <w:t>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13" w:name="_Toc251939541"/>
      <w:bookmarkStart w:id="214" w:name="_Toc322680476"/>
      <w:bookmarkStart w:id="215" w:name="_Toc441565948"/>
      <w:bookmarkStart w:id="216" w:name="_Toc450726062"/>
      <w:bookmarkStart w:id="217" w:name="_Toc515015009"/>
      <w:bookmarkStart w:id="218" w:name="_Toc520625152"/>
      <w:bookmarkStart w:id="219" w:name="_Toc531704192"/>
      <w:bookmarkStart w:id="220" w:name="_Toc93265868"/>
      <w:r>
        <w:rPr>
          <w:rFonts w:ascii="Arial" w:hAnsi="Arial" w:cs="Arial" w:hint="eastAsia"/>
          <w:bCs w:val="0"/>
          <w:snapToGrid w:val="0"/>
          <w:kern w:val="0"/>
          <w:sz w:val="30"/>
          <w:szCs w:val="28"/>
        </w:rPr>
        <w:lastRenderedPageBreak/>
        <w:t>等级保护测评方案用户确认</w:t>
      </w:r>
      <w:bookmarkEnd w:id="213"/>
      <w:bookmarkEnd w:id="214"/>
      <w:bookmarkEnd w:id="215"/>
      <w:bookmarkEnd w:id="216"/>
      <w:bookmarkEnd w:id="217"/>
      <w:bookmarkEnd w:id="218"/>
      <w:bookmarkEnd w:id="219"/>
      <w:bookmarkEnd w:id="220"/>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3B1AB" w14:textId="77777777" w:rsidR="00662F04" w:rsidRDefault="00662F04">
      <w:r>
        <w:separator/>
      </w:r>
    </w:p>
  </w:endnote>
  <w:endnote w:type="continuationSeparator" w:id="0">
    <w:p w14:paraId="1213536A" w14:textId="77777777" w:rsidR="00662F04" w:rsidRDefault="00662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3DB8FD05"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A37108">
      <w:rPr>
        <w:rFonts w:ascii="Times New Roman" w:hAnsi="Times New Roman"/>
        <w:noProof/>
        <w:sz w:val="21"/>
        <w:szCs w:val="21"/>
      </w:rPr>
      <w:t>47</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ECF06" w14:textId="77777777" w:rsidR="00662F04" w:rsidRDefault="00662F04">
      <w:r>
        <w:separator/>
      </w:r>
    </w:p>
  </w:footnote>
  <w:footnote w:type="continuationSeparator" w:id="0">
    <w:p w14:paraId="6EF7A4B3" w14:textId="77777777" w:rsidR="00662F04" w:rsidRDefault="00662F04">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1C9F"/>
    <w:rsid w:val="000B4645"/>
    <w:rsid w:val="000B6248"/>
    <w:rsid w:val="000C22B6"/>
    <w:rsid w:val="000C6598"/>
    <w:rsid w:val="000D0DAA"/>
    <w:rsid w:val="000D13F0"/>
    <w:rsid w:val="000D3793"/>
    <w:rsid w:val="000D3E9B"/>
    <w:rsid w:val="000D4398"/>
    <w:rsid w:val="000D476B"/>
    <w:rsid w:val="000D4ED3"/>
    <w:rsid w:val="000D6110"/>
    <w:rsid w:val="000D668D"/>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078"/>
    <w:rsid w:val="00127B75"/>
    <w:rsid w:val="00130C96"/>
    <w:rsid w:val="00133F28"/>
    <w:rsid w:val="001421B4"/>
    <w:rsid w:val="00143B5D"/>
    <w:rsid w:val="00151161"/>
    <w:rsid w:val="00156D26"/>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5140"/>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0219"/>
    <w:rsid w:val="00353C25"/>
    <w:rsid w:val="00353CAD"/>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E1980"/>
    <w:rsid w:val="003E68A8"/>
    <w:rsid w:val="003E7AA7"/>
    <w:rsid w:val="00401CFE"/>
    <w:rsid w:val="004163A0"/>
    <w:rsid w:val="004171AF"/>
    <w:rsid w:val="004175EE"/>
    <w:rsid w:val="00427626"/>
    <w:rsid w:val="00427C80"/>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1EDA"/>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11A9"/>
    <w:rsid w:val="00507A7B"/>
    <w:rsid w:val="00513A65"/>
    <w:rsid w:val="00534D91"/>
    <w:rsid w:val="00535D69"/>
    <w:rsid w:val="005375C2"/>
    <w:rsid w:val="0054281C"/>
    <w:rsid w:val="0054424F"/>
    <w:rsid w:val="00546748"/>
    <w:rsid w:val="005545EA"/>
    <w:rsid w:val="00555DEB"/>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554F"/>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62F04"/>
    <w:rsid w:val="00670B0E"/>
    <w:rsid w:val="0068392E"/>
    <w:rsid w:val="00684C04"/>
    <w:rsid w:val="00686D5B"/>
    <w:rsid w:val="0069667F"/>
    <w:rsid w:val="006A3EC8"/>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37108"/>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1C72"/>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179"/>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1F79"/>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068E"/>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859B7427-EB6C-41AE-8537-61E9D04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4959</Words>
  <Characters>28271</Characters>
  <Application>Microsoft Office Word</Application>
  <DocSecurity>0</DocSecurity>
  <Lines>235</Lines>
  <Paragraphs>66</Paragraphs>
  <ScaleCrop>false</ScaleCrop>
  <Company>China</Company>
  <LinksUpToDate>false</LinksUpToDate>
  <CharactersWithSpaces>33164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34</cp:revision>
  <cp:lastPrinted>2013-11-28T08:12:00Z</cp:lastPrinted>
  <dcterms:created xsi:type="dcterms:W3CDTF">2021-07-23T07:19:00Z</dcterms:created>
  <dcterms:modified xsi:type="dcterms:W3CDTF">2022-01-16T14:50:00Z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