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C53" w:rsidRDefault="00C11EB4">
      <w:pPr>
        <w:rPr>
          <w:b/>
        </w:rPr>
      </w:pPr>
      <w:r w:rsidRPr="00C11EB4">
        <w:rPr>
          <w:b/>
        </w:rPr>
        <w:t>Domande fatturazione</w:t>
      </w:r>
    </w:p>
    <w:p w:rsidR="00C11EB4" w:rsidRDefault="00C11EB4" w:rsidP="00C11EB4">
      <w:pPr>
        <w:pStyle w:val="Paragrafoelenco"/>
        <w:numPr>
          <w:ilvl w:val="0"/>
          <w:numId w:val="1"/>
        </w:numPr>
      </w:pPr>
      <w:r>
        <w:t>Descrivere il processo di fatturazione prima dell’implementazione della fatturazione elettronica in particolare:</w:t>
      </w:r>
    </w:p>
    <w:p w:rsidR="00C11EB4" w:rsidRDefault="00C11EB4" w:rsidP="00C11EB4">
      <w:pPr>
        <w:pStyle w:val="Paragrafoelenco"/>
        <w:numPr>
          <w:ilvl w:val="1"/>
          <w:numId w:val="1"/>
        </w:numPr>
      </w:pPr>
      <w:proofErr w:type="spellStart"/>
      <w:r>
        <w:t>Workflow</w:t>
      </w:r>
      <w:proofErr w:type="spellEnd"/>
      <w:r>
        <w:t xml:space="preserve"> del processo</w:t>
      </w:r>
    </w:p>
    <w:p w:rsidR="000C0A4E" w:rsidRDefault="00C11EB4" w:rsidP="00C11EB4">
      <w:pPr>
        <w:pStyle w:val="Paragrafoelenco"/>
        <w:numPr>
          <w:ilvl w:val="1"/>
          <w:numId w:val="1"/>
        </w:numPr>
      </w:pPr>
      <w:r>
        <w:t>Quante e quali unità organizzative erano coinvolte nel processo di fatturazione?</w:t>
      </w:r>
      <w:r w:rsidR="000C0A4E">
        <w:t xml:space="preserve"> Vi erano informazioni necessarie al processo di fatturazione che venivano generate e gestite da altre unità organizzative?</w:t>
      </w:r>
      <w:r>
        <w:t xml:space="preserve"> Come venivano scambiate </w:t>
      </w:r>
      <w:r w:rsidR="000C0A4E">
        <w:t>queste informazioni</w:t>
      </w:r>
      <w:r>
        <w:t>?</w:t>
      </w:r>
      <w:r w:rsidR="000C0A4E">
        <w:t xml:space="preserve"> </w:t>
      </w:r>
      <w:r w:rsidR="002F2A24">
        <w:t xml:space="preserve"> Erano presenti attività che servivano solamente alla sincronizzazione delle informazioni?</w:t>
      </w:r>
    </w:p>
    <w:p w:rsidR="00C11EB4" w:rsidRDefault="00C11EB4" w:rsidP="00C11EB4">
      <w:pPr>
        <w:pStyle w:val="Paragrafoelenco"/>
        <w:numPr>
          <w:ilvl w:val="1"/>
          <w:numId w:val="1"/>
        </w:numPr>
      </w:pPr>
      <w:r>
        <w:t>Vi era una unità organizzativa dedicata al processo di fatturazione? Da quante persone era composta e come venivano divisi i compiti all’interno di essa?</w:t>
      </w:r>
      <w:r w:rsidR="002F2A24">
        <w:t xml:space="preserve"> </w:t>
      </w:r>
      <w:r w:rsidR="00DE35F1">
        <w:t>Qual’era il livello di saturazione degli addetti al processo</w:t>
      </w:r>
      <w:r w:rsidR="002F2A24">
        <w:t>?</w:t>
      </w:r>
    </w:p>
    <w:p w:rsidR="000C0A4E" w:rsidRDefault="000C0A4E" w:rsidP="00C11EB4">
      <w:pPr>
        <w:pStyle w:val="Paragrafoelenco"/>
        <w:numPr>
          <w:ilvl w:val="1"/>
          <w:numId w:val="1"/>
        </w:numPr>
      </w:pPr>
      <w:r>
        <w:t xml:space="preserve">Era presente un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Owner</w:t>
      </w:r>
      <w:proofErr w:type="spellEnd"/>
      <w:r>
        <w:t>?</w:t>
      </w:r>
    </w:p>
    <w:p w:rsidR="00C11EB4" w:rsidRDefault="00C11EB4" w:rsidP="00C11EB4">
      <w:pPr>
        <w:pStyle w:val="Paragrafoelenco"/>
        <w:numPr>
          <w:ilvl w:val="1"/>
          <w:numId w:val="1"/>
        </w:numPr>
      </w:pPr>
      <w:r>
        <w:t>Prima dell’implementazione della fatturazione elettronica vi era comunque qualche sistema informativo che supportava il processo? Se sì, come scambiava informazioni con gli altri sistemi informativi aziendali?</w:t>
      </w:r>
    </w:p>
    <w:p w:rsidR="00C11EB4" w:rsidRDefault="00C11EB4" w:rsidP="00C11EB4">
      <w:pPr>
        <w:pStyle w:val="Paragrafoelenco"/>
        <w:numPr>
          <w:ilvl w:val="1"/>
          <w:numId w:val="1"/>
        </w:numPr>
      </w:pPr>
      <w:r>
        <w:t xml:space="preserve">Il processo di fatturazione veniva attivato a cicli temporali fissi (settimanali, </w:t>
      </w:r>
      <w:proofErr w:type="spellStart"/>
      <w:r>
        <w:t>decadali</w:t>
      </w:r>
      <w:proofErr w:type="spellEnd"/>
      <w:r>
        <w:t>, mensili...) o era continuo nel tempo?</w:t>
      </w:r>
    </w:p>
    <w:p w:rsidR="00DE35F1" w:rsidRDefault="002F2A24" w:rsidP="00DE35F1">
      <w:pPr>
        <w:pStyle w:val="Paragrafoelenco"/>
        <w:numPr>
          <w:ilvl w:val="1"/>
          <w:numId w:val="1"/>
        </w:numPr>
      </w:pPr>
      <w:r>
        <w:t>Erano previste attività di controllo nel processo di fatturazione? Come venivano eseguite? A seguito dell’implementazione del sistema è stato possibile ridurre queste attività?</w:t>
      </w:r>
    </w:p>
    <w:p w:rsidR="000C0A4E" w:rsidRDefault="000C0A4E" w:rsidP="000C0A4E">
      <w:pPr>
        <w:pStyle w:val="Paragrafoelenco"/>
        <w:ind w:left="1440"/>
      </w:pPr>
    </w:p>
    <w:p w:rsidR="000C0A4E" w:rsidRDefault="000C0A4E" w:rsidP="000C0A4E">
      <w:pPr>
        <w:pStyle w:val="Paragrafoelenco"/>
        <w:numPr>
          <w:ilvl w:val="0"/>
          <w:numId w:val="1"/>
        </w:numPr>
      </w:pPr>
      <w:r>
        <w:t>In quali canali distributivi opera l’impresa?  Era prevista una gestione unica del processo o esso variava a seconda del canale distributivo coinvolto?</w:t>
      </w:r>
    </w:p>
    <w:p w:rsidR="000C0A4E" w:rsidRDefault="000C0A4E" w:rsidP="000C0A4E">
      <w:pPr>
        <w:pStyle w:val="Paragrafoelenco"/>
        <w:numPr>
          <w:ilvl w:val="0"/>
          <w:numId w:val="1"/>
        </w:numPr>
      </w:pPr>
      <w:r>
        <w:t>A quanto ammonta la totalità delle fatture attive?</w:t>
      </w:r>
    </w:p>
    <w:p w:rsidR="000C0A4E" w:rsidRDefault="000C0A4E" w:rsidP="000C0A4E">
      <w:pPr>
        <w:pStyle w:val="Paragrafoelenco"/>
        <w:numPr>
          <w:ilvl w:val="0"/>
          <w:numId w:val="1"/>
        </w:numPr>
      </w:pPr>
      <w:r>
        <w:t>Come venivano gestite le contestazioni</w:t>
      </w:r>
      <w:r w:rsidR="002F2A24">
        <w:t xml:space="preserve"> in fatturazione? Vi era una unità  organizzativa dedicata? Quanto impattava l’incidenza di errori umani sulle contestazioni? L’implementazione del nuovo sistema ha registrato una diminuzione di questi errori, delle contestazioni e del tempo di risoluzione di una pratica di contestazione?</w:t>
      </w:r>
    </w:p>
    <w:p w:rsidR="002F2A24" w:rsidRDefault="002F2A24" w:rsidP="000C0A4E">
      <w:pPr>
        <w:pStyle w:val="Paragrafoelenco"/>
        <w:numPr>
          <w:ilvl w:val="0"/>
          <w:numId w:val="1"/>
        </w:numPr>
      </w:pPr>
      <w:r>
        <w:t xml:space="preserve">Qual’ era il costo medio di </w:t>
      </w:r>
      <w:proofErr w:type="spellStart"/>
      <w:r>
        <w:t>processamento</w:t>
      </w:r>
      <w:proofErr w:type="spellEnd"/>
      <w:r>
        <w:t xml:space="preserve"> di una singola fattura prima dell’implementazione del nuovo sistema? E dopo?</w:t>
      </w:r>
    </w:p>
    <w:p w:rsidR="002F2A24" w:rsidRDefault="002F2A24" w:rsidP="000C0A4E">
      <w:pPr>
        <w:pStyle w:val="Paragrafoelenco"/>
        <w:numPr>
          <w:ilvl w:val="0"/>
          <w:numId w:val="1"/>
        </w:numPr>
      </w:pPr>
      <w:r>
        <w:t>Avete registrato una diminuzione dei tempi di processa mento di una fattura a seguito dell’implementazione del nuovo sistema? Di quale entità?</w:t>
      </w:r>
    </w:p>
    <w:p w:rsidR="00C11EB4" w:rsidRDefault="00C11EB4" w:rsidP="000C0A4E">
      <w:pPr>
        <w:ind w:left="720"/>
      </w:pPr>
    </w:p>
    <w:p w:rsidR="00C11EB4" w:rsidRDefault="00C11EB4" w:rsidP="00C11EB4">
      <w:pPr>
        <w:ind w:left="1080"/>
      </w:pPr>
    </w:p>
    <w:p w:rsidR="00C11EB4" w:rsidRPr="00C11EB4" w:rsidRDefault="00C11EB4" w:rsidP="00C11EB4">
      <w:pPr>
        <w:ind w:left="1080"/>
      </w:pPr>
    </w:p>
    <w:sectPr w:rsidR="00C11EB4" w:rsidRPr="00C11EB4" w:rsidSect="00CC7C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03234"/>
    <w:multiLevelType w:val="hybridMultilevel"/>
    <w:tmpl w:val="BED6C3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11EB4"/>
    <w:rsid w:val="000C0A4E"/>
    <w:rsid w:val="002F2A24"/>
    <w:rsid w:val="00C11EB4"/>
    <w:rsid w:val="00CC7C53"/>
    <w:rsid w:val="00DE3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C7C5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11E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</dc:creator>
  <cp:lastModifiedBy>Gianluca</cp:lastModifiedBy>
  <cp:revision>1</cp:revision>
  <dcterms:created xsi:type="dcterms:W3CDTF">2010-11-29T10:26:00Z</dcterms:created>
  <dcterms:modified xsi:type="dcterms:W3CDTF">2010-11-29T11:02:00Z</dcterms:modified>
</cp:coreProperties>
</file>