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272E" w:rsidRDefault="00524493">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İl merkezine 13 km. uzaklıkta, </w:t>
      </w:r>
      <w:proofErr w:type="spellStart"/>
      <w:r>
        <w:rPr>
          <w:rFonts w:ascii="Arial" w:hAnsi="Arial" w:cs="Arial"/>
          <w:color w:val="676767"/>
          <w:sz w:val="23"/>
          <w:szCs w:val="23"/>
          <w:shd w:val="clear" w:color="auto" w:fill="FFFFFF"/>
        </w:rPr>
        <w:t>Bayadı</w:t>
      </w:r>
      <w:proofErr w:type="spellEnd"/>
      <w:r>
        <w:rPr>
          <w:rFonts w:ascii="Arial" w:hAnsi="Arial" w:cs="Arial"/>
          <w:color w:val="676767"/>
          <w:sz w:val="23"/>
          <w:szCs w:val="23"/>
          <w:shd w:val="clear" w:color="auto" w:fill="FFFFFF"/>
        </w:rPr>
        <w:t xml:space="preserve"> Köyü sınırlarında bulunan sivri bir kaya üzerine kurulmuş olan Kurul Kalesi, 1. derece Arkeolojik ve Doğal Sit alanıdır. Kale, kuzeydoğu-güneybatı doğrultusunda, sırta yerleşmiş durumdadır. 2010 yılında yapılan kurtarma kazısında bulunan pişmiş toprak çatı kiremitleri ve duvar örgüsü seramik parçaları incelenmiş ve alanda M.Ö. 2. ve 1. yüzyılda yerleşim yapıldığı tespit edilmiştir. Antik yerleşim yerinde daha sonra bilimsel kazı çalışmaları başlatılmıştır. </w:t>
      </w:r>
      <w:proofErr w:type="spellStart"/>
      <w:r>
        <w:rPr>
          <w:rFonts w:ascii="Arial" w:hAnsi="Arial" w:cs="Arial"/>
          <w:color w:val="676767"/>
          <w:sz w:val="23"/>
          <w:szCs w:val="23"/>
          <w:shd w:val="clear" w:color="auto" w:fill="FFFFFF"/>
        </w:rPr>
        <w:t>Hellenistik</w:t>
      </w:r>
      <w:proofErr w:type="spellEnd"/>
      <w:r>
        <w:rPr>
          <w:rFonts w:ascii="Arial" w:hAnsi="Arial" w:cs="Arial"/>
          <w:color w:val="676767"/>
          <w:sz w:val="23"/>
          <w:szCs w:val="23"/>
          <w:shd w:val="clear" w:color="auto" w:fill="FFFFFF"/>
        </w:rPr>
        <w:t xml:space="preserve"> Dönem yerleşimi olan Kurul Kalesi’nin bir garnizon olduğu düşünülmektedir. Konum olarak çevreye hâkim bir yerde konumlanan kalenin VI. </w:t>
      </w:r>
      <w:proofErr w:type="spellStart"/>
      <w:r>
        <w:rPr>
          <w:rFonts w:ascii="Arial" w:hAnsi="Arial" w:cs="Arial"/>
          <w:color w:val="676767"/>
          <w:sz w:val="23"/>
          <w:szCs w:val="23"/>
          <w:shd w:val="clear" w:color="auto" w:fill="FFFFFF"/>
        </w:rPr>
        <w:t>Mithridates</w:t>
      </w:r>
      <w:proofErr w:type="spellEnd"/>
      <w:r>
        <w:rPr>
          <w:rFonts w:ascii="Arial" w:hAnsi="Arial" w:cs="Arial"/>
          <w:color w:val="676767"/>
          <w:sz w:val="23"/>
          <w:szCs w:val="23"/>
          <w:shd w:val="clear" w:color="auto" w:fill="FFFFFF"/>
        </w:rPr>
        <w:t xml:space="preserve"> Dönemi’nde kullanıldığı bilinmektedir. 2016 yılı kazı sezonunda bulunan Kybele Heykeli, şehrin ana kapısında bulunmuştur. Tanrıça Kybele Heykelinin şehri koruyucusu olarak yerleşim yerinin girişinde konumlandırıldığı düşünülmektedir. Kazı yetkililerinin verdiği bilgiye göre heykelin üst kısmında bulunan ahşap </w:t>
      </w:r>
      <w:proofErr w:type="gramStart"/>
      <w:r>
        <w:rPr>
          <w:rFonts w:ascii="Arial" w:hAnsi="Arial" w:cs="Arial"/>
          <w:color w:val="676767"/>
          <w:sz w:val="23"/>
          <w:szCs w:val="23"/>
          <w:shd w:val="clear" w:color="auto" w:fill="FFFFFF"/>
        </w:rPr>
        <w:t>konstrüksiyon</w:t>
      </w:r>
      <w:proofErr w:type="gramEnd"/>
      <w:r>
        <w:rPr>
          <w:rFonts w:ascii="Arial" w:hAnsi="Arial" w:cs="Arial"/>
          <w:color w:val="676767"/>
          <w:sz w:val="23"/>
          <w:szCs w:val="23"/>
          <w:shd w:val="clear" w:color="auto" w:fill="FFFFFF"/>
        </w:rPr>
        <w:t xml:space="preserve"> saldırı sırasında çökerek heykelin üzerini kapatmıştır. Böylece heykel günümüze kadar in-</w:t>
      </w:r>
      <w:proofErr w:type="spellStart"/>
      <w:r>
        <w:rPr>
          <w:rFonts w:ascii="Arial" w:hAnsi="Arial" w:cs="Arial"/>
          <w:color w:val="676767"/>
          <w:sz w:val="23"/>
          <w:szCs w:val="23"/>
          <w:shd w:val="clear" w:color="auto" w:fill="FFFFFF"/>
        </w:rPr>
        <w:t>situ</w:t>
      </w:r>
      <w:proofErr w:type="spellEnd"/>
      <w:r>
        <w:rPr>
          <w:rFonts w:ascii="Arial" w:hAnsi="Arial" w:cs="Arial"/>
          <w:color w:val="676767"/>
          <w:sz w:val="23"/>
          <w:szCs w:val="23"/>
          <w:shd w:val="clear" w:color="auto" w:fill="FFFFFF"/>
        </w:rPr>
        <w:t xml:space="preserve"> halde ulaşabilmiştir. Tahtında oturan Tanrıça Kybele Heykeli’nin yaklaşık 200 kilogram ve 110 cm boyunda olduğu belirtilmiştir. Heykelin etrafında sikkeler ve ok uçları da bulunmuştur. Bu objelerin adak olabileceği düşünülmektedir. Kale içerisinde bulunan dehliz ve su sarnıcının yanı sıra diğer yapılar kazılar ilerledikçe tanımlanmaktadır. Ayrıca yapılan kazı çalışmalarında, çok sayıda buluntuya ulaşılmıştır. Kurul Kalesi, </w:t>
      </w:r>
      <w:proofErr w:type="spellStart"/>
      <w:r>
        <w:rPr>
          <w:rFonts w:ascii="Arial" w:hAnsi="Arial" w:cs="Arial"/>
          <w:color w:val="676767"/>
          <w:sz w:val="23"/>
          <w:szCs w:val="23"/>
          <w:shd w:val="clear" w:color="auto" w:fill="FFFFFF"/>
        </w:rPr>
        <w:t>Romalılar’a</w:t>
      </w:r>
      <w:proofErr w:type="spellEnd"/>
      <w:r>
        <w:rPr>
          <w:rFonts w:ascii="Arial" w:hAnsi="Arial" w:cs="Arial"/>
          <w:color w:val="676767"/>
          <w:sz w:val="23"/>
          <w:szCs w:val="23"/>
          <w:shd w:val="clear" w:color="auto" w:fill="FFFFFF"/>
        </w:rPr>
        <w:t xml:space="preserve"> karşı uzun süren mücadeleler vermiş ve güçlü bir Roma saldırısında çıkan büyük bir yangın sonucunda buradaki yerleşim son bulmuştur. Yerleşim yerinde kazılar devam etmektedir.</w:t>
      </w:r>
    </w:p>
    <w:p w:rsidR="00524493" w:rsidRPr="00524493" w:rsidRDefault="00524493" w:rsidP="00524493">
      <w:pPr>
        <w:shd w:val="clear" w:color="auto" w:fill="FFFFFF"/>
        <w:spacing w:after="120" w:line="240" w:lineRule="auto"/>
        <w:outlineLvl w:val="4"/>
        <w:rPr>
          <w:rFonts w:ascii="Arial" w:eastAsia="Times New Roman" w:hAnsi="Arial" w:cs="Arial"/>
          <w:color w:val="000000"/>
          <w:sz w:val="24"/>
          <w:szCs w:val="24"/>
          <w:lang w:eastAsia="tr-TR"/>
        </w:rPr>
      </w:pPr>
      <w:r w:rsidRPr="00524493">
        <w:rPr>
          <w:rFonts w:ascii="Arial" w:eastAsia="Times New Roman" w:hAnsi="Arial" w:cs="Arial"/>
          <w:color w:val="000000"/>
          <w:sz w:val="24"/>
          <w:szCs w:val="24"/>
          <w:lang w:eastAsia="tr-TR"/>
        </w:rPr>
        <w:t>Genel Bilgiler</w:t>
      </w:r>
    </w:p>
    <w:p w:rsidR="00524493" w:rsidRPr="00524493" w:rsidRDefault="00524493" w:rsidP="0052449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24493">
        <w:rPr>
          <w:rFonts w:ascii="Arial" w:eastAsia="Times New Roman" w:hAnsi="Arial" w:cs="Arial"/>
          <w:b/>
          <w:bCs/>
          <w:color w:val="414141"/>
          <w:sz w:val="23"/>
          <w:szCs w:val="23"/>
          <w:lang w:eastAsia="tr-TR"/>
        </w:rPr>
        <w:t>Türü:</w:t>
      </w:r>
    </w:p>
    <w:p w:rsidR="00524493" w:rsidRPr="00524493" w:rsidRDefault="00524493" w:rsidP="0052449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24493">
        <w:rPr>
          <w:rFonts w:ascii="Arial" w:eastAsia="Times New Roman" w:hAnsi="Arial" w:cs="Arial"/>
          <w:b/>
          <w:bCs/>
          <w:color w:val="414141"/>
          <w:sz w:val="23"/>
          <w:szCs w:val="23"/>
          <w:lang w:eastAsia="tr-TR"/>
        </w:rPr>
        <w:t>Envanter Adı:</w:t>
      </w:r>
      <w:r w:rsidRPr="00524493">
        <w:rPr>
          <w:rFonts w:ascii="Arial" w:eastAsia="Times New Roman" w:hAnsi="Arial" w:cs="Arial"/>
          <w:color w:val="676767"/>
          <w:sz w:val="23"/>
          <w:szCs w:val="23"/>
          <w:lang w:eastAsia="tr-TR"/>
        </w:rPr>
        <w:t> KURUL KALESİ</w:t>
      </w:r>
    </w:p>
    <w:p w:rsidR="00524493" w:rsidRPr="00524493" w:rsidRDefault="00524493" w:rsidP="0052449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24493">
        <w:rPr>
          <w:rFonts w:ascii="Arial" w:eastAsia="Times New Roman" w:hAnsi="Arial" w:cs="Arial"/>
          <w:b/>
          <w:bCs/>
          <w:color w:val="414141"/>
          <w:sz w:val="23"/>
          <w:szCs w:val="23"/>
          <w:lang w:eastAsia="tr-TR"/>
        </w:rPr>
        <w:t>Envanter Kodu:</w:t>
      </w:r>
      <w:r w:rsidRPr="00524493">
        <w:rPr>
          <w:rFonts w:ascii="Arial" w:eastAsia="Times New Roman" w:hAnsi="Arial" w:cs="Arial"/>
          <w:color w:val="676767"/>
          <w:sz w:val="23"/>
          <w:szCs w:val="23"/>
          <w:lang w:eastAsia="tr-TR"/>
        </w:rPr>
        <w:t> TR.SIT.52.032.095</w:t>
      </w:r>
    </w:p>
    <w:p w:rsidR="00524493" w:rsidRPr="00524493" w:rsidRDefault="00524493" w:rsidP="00524493">
      <w:pPr>
        <w:shd w:val="clear" w:color="auto" w:fill="FFFFFF"/>
        <w:spacing w:after="120" w:line="240" w:lineRule="auto"/>
        <w:outlineLvl w:val="4"/>
        <w:rPr>
          <w:rFonts w:ascii="Arial" w:eastAsia="Times New Roman" w:hAnsi="Arial" w:cs="Arial"/>
          <w:color w:val="000000"/>
          <w:sz w:val="24"/>
          <w:szCs w:val="24"/>
          <w:lang w:eastAsia="tr-TR"/>
        </w:rPr>
      </w:pPr>
      <w:r w:rsidRPr="00524493">
        <w:rPr>
          <w:rFonts w:ascii="Arial" w:eastAsia="Times New Roman" w:hAnsi="Arial" w:cs="Arial"/>
          <w:color w:val="000000"/>
          <w:sz w:val="24"/>
          <w:szCs w:val="24"/>
          <w:lang w:eastAsia="tr-TR"/>
        </w:rPr>
        <w:t>Konum Bilgileri</w:t>
      </w:r>
    </w:p>
    <w:p w:rsidR="00524493" w:rsidRPr="00524493" w:rsidRDefault="00524493" w:rsidP="0052449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24493">
        <w:rPr>
          <w:rFonts w:ascii="Arial" w:eastAsia="Times New Roman" w:hAnsi="Arial" w:cs="Arial"/>
          <w:b/>
          <w:bCs/>
          <w:color w:val="414141"/>
          <w:sz w:val="23"/>
          <w:szCs w:val="23"/>
          <w:lang w:eastAsia="tr-TR"/>
        </w:rPr>
        <w:t>İl:</w:t>
      </w:r>
      <w:r w:rsidRPr="00524493">
        <w:rPr>
          <w:rFonts w:ascii="Arial" w:eastAsia="Times New Roman" w:hAnsi="Arial" w:cs="Arial"/>
          <w:color w:val="676767"/>
          <w:sz w:val="23"/>
          <w:szCs w:val="23"/>
          <w:lang w:eastAsia="tr-TR"/>
        </w:rPr>
        <w:t> Ordu</w:t>
      </w:r>
    </w:p>
    <w:p w:rsidR="00524493" w:rsidRPr="00524493" w:rsidRDefault="00524493" w:rsidP="0052449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24493">
        <w:rPr>
          <w:rFonts w:ascii="Arial" w:eastAsia="Times New Roman" w:hAnsi="Arial" w:cs="Arial"/>
          <w:b/>
          <w:bCs/>
          <w:color w:val="414141"/>
          <w:sz w:val="23"/>
          <w:szCs w:val="23"/>
          <w:lang w:eastAsia="tr-TR"/>
        </w:rPr>
        <w:t>İlçe:</w:t>
      </w:r>
      <w:r w:rsidRPr="00524493">
        <w:rPr>
          <w:rFonts w:ascii="Arial" w:eastAsia="Times New Roman" w:hAnsi="Arial" w:cs="Arial"/>
          <w:color w:val="676767"/>
          <w:sz w:val="23"/>
          <w:szCs w:val="23"/>
          <w:lang w:eastAsia="tr-TR"/>
        </w:rPr>
        <w:t> Altınordu</w:t>
      </w:r>
    </w:p>
    <w:p w:rsidR="00524493" w:rsidRPr="00524493" w:rsidRDefault="00524493" w:rsidP="0052449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24493">
        <w:rPr>
          <w:rFonts w:ascii="Arial" w:eastAsia="Times New Roman" w:hAnsi="Arial" w:cs="Arial"/>
          <w:color w:val="676767"/>
          <w:sz w:val="23"/>
          <w:szCs w:val="23"/>
          <w:lang w:eastAsia="tr-TR"/>
        </w:rPr>
        <w:t xml:space="preserve">Mahalle / </w:t>
      </w:r>
      <w:proofErr w:type="spellStart"/>
      <w:proofErr w:type="gramStart"/>
      <w:r w:rsidRPr="00524493">
        <w:rPr>
          <w:rFonts w:ascii="Arial" w:eastAsia="Times New Roman" w:hAnsi="Arial" w:cs="Arial"/>
          <w:color w:val="676767"/>
          <w:sz w:val="23"/>
          <w:szCs w:val="23"/>
          <w:lang w:eastAsia="tr-TR"/>
        </w:rPr>
        <w:t>Köy:Bayadı</w:t>
      </w:r>
      <w:proofErr w:type="spellEnd"/>
      <w:proofErr w:type="gramEnd"/>
      <w:r w:rsidRPr="00524493">
        <w:rPr>
          <w:rFonts w:ascii="Arial" w:eastAsia="Times New Roman" w:hAnsi="Arial" w:cs="Arial"/>
          <w:color w:val="676767"/>
          <w:sz w:val="23"/>
          <w:szCs w:val="23"/>
          <w:lang w:eastAsia="tr-TR"/>
        </w:rPr>
        <w:t xml:space="preserve"> </w:t>
      </w:r>
      <w:proofErr w:type="spellStart"/>
      <w:r w:rsidRPr="00524493">
        <w:rPr>
          <w:rFonts w:ascii="Arial" w:eastAsia="Times New Roman" w:hAnsi="Arial" w:cs="Arial"/>
          <w:color w:val="676767"/>
          <w:sz w:val="23"/>
          <w:szCs w:val="23"/>
          <w:lang w:eastAsia="tr-TR"/>
        </w:rPr>
        <w:t>Mh</w:t>
      </w:r>
      <w:proofErr w:type="spellEnd"/>
      <w:r w:rsidRPr="00524493">
        <w:rPr>
          <w:rFonts w:ascii="Arial" w:eastAsia="Times New Roman" w:hAnsi="Arial" w:cs="Arial"/>
          <w:color w:val="676767"/>
          <w:sz w:val="23"/>
          <w:szCs w:val="23"/>
          <w:lang w:eastAsia="tr-TR"/>
        </w:rPr>
        <w:t>.</w:t>
      </w:r>
    </w:p>
    <w:p w:rsidR="00524493" w:rsidRPr="00524493" w:rsidRDefault="00524493" w:rsidP="0052449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24493">
        <w:rPr>
          <w:rFonts w:ascii="Arial" w:eastAsia="Times New Roman" w:hAnsi="Arial" w:cs="Arial"/>
          <w:color w:val="676767"/>
          <w:sz w:val="23"/>
          <w:szCs w:val="23"/>
          <w:lang w:eastAsia="tr-TR"/>
        </w:rPr>
        <w:t>Ada:168</w:t>
      </w:r>
    </w:p>
    <w:p w:rsidR="00524493" w:rsidRPr="00524493" w:rsidRDefault="00524493" w:rsidP="0052449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24493">
        <w:rPr>
          <w:rFonts w:ascii="Arial" w:eastAsia="Times New Roman" w:hAnsi="Arial" w:cs="Arial"/>
          <w:color w:val="676767"/>
          <w:sz w:val="23"/>
          <w:szCs w:val="23"/>
          <w:lang w:eastAsia="tr-TR"/>
        </w:rPr>
        <w:t>Parsel:9</w:t>
      </w:r>
    </w:p>
    <w:p w:rsidR="00524493" w:rsidRDefault="00524493">
      <w:bookmarkStart w:id="0" w:name="_GoBack"/>
      <w:bookmarkEnd w:id="0"/>
    </w:p>
    <w:sectPr w:rsidR="005244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40089C"/>
    <w:multiLevelType w:val="multilevel"/>
    <w:tmpl w:val="E72E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CA3D56"/>
    <w:multiLevelType w:val="multilevel"/>
    <w:tmpl w:val="74FC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A0C"/>
    <w:rsid w:val="00294A0C"/>
    <w:rsid w:val="00524493"/>
    <w:rsid w:val="0055272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A8953"/>
  <w15:chartTrackingRefBased/>
  <w15:docId w15:val="{DC18CC1C-37C7-41FD-B19C-4422271A6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2449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2449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244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8242587">
      <w:bodyDiv w:val="1"/>
      <w:marLeft w:val="0"/>
      <w:marRight w:val="0"/>
      <w:marTop w:val="0"/>
      <w:marBottom w:val="0"/>
      <w:divBdr>
        <w:top w:val="none" w:sz="0" w:space="0" w:color="auto"/>
        <w:left w:val="none" w:sz="0" w:space="0" w:color="auto"/>
        <w:bottom w:val="none" w:sz="0" w:space="0" w:color="auto"/>
        <w:right w:val="none" w:sz="0" w:space="0" w:color="auto"/>
      </w:divBdr>
      <w:divsChild>
        <w:div w:id="417292401">
          <w:marLeft w:val="0"/>
          <w:marRight w:val="0"/>
          <w:marTop w:val="0"/>
          <w:marBottom w:val="0"/>
          <w:divBdr>
            <w:top w:val="none" w:sz="0" w:space="0" w:color="auto"/>
            <w:left w:val="none" w:sz="0" w:space="0" w:color="auto"/>
            <w:bottom w:val="none" w:sz="0" w:space="0" w:color="auto"/>
            <w:right w:val="none" w:sz="0" w:space="0" w:color="auto"/>
          </w:divBdr>
          <w:divsChild>
            <w:div w:id="1150973844">
              <w:marLeft w:val="0"/>
              <w:marRight w:val="0"/>
              <w:marTop w:val="0"/>
              <w:marBottom w:val="0"/>
              <w:divBdr>
                <w:top w:val="none" w:sz="0" w:space="0" w:color="auto"/>
                <w:left w:val="none" w:sz="0" w:space="0" w:color="auto"/>
                <w:bottom w:val="none" w:sz="0" w:space="0" w:color="auto"/>
                <w:right w:val="none" w:sz="0" w:space="0" w:color="auto"/>
              </w:divBdr>
              <w:divsChild>
                <w:div w:id="1231842347">
                  <w:marLeft w:val="0"/>
                  <w:marRight w:val="0"/>
                  <w:marTop w:val="0"/>
                  <w:marBottom w:val="0"/>
                  <w:divBdr>
                    <w:top w:val="none" w:sz="0" w:space="0" w:color="auto"/>
                    <w:left w:val="none" w:sz="0" w:space="0" w:color="auto"/>
                    <w:bottom w:val="none" w:sz="0" w:space="0" w:color="auto"/>
                    <w:right w:val="none" w:sz="0" w:space="0" w:color="auto"/>
                  </w:divBdr>
                  <w:divsChild>
                    <w:div w:id="248390760">
                      <w:marLeft w:val="0"/>
                      <w:marRight w:val="0"/>
                      <w:marTop w:val="0"/>
                      <w:marBottom w:val="0"/>
                      <w:divBdr>
                        <w:top w:val="none" w:sz="0" w:space="0" w:color="auto"/>
                        <w:left w:val="none" w:sz="0" w:space="0" w:color="auto"/>
                        <w:bottom w:val="none" w:sz="0" w:space="0" w:color="auto"/>
                        <w:right w:val="none" w:sz="0" w:space="0" w:color="auto"/>
                      </w:divBdr>
                      <w:divsChild>
                        <w:div w:id="254244996">
                          <w:marLeft w:val="0"/>
                          <w:marRight w:val="0"/>
                          <w:marTop w:val="0"/>
                          <w:marBottom w:val="0"/>
                          <w:divBdr>
                            <w:top w:val="none" w:sz="0" w:space="0" w:color="auto"/>
                            <w:left w:val="none" w:sz="0" w:space="0" w:color="auto"/>
                            <w:bottom w:val="none" w:sz="0" w:space="0" w:color="auto"/>
                            <w:right w:val="none" w:sz="0" w:space="0" w:color="auto"/>
                          </w:divBdr>
                          <w:divsChild>
                            <w:div w:id="1337808533">
                              <w:marLeft w:val="0"/>
                              <w:marRight w:val="0"/>
                              <w:marTop w:val="0"/>
                              <w:marBottom w:val="0"/>
                              <w:divBdr>
                                <w:top w:val="none" w:sz="0" w:space="0" w:color="auto"/>
                                <w:left w:val="none" w:sz="0" w:space="0" w:color="auto"/>
                                <w:bottom w:val="none" w:sz="0" w:space="0" w:color="auto"/>
                                <w:right w:val="none" w:sz="0" w:space="0" w:color="auto"/>
                              </w:divBdr>
                            </w:div>
                            <w:div w:id="15441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747144">
          <w:marLeft w:val="0"/>
          <w:marRight w:val="0"/>
          <w:marTop w:val="0"/>
          <w:marBottom w:val="0"/>
          <w:divBdr>
            <w:top w:val="none" w:sz="0" w:space="0" w:color="auto"/>
            <w:left w:val="none" w:sz="0" w:space="0" w:color="auto"/>
            <w:bottom w:val="none" w:sz="0" w:space="0" w:color="auto"/>
            <w:right w:val="none" w:sz="0" w:space="0" w:color="auto"/>
          </w:divBdr>
          <w:divsChild>
            <w:div w:id="228620042">
              <w:marLeft w:val="0"/>
              <w:marRight w:val="0"/>
              <w:marTop w:val="0"/>
              <w:marBottom w:val="0"/>
              <w:divBdr>
                <w:top w:val="none" w:sz="0" w:space="0" w:color="auto"/>
                <w:left w:val="none" w:sz="0" w:space="0" w:color="auto"/>
                <w:bottom w:val="none" w:sz="0" w:space="0" w:color="auto"/>
                <w:right w:val="none" w:sz="0" w:space="0" w:color="auto"/>
              </w:divBdr>
              <w:divsChild>
                <w:div w:id="334920309">
                  <w:marLeft w:val="0"/>
                  <w:marRight w:val="0"/>
                  <w:marTop w:val="0"/>
                  <w:marBottom w:val="0"/>
                  <w:divBdr>
                    <w:top w:val="none" w:sz="0" w:space="0" w:color="auto"/>
                    <w:left w:val="none" w:sz="0" w:space="0" w:color="auto"/>
                    <w:bottom w:val="none" w:sz="0" w:space="0" w:color="auto"/>
                    <w:right w:val="none" w:sz="0" w:space="0" w:color="auto"/>
                  </w:divBdr>
                  <w:divsChild>
                    <w:div w:id="191846874">
                      <w:marLeft w:val="0"/>
                      <w:marRight w:val="0"/>
                      <w:marTop w:val="0"/>
                      <w:marBottom w:val="0"/>
                      <w:divBdr>
                        <w:top w:val="none" w:sz="0" w:space="0" w:color="auto"/>
                        <w:left w:val="none" w:sz="0" w:space="0" w:color="auto"/>
                        <w:bottom w:val="none" w:sz="0" w:space="0" w:color="auto"/>
                        <w:right w:val="none" w:sz="0" w:space="0" w:color="auto"/>
                      </w:divBdr>
                      <w:divsChild>
                        <w:div w:id="1829588212">
                          <w:marLeft w:val="0"/>
                          <w:marRight w:val="0"/>
                          <w:marTop w:val="0"/>
                          <w:marBottom w:val="0"/>
                          <w:divBdr>
                            <w:top w:val="none" w:sz="0" w:space="0" w:color="auto"/>
                            <w:left w:val="none" w:sz="0" w:space="0" w:color="auto"/>
                            <w:bottom w:val="none" w:sz="0" w:space="0" w:color="auto"/>
                            <w:right w:val="none" w:sz="0" w:space="0" w:color="auto"/>
                          </w:divBdr>
                        </w:div>
                        <w:div w:id="80400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277</Words>
  <Characters>1580</Characters>
  <Application>Microsoft Office Word</Application>
  <DocSecurity>0</DocSecurity>
  <Lines>13</Lines>
  <Paragraphs>3</Paragraphs>
  <ScaleCrop>false</ScaleCrop>
  <Company>NouS/TncTR</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2019-09-03T15:19:00Z</dcterms:created>
  <dcterms:modified xsi:type="dcterms:W3CDTF">2019-09-03T15:19:00Z</dcterms:modified>
</cp:coreProperties>
</file>