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2EAB" w:rsidRDefault="00224C14">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yapıda malzeme olarak ahşap kullanılmıştır. Yapının inşasına </w:t>
      </w:r>
      <w:proofErr w:type="spellStart"/>
      <w:r>
        <w:rPr>
          <w:rFonts w:ascii="Arial" w:hAnsi="Arial" w:cs="Arial"/>
          <w:color w:val="676767"/>
          <w:sz w:val="23"/>
          <w:szCs w:val="23"/>
          <w:shd w:val="clear" w:color="auto" w:fill="FFFFFF"/>
        </w:rPr>
        <w:t>kurtboğazı</w:t>
      </w:r>
      <w:proofErr w:type="spellEnd"/>
      <w:r>
        <w:rPr>
          <w:rFonts w:ascii="Arial" w:hAnsi="Arial" w:cs="Arial"/>
          <w:color w:val="676767"/>
          <w:sz w:val="23"/>
          <w:szCs w:val="23"/>
          <w:shd w:val="clear" w:color="auto" w:fill="FFFFFF"/>
        </w:rPr>
        <w:t xml:space="preserve"> tekniği kullanılmıştır. Yapı, harim, kadınlar mahfili ve son cemaat yerinden oluşmaktadır. Kuzeybatı köşesinde sonradan inşa edilen tek şerefeli minaresi bulunmaktadır. Cephelerinin büyük çoğunluğu sıvalıdır. Dıştan üst örtüsü dört yönde kırma çatı olup çatı kaplama malzemesi kiremittir. Tüm pencereleri dikdörtgen formlu ve tek kanatlıdır. Girişi kuzey cephesinde bulunmaktadır. Son cemaat yeri U planlıdır. Harim giriş kapısı, dikdörtgen formlu, tek kanatlı ve ahşaptır. Kadınlar mahfili son cemaat yerinin hemen üzerinde bulunmaktadır. Kadınlar mahfiline son cemaat yerinin doğu köşesinde bulunan merdiven ile çıkılmaktadır. U planlı kadınlar mahfili korkulukları sade işlemelidir ve ortada köşk kısmı bulunmaktadır. Yapının içten üst örtüsü düz tavandır ve ahşap malzeme ile yapılmıştır. Tavanın göbek kısmı kademeli olup sade bir işlemeye sahiptir. Mihrap, minber ve vaaz kürsüsü yenilenmiştir. İç mekânın tamamı lambri malzeme ile kaplanmıştır.</w:t>
      </w:r>
    </w:p>
    <w:p w:rsidR="00224C14" w:rsidRPr="00224C14" w:rsidRDefault="00224C14" w:rsidP="00224C14">
      <w:pPr>
        <w:shd w:val="clear" w:color="auto" w:fill="FFFFFF"/>
        <w:spacing w:after="120" w:line="240" w:lineRule="auto"/>
        <w:outlineLvl w:val="4"/>
        <w:rPr>
          <w:rFonts w:ascii="Arial" w:eastAsia="Times New Roman" w:hAnsi="Arial" w:cs="Arial"/>
          <w:color w:val="000000"/>
          <w:sz w:val="24"/>
          <w:szCs w:val="24"/>
          <w:lang w:eastAsia="tr-TR"/>
        </w:rPr>
      </w:pPr>
      <w:r w:rsidRPr="00224C14">
        <w:rPr>
          <w:rFonts w:ascii="Arial" w:eastAsia="Times New Roman" w:hAnsi="Arial" w:cs="Arial"/>
          <w:color w:val="000000"/>
          <w:sz w:val="24"/>
          <w:szCs w:val="24"/>
          <w:lang w:eastAsia="tr-TR"/>
        </w:rPr>
        <w:t>Genel Bilgiler</w:t>
      </w:r>
    </w:p>
    <w:p w:rsidR="00224C14" w:rsidRPr="00224C14" w:rsidRDefault="00224C14" w:rsidP="00224C1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24C14">
        <w:rPr>
          <w:rFonts w:ascii="Arial" w:eastAsia="Times New Roman" w:hAnsi="Arial" w:cs="Arial"/>
          <w:b/>
          <w:bCs/>
          <w:color w:val="414141"/>
          <w:sz w:val="23"/>
          <w:szCs w:val="23"/>
          <w:lang w:eastAsia="tr-TR"/>
        </w:rPr>
        <w:t>Türü:</w:t>
      </w:r>
    </w:p>
    <w:p w:rsidR="00224C14" w:rsidRPr="00224C14" w:rsidRDefault="00224C14" w:rsidP="00224C1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24C14">
        <w:rPr>
          <w:rFonts w:ascii="Arial" w:eastAsia="Times New Roman" w:hAnsi="Arial" w:cs="Arial"/>
          <w:b/>
          <w:bCs/>
          <w:color w:val="414141"/>
          <w:sz w:val="23"/>
          <w:szCs w:val="23"/>
          <w:lang w:eastAsia="tr-TR"/>
        </w:rPr>
        <w:t>Envanter Adı:</w:t>
      </w:r>
      <w:r w:rsidRPr="00224C14">
        <w:rPr>
          <w:rFonts w:ascii="Arial" w:eastAsia="Times New Roman" w:hAnsi="Arial" w:cs="Arial"/>
          <w:color w:val="676767"/>
          <w:sz w:val="23"/>
          <w:szCs w:val="23"/>
          <w:lang w:eastAsia="tr-TR"/>
        </w:rPr>
        <w:t> YAYCI KÖYÜ CAMİİ</w:t>
      </w:r>
    </w:p>
    <w:p w:rsidR="00224C14" w:rsidRPr="00224C14" w:rsidRDefault="00224C14" w:rsidP="00224C1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24C14">
        <w:rPr>
          <w:rFonts w:ascii="Arial" w:eastAsia="Times New Roman" w:hAnsi="Arial" w:cs="Arial"/>
          <w:b/>
          <w:bCs/>
          <w:color w:val="414141"/>
          <w:sz w:val="23"/>
          <w:szCs w:val="23"/>
          <w:lang w:eastAsia="tr-TR"/>
        </w:rPr>
        <w:t>Envanter Kodu:</w:t>
      </w:r>
      <w:r w:rsidRPr="00224C14">
        <w:rPr>
          <w:rFonts w:ascii="Arial" w:eastAsia="Times New Roman" w:hAnsi="Arial" w:cs="Arial"/>
          <w:color w:val="676767"/>
          <w:sz w:val="23"/>
          <w:szCs w:val="23"/>
          <w:lang w:eastAsia="tr-TR"/>
        </w:rPr>
        <w:t> TR.ANT.52.049.061</w:t>
      </w:r>
    </w:p>
    <w:p w:rsidR="00224C14" w:rsidRPr="00224C14" w:rsidRDefault="00224C14" w:rsidP="00224C14">
      <w:pPr>
        <w:shd w:val="clear" w:color="auto" w:fill="FFFFFF"/>
        <w:spacing w:after="120" w:line="240" w:lineRule="auto"/>
        <w:outlineLvl w:val="4"/>
        <w:rPr>
          <w:rFonts w:ascii="Arial" w:eastAsia="Times New Roman" w:hAnsi="Arial" w:cs="Arial"/>
          <w:color w:val="000000"/>
          <w:sz w:val="24"/>
          <w:szCs w:val="24"/>
          <w:lang w:eastAsia="tr-TR"/>
        </w:rPr>
      </w:pPr>
      <w:r w:rsidRPr="00224C14">
        <w:rPr>
          <w:rFonts w:ascii="Arial" w:eastAsia="Times New Roman" w:hAnsi="Arial" w:cs="Arial"/>
          <w:color w:val="000000"/>
          <w:sz w:val="24"/>
          <w:szCs w:val="24"/>
          <w:lang w:eastAsia="tr-TR"/>
        </w:rPr>
        <w:t>Kullanım Bilgileri</w:t>
      </w:r>
    </w:p>
    <w:p w:rsidR="00224C14" w:rsidRPr="00224C14" w:rsidRDefault="00224C14" w:rsidP="00224C1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24C14">
        <w:rPr>
          <w:rFonts w:ascii="Arial" w:eastAsia="Times New Roman" w:hAnsi="Arial" w:cs="Arial"/>
          <w:b/>
          <w:bCs/>
          <w:color w:val="414141"/>
          <w:sz w:val="23"/>
          <w:szCs w:val="23"/>
          <w:lang w:eastAsia="tr-TR"/>
        </w:rPr>
        <w:t>Orijinal Kullanım:</w:t>
      </w:r>
      <w:r w:rsidRPr="00224C14">
        <w:rPr>
          <w:rFonts w:ascii="Arial" w:eastAsia="Times New Roman" w:hAnsi="Arial" w:cs="Arial"/>
          <w:color w:val="676767"/>
          <w:sz w:val="23"/>
          <w:szCs w:val="23"/>
          <w:lang w:eastAsia="tr-TR"/>
        </w:rPr>
        <w:t> Cami</w:t>
      </w:r>
    </w:p>
    <w:p w:rsidR="00224C14" w:rsidRPr="00224C14" w:rsidRDefault="00224C14" w:rsidP="00224C1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24C14">
        <w:rPr>
          <w:rFonts w:ascii="Arial" w:eastAsia="Times New Roman" w:hAnsi="Arial" w:cs="Arial"/>
          <w:b/>
          <w:bCs/>
          <w:color w:val="414141"/>
          <w:sz w:val="23"/>
          <w:szCs w:val="23"/>
          <w:lang w:eastAsia="tr-TR"/>
        </w:rPr>
        <w:t>Bugünkü Kullanım:</w:t>
      </w:r>
      <w:r w:rsidRPr="00224C14">
        <w:rPr>
          <w:rFonts w:ascii="Arial" w:eastAsia="Times New Roman" w:hAnsi="Arial" w:cs="Arial"/>
          <w:color w:val="676767"/>
          <w:sz w:val="23"/>
          <w:szCs w:val="23"/>
          <w:lang w:eastAsia="tr-TR"/>
        </w:rPr>
        <w:t> Cami</w:t>
      </w:r>
    </w:p>
    <w:p w:rsidR="00224C14" w:rsidRPr="00224C14" w:rsidRDefault="00224C14" w:rsidP="00224C14">
      <w:pPr>
        <w:shd w:val="clear" w:color="auto" w:fill="FFFFFF"/>
        <w:spacing w:after="120" w:line="240" w:lineRule="auto"/>
        <w:outlineLvl w:val="4"/>
        <w:rPr>
          <w:rFonts w:ascii="Arial" w:eastAsia="Times New Roman" w:hAnsi="Arial" w:cs="Arial"/>
          <w:color w:val="000000"/>
          <w:sz w:val="24"/>
          <w:szCs w:val="24"/>
          <w:lang w:eastAsia="tr-TR"/>
        </w:rPr>
      </w:pPr>
      <w:r w:rsidRPr="00224C14">
        <w:rPr>
          <w:rFonts w:ascii="Arial" w:eastAsia="Times New Roman" w:hAnsi="Arial" w:cs="Arial"/>
          <w:color w:val="000000"/>
          <w:sz w:val="24"/>
          <w:szCs w:val="24"/>
          <w:lang w:eastAsia="tr-TR"/>
        </w:rPr>
        <w:t>Konum Bilgileri</w:t>
      </w:r>
    </w:p>
    <w:p w:rsidR="00224C14" w:rsidRPr="00224C14" w:rsidRDefault="00224C14" w:rsidP="00224C1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24C14">
        <w:rPr>
          <w:rFonts w:ascii="Arial" w:eastAsia="Times New Roman" w:hAnsi="Arial" w:cs="Arial"/>
          <w:b/>
          <w:bCs/>
          <w:color w:val="414141"/>
          <w:sz w:val="23"/>
          <w:szCs w:val="23"/>
          <w:lang w:eastAsia="tr-TR"/>
        </w:rPr>
        <w:t>İl:</w:t>
      </w:r>
      <w:r w:rsidRPr="00224C14">
        <w:rPr>
          <w:rFonts w:ascii="Arial" w:eastAsia="Times New Roman" w:hAnsi="Arial" w:cs="Arial"/>
          <w:color w:val="676767"/>
          <w:sz w:val="23"/>
          <w:szCs w:val="23"/>
          <w:lang w:eastAsia="tr-TR"/>
        </w:rPr>
        <w:t> Ordu</w:t>
      </w:r>
    </w:p>
    <w:p w:rsidR="00224C14" w:rsidRPr="00224C14" w:rsidRDefault="00224C14" w:rsidP="00224C1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24C14">
        <w:rPr>
          <w:rFonts w:ascii="Arial" w:eastAsia="Times New Roman" w:hAnsi="Arial" w:cs="Arial"/>
          <w:b/>
          <w:bCs/>
          <w:color w:val="414141"/>
          <w:sz w:val="23"/>
          <w:szCs w:val="23"/>
          <w:lang w:eastAsia="tr-TR"/>
        </w:rPr>
        <w:t>İlçe:</w:t>
      </w:r>
      <w:r w:rsidRPr="00224C14">
        <w:rPr>
          <w:rFonts w:ascii="Arial" w:eastAsia="Times New Roman" w:hAnsi="Arial" w:cs="Arial"/>
          <w:color w:val="676767"/>
          <w:sz w:val="23"/>
          <w:szCs w:val="23"/>
          <w:lang w:eastAsia="tr-TR"/>
        </w:rPr>
        <w:t> Ünye</w:t>
      </w:r>
    </w:p>
    <w:p w:rsidR="00224C14" w:rsidRPr="00224C14" w:rsidRDefault="00224C14" w:rsidP="00224C1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24C14">
        <w:rPr>
          <w:rFonts w:ascii="Arial" w:eastAsia="Times New Roman" w:hAnsi="Arial" w:cs="Arial"/>
          <w:color w:val="676767"/>
          <w:sz w:val="23"/>
          <w:szCs w:val="23"/>
          <w:lang w:eastAsia="tr-TR"/>
        </w:rPr>
        <w:t xml:space="preserve">Mahalle / </w:t>
      </w:r>
      <w:proofErr w:type="spellStart"/>
      <w:proofErr w:type="gramStart"/>
      <w:r w:rsidRPr="00224C14">
        <w:rPr>
          <w:rFonts w:ascii="Arial" w:eastAsia="Times New Roman" w:hAnsi="Arial" w:cs="Arial"/>
          <w:color w:val="676767"/>
          <w:sz w:val="23"/>
          <w:szCs w:val="23"/>
          <w:lang w:eastAsia="tr-TR"/>
        </w:rPr>
        <w:t>Köy:Yaycı</w:t>
      </w:r>
      <w:proofErr w:type="spellEnd"/>
      <w:proofErr w:type="gramEnd"/>
      <w:r w:rsidRPr="00224C14">
        <w:rPr>
          <w:rFonts w:ascii="Arial" w:eastAsia="Times New Roman" w:hAnsi="Arial" w:cs="Arial"/>
          <w:color w:val="676767"/>
          <w:sz w:val="23"/>
          <w:szCs w:val="23"/>
          <w:lang w:eastAsia="tr-TR"/>
        </w:rPr>
        <w:t xml:space="preserve"> </w:t>
      </w:r>
      <w:proofErr w:type="spellStart"/>
      <w:r w:rsidRPr="00224C14">
        <w:rPr>
          <w:rFonts w:ascii="Arial" w:eastAsia="Times New Roman" w:hAnsi="Arial" w:cs="Arial"/>
          <w:color w:val="676767"/>
          <w:sz w:val="23"/>
          <w:szCs w:val="23"/>
          <w:lang w:eastAsia="tr-TR"/>
        </w:rPr>
        <w:t>Mh</w:t>
      </w:r>
      <w:proofErr w:type="spellEnd"/>
      <w:r w:rsidRPr="00224C14">
        <w:rPr>
          <w:rFonts w:ascii="Arial" w:eastAsia="Times New Roman" w:hAnsi="Arial" w:cs="Arial"/>
          <w:color w:val="676767"/>
          <w:sz w:val="23"/>
          <w:szCs w:val="23"/>
          <w:lang w:eastAsia="tr-TR"/>
        </w:rPr>
        <w:t>.</w:t>
      </w:r>
    </w:p>
    <w:p w:rsidR="00224C14" w:rsidRPr="00224C14" w:rsidRDefault="00224C14" w:rsidP="00224C1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24C14">
        <w:rPr>
          <w:rFonts w:ascii="Arial" w:eastAsia="Times New Roman" w:hAnsi="Arial" w:cs="Arial"/>
          <w:color w:val="676767"/>
          <w:sz w:val="23"/>
          <w:szCs w:val="23"/>
          <w:lang w:eastAsia="tr-TR"/>
        </w:rPr>
        <w:t>Ada:117</w:t>
      </w:r>
    </w:p>
    <w:p w:rsidR="00224C14" w:rsidRPr="00224C14" w:rsidRDefault="00224C14" w:rsidP="00224C1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24C14">
        <w:rPr>
          <w:rFonts w:ascii="Arial" w:eastAsia="Times New Roman" w:hAnsi="Arial" w:cs="Arial"/>
          <w:color w:val="676767"/>
          <w:sz w:val="23"/>
          <w:szCs w:val="23"/>
          <w:lang w:eastAsia="tr-TR"/>
        </w:rPr>
        <w:t>Parsel:7</w:t>
      </w:r>
    </w:p>
    <w:p w:rsidR="00224C14" w:rsidRDefault="00224C14">
      <w:bookmarkStart w:id="0" w:name="_GoBack"/>
      <w:bookmarkEnd w:id="0"/>
    </w:p>
    <w:sectPr w:rsidR="00224C1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1D0CE1"/>
    <w:multiLevelType w:val="multilevel"/>
    <w:tmpl w:val="A342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293EFA"/>
    <w:multiLevelType w:val="multilevel"/>
    <w:tmpl w:val="580E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EA570A"/>
    <w:multiLevelType w:val="multilevel"/>
    <w:tmpl w:val="A2A6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051"/>
    <w:rsid w:val="00224C14"/>
    <w:rsid w:val="005E1051"/>
    <w:rsid w:val="00C42EA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C7190"/>
  <w15:chartTrackingRefBased/>
  <w15:docId w15:val="{DBB74D19-1FAC-4E5F-8F39-7601B39A3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224C1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24C1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24C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8998785">
      <w:bodyDiv w:val="1"/>
      <w:marLeft w:val="0"/>
      <w:marRight w:val="0"/>
      <w:marTop w:val="0"/>
      <w:marBottom w:val="0"/>
      <w:divBdr>
        <w:top w:val="none" w:sz="0" w:space="0" w:color="auto"/>
        <w:left w:val="none" w:sz="0" w:space="0" w:color="auto"/>
        <w:bottom w:val="none" w:sz="0" w:space="0" w:color="auto"/>
        <w:right w:val="none" w:sz="0" w:space="0" w:color="auto"/>
      </w:divBdr>
      <w:divsChild>
        <w:div w:id="568928187">
          <w:marLeft w:val="0"/>
          <w:marRight w:val="0"/>
          <w:marTop w:val="0"/>
          <w:marBottom w:val="0"/>
          <w:divBdr>
            <w:top w:val="none" w:sz="0" w:space="0" w:color="auto"/>
            <w:left w:val="none" w:sz="0" w:space="0" w:color="auto"/>
            <w:bottom w:val="none" w:sz="0" w:space="0" w:color="auto"/>
            <w:right w:val="none" w:sz="0" w:space="0" w:color="auto"/>
          </w:divBdr>
          <w:divsChild>
            <w:div w:id="9918037">
              <w:marLeft w:val="0"/>
              <w:marRight w:val="0"/>
              <w:marTop w:val="0"/>
              <w:marBottom w:val="0"/>
              <w:divBdr>
                <w:top w:val="none" w:sz="0" w:space="0" w:color="auto"/>
                <w:left w:val="none" w:sz="0" w:space="0" w:color="auto"/>
                <w:bottom w:val="none" w:sz="0" w:space="0" w:color="auto"/>
                <w:right w:val="none" w:sz="0" w:space="0" w:color="auto"/>
              </w:divBdr>
              <w:divsChild>
                <w:div w:id="1352225457">
                  <w:marLeft w:val="0"/>
                  <w:marRight w:val="0"/>
                  <w:marTop w:val="0"/>
                  <w:marBottom w:val="0"/>
                  <w:divBdr>
                    <w:top w:val="none" w:sz="0" w:space="0" w:color="auto"/>
                    <w:left w:val="none" w:sz="0" w:space="0" w:color="auto"/>
                    <w:bottom w:val="none" w:sz="0" w:space="0" w:color="auto"/>
                    <w:right w:val="none" w:sz="0" w:space="0" w:color="auto"/>
                  </w:divBdr>
                  <w:divsChild>
                    <w:div w:id="2082828365">
                      <w:marLeft w:val="0"/>
                      <w:marRight w:val="0"/>
                      <w:marTop w:val="0"/>
                      <w:marBottom w:val="0"/>
                      <w:divBdr>
                        <w:top w:val="none" w:sz="0" w:space="0" w:color="auto"/>
                        <w:left w:val="none" w:sz="0" w:space="0" w:color="auto"/>
                        <w:bottom w:val="none" w:sz="0" w:space="0" w:color="auto"/>
                        <w:right w:val="none" w:sz="0" w:space="0" w:color="auto"/>
                      </w:divBdr>
                      <w:divsChild>
                        <w:div w:id="712121593">
                          <w:marLeft w:val="0"/>
                          <w:marRight w:val="0"/>
                          <w:marTop w:val="0"/>
                          <w:marBottom w:val="0"/>
                          <w:divBdr>
                            <w:top w:val="none" w:sz="0" w:space="0" w:color="auto"/>
                            <w:left w:val="none" w:sz="0" w:space="0" w:color="auto"/>
                            <w:bottom w:val="none" w:sz="0" w:space="0" w:color="auto"/>
                            <w:right w:val="none" w:sz="0" w:space="0" w:color="auto"/>
                          </w:divBdr>
                          <w:divsChild>
                            <w:div w:id="1758208066">
                              <w:marLeft w:val="0"/>
                              <w:marRight w:val="0"/>
                              <w:marTop w:val="0"/>
                              <w:marBottom w:val="0"/>
                              <w:divBdr>
                                <w:top w:val="none" w:sz="0" w:space="0" w:color="auto"/>
                                <w:left w:val="none" w:sz="0" w:space="0" w:color="auto"/>
                                <w:bottom w:val="none" w:sz="0" w:space="0" w:color="auto"/>
                                <w:right w:val="none" w:sz="0" w:space="0" w:color="auto"/>
                              </w:divBdr>
                            </w:div>
                            <w:div w:id="106237353">
                              <w:marLeft w:val="0"/>
                              <w:marRight w:val="0"/>
                              <w:marTop w:val="0"/>
                              <w:marBottom w:val="0"/>
                              <w:divBdr>
                                <w:top w:val="none" w:sz="0" w:space="0" w:color="auto"/>
                                <w:left w:val="none" w:sz="0" w:space="0" w:color="auto"/>
                                <w:bottom w:val="none" w:sz="0" w:space="0" w:color="auto"/>
                                <w:right w:val="none" w:sz="0" w:space="0" w:color="auto"/>
                              </w:divBdr>
                            </w:div>
                          </w:divsChild>
                        </w:div>
                        <w:div w:id="1841041292">
                          <w:marLeft w:val="0"/>
                          <w:marRight w:val="0"/>
                          <w:marTop w:val="0"/>
                          <w:marBottom w:val="0"/>
                          <w:divBdr>
                            <w:top w:val="none" w:sz="0" w:space="0" w:color="auto"/>
                            <w:left w:val="none" w:sz="0" w:space="0" w:color="auto"/>
                            <w:bottom w:val="none" w:sz="0" w:space="0" w:color="auto"/>
                            <w:right w:val="none" w:sz="0" w:space="0" w:color="auto"/>
                          </w:divBdr>
                          <w:divsChild>
                            <w:div w:id="160194091">
                              <w:marLeft w:val="0"/>
                              <w:marRight w:val="0"/>
                              <w:marTop w:val="0"/>
                              <w:marBottom w:val="0"/>
                              <w:divBdr>
                                <w:top w:val="none" w:sz="0" w:space="0" w:color="auto"/>
                                <w:left w:val="none" w:sz="0" w:space="0" w:color="auto"/>
                                <w:bottom w:val="none" w:sz="0" w:space="0" w:color="auto"/>
                                <w:right w:val="none" w:sz="0" w:space="0" w:color="auto"/>
                              </w:divBdr>
                            </w:div>
                            <w:div w:id="211636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822480">
          <w:marLeft w:val="0"/>
          <w:marRight w:val="0"/>
          <w:marTop w:val="0"/>
          <w:marBottom w:val="0"/>
          <w:divBdr>
            <w:top w:val="none" w:sz="0" w:space="0" w:color="auto"/>
            <w:left w:val="none" w:sz="0" w:space="0" w:color="auto"/>
            <w:bottom w:val="none" w:sz="0" w:space="0" w:color="auto"/>
            <w:right w:val="none" w:sz="0" w:space="0" w:color="auto"/>
          </w:divBdr>
          <w:divsChild>
            <w:div w:id="1971740152">
              <w:marLeft w:val="0"/>
              <w:marRight w:val="0"/>
              <w:marTop w:val="0"/>
              <w:marBottom w:val="0"/>
              <w:divBdr>
                <w:top w:val="none" w:sz="0" w:space="0" w:color="auto"/>
                <w:left w:val="none" w:sz="0" w:space="0" w:color="auto"/>
                <w:bottom w:val="none" w:sz="0" w:space="0" w:color="auto"/>
                <w:right w:val="none" w:sz="0" w:space="0" w:color="auto"/>
              </w:divBdr>
              <w:divsChild>
                <w:div w:id="976106359">
                  <w:marLeft w:val="0"/>
                  <w:marRight w:val="0"/>
                  <w:marTop w:val="0"/>
                  <w:marBottom w:val="0"/>
                  <w:divBdr>
                    <w:top w:val="none" w:sz="0" w:space="0" w:color="auto"/>
                    <w:left w:val="none" w:sz="0" w:space="0" w:color="auto"/>
                    <w:bottom w:val="none" w:sz="0" w:space="0" w:color="auto"/>
                    <w:right w:val="none" w:sz="0" w:space="0" w:color="auto"/>
                  </w:divBdr>
                  <w:divsChild>
                    <w:div w:id="1045257984">
                      <w:marLeft w:val="0"/>
                      <w:marRight w:val="0"/>
                      <w:marTop w:val="0"/>
                      <w:marBottom w:val="0"/>
                      <w:divBdr>
                        <w:top w:val="none" w:sz="0" w:space="0" w:color="auto"/>
                        <w:left w:val="none" w:sz="0" w:space="0" w:color="auto"/>
                        <w:bottom w:val="none" w:sz="0" w:space="0" w:color="auto"/>
                        <w:right w:val="none" w:sz="0" w:space="0" w:color="auto"/>
                      </w:divBdr>
                      <w:divsChild>
                        <w:div w:id="1428423732">
                          <w:marLeft w:val="0"/>
                          <w:marRight w:val="0"/>
                          <w:marTop w:val="0"/>
                          <w:marBottom w:val="0"/>
                          <w:divBdr>
                            <w:top w:val="none" w:sz="0" w:space="0" w:color="auto"/>
                            <w:left w:val="none" w:sz="0" w:space="0" w:color="auto"/>
                            <w:bottom w:val="none" w:sz="0" w:space="0" w:color="auto"/>
                            <w:right w:val="none" w:sz="0" w:space="0" w:color="auto"/>
                          </w:divBdr>
                        </w:div>
                        <w:div w:id="177539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192</Words>
  <Characters>1097</Characters>
  <Application>Microsoft Office Word</Application>
  <DocSecurity>0</DocSecurity>
  <Lines>9</Lines>
  <Paragraphs>2</Paragraphs>
  <ScaleCrop>false</ScaleCrop>
  <Company>NouS/TncTR</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2019-09-04T13:07:00Z</dcterms:created>
  <dcterms:modified xsi:type="dcterms:W3CDTF">2019-09-04T13:08:00Z</dcterms:modified>
</cp:coreProperties>
</file>