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A29" w:rsidRDefault="00BD06BD">
      <w:pPr>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Cıngırt</w:t>
      </w:r>
      <w:proofErr w:type="spellEnd"/>
      <w:r>
        <w:rPr>
          <w:rFonts w:ascii="Arial" w:hAnsi="Arial" w:cs="Arial"/>
          <w:color w:val="676767"/>
          <w:sz w:val="23"/>
          <w:szCs w:val="23"/>
          <w:shd w:val="clear" w:color="auto" w:fill="FFFFFF"/>
        </w:rPr>
        <w:t xml:space="preserve"> Kayası Arkeolojik Yerleşim Alanı, tepe üzerinde ormanlık bir alan içerisinde yer almaktadır. Korunaklı bir tepede konumlanan alanda bir kale yapısı olabileceği ileri sürülmüştür, ancak herhangi bir kale yapısına rastlanmamıştır. Literatür çalışmalarına göre, tek ya da çok sayıda kayaya oyulmuş tünel şeklinde yerleşmeler, M.Ö. 301-63 yılları arasında yaygın olarak kullanılmıştır. Yapılan çalışmalarda, alan içerisinde basamaklar, nişler, bir adet dehliz ve lahit mezar şeklinde üç adet taş oyması tespit edilmiştir. Ayrıca bazı alanlarda taş yol döşemesi bulunmuştur. Yüzeyde çatı kiremit ve seramik parçaları bulunmuştur. Bu parçaların Orta Çağa ait parçalar olduğu ileri sürülmektedir. Alan 1995 yılında 1. Derece Arkeolojik Sit Alanı olarak tescil edilmiştir. Alanda 2012-2014 yılları arasında bilimsel kazı çalışmaları gerçekleştirilmiştir. Yoğun olarak yerleşim yerinin zirvesinde yürütülen kazı çalışmalarında elde edilen bilgilere göre, </w:t>
      </w:r>
      <w:proofErr w:type="spellStart"/>
      <w:r>
        <w:rPr>
          <w:rFonts w:ascii="Arial" w:hAnsi="Arial" w:cs="Arial"/>
          <w:color w:val="676767"/>
          <w:sz w:val="23"/>
          <w:szCs w:val="23"/>
          <w:shd w:val="clear" w:color="auto" w:fill="FFFFFF"/>
        </w:rPr>
        <w:t>Cıngırt</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Kayası’nın</w:t>
      </w:r>
      <w:proofErr w:type="spellEnd"/>
      <w:r>
        <w:rPr>
          <w:rFonts w:ascii="Arial" w:hAnsi="Arial" w:cs="Arial"/>
          <w:color w:val="676767"/>
          <w:sz w:val="23"/>
          <w:szCs w:val="23"/>
          <w:shd w:val="clear" w:color="auto" w:fill="FFFFFF"/>
        </w:rPr>
        <w:t xml:space="preserve"> VI. </w:t>
      </w:r>
      <w:proofErr w:type="spellStart"/>
      <w:r>
        <w:rPr>
          <w:rFonts w:ascii="Arial" w:hAnsi="Arial" w:cs="Arial"/>
          <w:color w:val="676767"/>
          <w:sz w:val="23"/>
          <w:szCs w:val="23"/>
          <w:shd w:val="clear" w:color="auto" w:fill="FFFFFF"/>
        </w:rPr>
        <w:t>Mithradates</w:t>
      </w:r>
      <w:proofErr w:type="spellEnd"/>
      <w:r>
        <w:rPr>
          <w:rFonts w:ascii="Arial" w:hAnsi="Arial" w:cs="Arial"/>
          <w:color w:val="676767"/>
          <w:sz w:val="23"/>
          <w:szCs w:val="23"/>
          <w:shd w:val="clear" w:color="auto" w:fill="FFFFFF"/>
        </w:rPr>
        <w:t xml:space="preserve"> Dönemi’nin </w:t>
      </w:r>
      <w:proofErr w:type="spellStart"/>
      <w:r>
        <w:rPr>
          <w:rFonts w:ascii="Arial" w:hAnsi="Arial" w:cs="Arial"/>
          <w:color w:val="676767"/>
          <w:sz w:val="23"/>
          <w:szCs w:val="23"/>
          <w:shd w:val="clear" w:color="auto" w:fill="FFFFFF"/>
        </w:rPr>
        <w:t>Phrourion</w:t>
      </w:r>
      <w:proofErr w:type="spellEnd"/>
      <w:r>
        <w:rPr>
          <w:rFonts w:ascii="Arial" w:hAnsi="Arial" w:cs="Arial"/>
          <w:color w:val="676767"/>
          <w:sz w:val="23"/>
          <w:szCs w:val="23"/>
          <w:shd w:val="clear" w:color="auto" w:fill="FFFFFF"/>
        </w:rPr>
        <w:t xml:space="preserve"> karakterli yerleşimlerinden birisi olabileceği önerilmektedir.</w:t>
      </w:r>
    </w:p>
    <w:p w:rsidR="00BD06BD" w:rsidRPr="00BD06BD" w:rsidRDefault="00BD06BD" w:rsidP="00BD06BD">
      <w:pPr>
        <w:shd w:val="clear" w:color="auto" w:fill="FFFFFF"/>
        <w:spacing w:after="120" w:line="240" w:lineRule="auto"/>
        <w:outlineLvl w:val="4"/>
        <w:rPr>
          <w:rFonts w:ascii="Arial" w:eastAsia="Times New Roman" w:hAnsi="Arial" w:cs="Arial"/>
          <w:color w:val="000000"/>
          <w:sz w:val="24"/>
          <w:szCs w:val="24"/>
          <w:lang w:eastAsia="tr-TR"/>
        </w:rPr>
      </w:pPr>
      <w:r w:rsidRPr="00BD06BD">
        <w:rPr>
          <w:rFonts w:ascii="Arial" w:eastAsia="Times New Roman" w:hAnsi="Arial" w:cs="Arial"/>
          <w:color w:val="000000"/>
          <w:sz w:val="24"/>
          <w:szCs w:val="24"/>
          <w:lang w:eastAsia="tr-TR"/>
        </w:rPr>
        <w:t>Genel Bilgiler</w:t>
      </w:r>
    </w:p>
    <w:p w:rsidR="00BD06BD" w:rsidRPr="00BD06BD" w:rsidRDefault="00BD06BD" w:rsidP="00BD06B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b/>
          <w:bCs/>
          <w:color w:val="414141"/>
          <w:sz w:val="23"/>
          <w:szCs w:val="23"/>
          <w:lang w:eastAsia="tr-TR"/>
        </w:rPr>
        <w:t>Türü:</w:t>
      </w:r>
    </w:p>
    <w:p w:rsidR="00BD06BD" w:rsidRPr="00BD06BD" w:rsidRDefault="00BD06BD" w:rsidP="00BD06B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b/>
          <w:bCs/>
          <w:color w:val="414141"/>
          <w:sz w:val="23"/>
          <w:szCs w:val="23"/>
          <w:lang w:eastAsia="tr-TR"/>
        </w:rPr>
        <w:t>Envanter Adı:</w:t>
      </w:r>
      <w:r w:rsidRPr="00BD06BD">
        <w:rPr>
          <w:rFonts w:ascii="Arial" w:eastAsia="Times New Roman" w:hAnsi="Arial" w:cs="Arial"/>
          <w:color w:val="676767"/>
          <w:sz w:val="23"/>
          <w:szCs w:val="23"/>
          <w:lang w:eastAsia="tr-TR"/>
        </w:rPr>
        <w:t> CINGIRT KAYASI / KALESİ</w:t>
      </w:r>
    </w:p>
    <w:p w:rsidR="00BD06BD" w:rsidRPr="00BD06BD" w:rsidRDefault="00BD06BD" w:rsidP="00BD06B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b/>
          <w:bCs/>
          <w:color w:val="414141"/>
          <w:sz w:val="23"/>
          <w:szCs w:val="23"/>
          <w:lang w:eastAsia="tr-TR"/>
        </w:rPr>
        <w:t>Envanter Kodu:</w:t>
      </w:r>
      <w:r w:rsidRPr="00BD06BD">
        <w:rPr>
          <w:rFonts w:ascii="Arial" w:eastAsia="Times New Roman" w:hAnsi="Arial" w:cs="Arial"/>
          <w:color w:val="676767"/>
          <w:sz w:val="23"/>
          <w:szCs w:val="23"/>
          <w:lang w:eastAsia="tr-TR"/>
        </w:rPr>
        <w:t> TR.SIT.52.037.018</w:t>
      </w:r>
    </w:p>
    <w:p w:rsidR="00BD06BD" w:rsidRPr="00BD06BD" w:rsidRDefault="00BD06BD" w:rsidP="00BD06BD">
      <w:pPr>
        <w:shd w:val="clear" w:color="auto" w:fill="FFFFFF"/>
        <w:spacing w:after="120" w:line="240" w:lineRule="auto"/>
        <w:outlineLvl w:val="4"/>
        <w:rPr>
          <w:rFonts w:ascii="Arial" w:eastAsia="Times New Roman" w:hAnsi="Arial" w:cs="Arial"/>
          <w:color w:val="000000"/>
          <w:sz w:val="24"/>
          <w:szCs w:val="24"/>
          <w:lang w:eastAsia="tr-TR"/>
        </w:rPr>
      </w:pPr>
      <w:r w:rsidRPr="00BD06BD">
        <w:rPr>
          <w:rFonts w:ascii="Arial" w:eastAsia="Times New Roman" w:hAnsi="Arial" w:cs="Arial"/>
          <w:color w:val="000000"/>
          <w:sz w:val="24"/>
          <w:szCs w:val="24"/>
          <w:lang w:eastAsia="tr-TR"/>
        </w:rPr>
        <w:t>Konum Bilgileri</w:t>
      </w:r>
    </w:p>
    <w:p w:rsidR="00BD06BD" w:rsidRPr="00BD06BD" w:rsidRDefault="00BD06BD" w:rsidP="00BD06B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b/>
          <w:bCs/>
          <w:color w:val="414141"/>
          <w:sz w:val="23"/>
          <w:szCs w:val="23"/>
          <w:lang w:eastAsia="tr-TR"/>
        </w:rPr>
        <w:t>İl:</w:t>
      </w:r>
      <w:r w:rsidRPr="00BD06BD">
        <w:rPr>
          <w:rFonts w:ascii="Arial" w:eastAsia="Times New Roman" w:hAnsi="Arial" w:cs="Arial"/>
          <w:color w:val="676767"/>
          <w:sz w:val="23"/>
          <w:szCs w:val="23"/>
          <w:lang w:eastAsia="tr-TR"/>
        </w:rPr>
        <w:t> Ordu</w:t>
      </w:r>
    </w:p>
    <w:p w:rsidR="00BD06BD" w:rsidRPr="00BD06BD" w:rsidRDefault="00BD06BD" w:rsidP="00BD06B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b/>
          <w:bCs/>
          <w:color w:val="414141"/>
          <w:sz w:val="23"/>
          <w:szCs w:val="23"/>
          <w:lang w:eastAsia="tr-TR"/>
        </w:rPr>
        <w:t>İlçe:</w:t>
      </w:r>
      <w:r w:rsidRPr="00BD06BD">
        <w:rPr>
          <w:rFonts w:ascii="Arial" w:eastAsia="Times New Roman" w:hAnsi="Arial" w:cs="Arial"/>
          <w:color w:val="676767"/>
          <w:sz w:val="23"/>
          <w:szCs w:val="23"/>
          <w:lang w:eastAsia="tr-TR"/>
        </w:rPr>
        <w:t> Fatsa</w:t>
      </w:r>
    </w:p>
    <w:p w:rsidR="00BD06BD" w:rsidRPr="00BD06BD" w:rsidRDefault="00BD06BD" w:rsidP="00BD06B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D06BD">
        <w:rPr>
          <w:rFonts w:ascii="Arial" w:eastAsia="Times New Roman" w:hAnsi="Arial" w:cs="Arial"/>
          <w:color w:val="676767"/>
          <w:sz w:val="23"/>
          <w:szCs w:val="23"/>
          <w:lang w:eastAsia="tr-TR"/>
        </w:rPr>
        <w:t xml:space="preserve">Mahalle / </w:t>
      </w:r>
      <w:proofErr w:type="spellStart"/>
      <w:proofErr w:type="gramStart"/>
      <w:r w:rsidRPr="00BD06BD">
        <w:rPr>
          <w:rFonts w:ascii="Arial" w:eastAsia="Times New Roman" w:hAnsi="Arial" w:cs="Arial"/>
          <w:color w:val="676767"/>
          <w:sz w:val="23"/>
          <w:szCs w:val="23"/>
          <w:lang w:eastAsia="tr-TR"/>
        </w:rPr>
        <w:t>Köy:Yapraklı</w:t>
      </w:r>
      <w:proofErr w:type="spellEnd"/>
      <w:proofErr w:type="gramEnd"/>
      <w:r w:rsidRPr="00BD06BD">
        <w:rPr>
          <w:rFonts w:ascii="Arial" w:eastAsia="Times New Roman" w:hAnsi="Arial" w:cs="Arial"/>
          <w:color w:val="676767"/>
          <w:sz w:val="23"/>
          <w:szCs w:val="23"/>
          <w:lang w:eastAsia="tr-TR"/>
        </w:rPr>
        <w:t xml:space="preserve"> </w:t>
      </w:r>
      <w:proofErr w:type="spellStart"/>
      <w:r w:rsidRPr="00BD06BD">
        <w:rPr>
          <w:rFonts w:ascii="Arial" w:eastAsia="Times New Roman" w:hAnsi="Arial" w:cs="Arial"/>
          <w:color w:val="676767"/>
          <w:sz w:val="23"/>
          <w:szCs w:val="23"/>
          <w:lang w:eastAsia="tr-TR"/>
        </w:rPr>
        <w:t>Mh</w:t>
      </w:r>
      <w:proofErr w:type="spellEnd"/>
      <w:r w:rsidRPr="00BD06BD">
        <w:rPr>
          <w:rFonts w:ascii="Arial" w:eastAsia="Times New Roman" w:hAnsi="Arial" w:cs="Arial"/>
          <w:color w:val="676767"/>
          <w:sz w:val="23"/>
          <w:szCs w:val="23"/>
          <w:lang w:eastAsia="tr-TR"/>
        </w:rPr>
        <w:t>.</w:t>
      </w:r>
    </w:p>
    <w:p w:rsidR="00BD06BD" w:rsidRDefault="00BD06BD">
      <w:bookmarkStart w:id="0" w:name="_GoBack"/>
      <w:bookmarkEnd w:id="0"/>
    </w:p>
    <w:sectPr w:rsidR="00BD06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342D8E"/>
    <w:multiLevelType w:val="multilevel"/>
    <w:tmpl w:val="BCA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D384C"/>
    <w:multiLevelType w:val="multilevel"/>
    <w:tmpl w:val="E78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6C0"/>
    <w:rsid w:val="006D36C0"/>
    <w:rsid w:val="00B32A29"/>
    <w:rsid w:val="00BD06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2DD2D-3AE5-466C-BD9D-4DF01FBF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D06B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D06B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D06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676042">
      <w:bodyDiv w:val="1"/>
      <w:marLeft w:val="0"/>
      <w:marRight w:val="0"/>
      <w:marTop w:val="0"/>
      <w:marBottom w:val="0"/>
      <w:divBdr>
        <w:top w:val="none" w:sz="0" w:space="0" w:color="auto"/>
        <w:left w:val="none" w:sz="0" w:space="0" w:color="auto"/>
        <w:bottom w:val="none" w:sz="0" w:space="0" w:color="auto"/>
        <w:right w:val="none" w:sz="0" w:space="0" w:color="auto"/>
      </w:divBdr>
      <w:divsChild>
        <w:div w:id="1949697842">
          <w:marLeft w:val="0"/>
          <w:marRight w:val="0"/>
          <w:marTop w:val="0"/>
          <w:marBottom w:val="0"/>
          <w:divBdr>
            <w:top w:val="none" w:sz="0" w:space="0" w:color="auto"/>
            <w:left w:val="none" w:sz="0" w:space="0" w:color="auto"/>
            <w:bottom w:val="none" w:sz="0" w:space="0" w:color="auto"/>
            <w:right w:val="none" w:sz="0" w:space="0" w:color="auto"/>
          </w:divBdr>
          <w:divsChild>
            <w:div w:id="1421414961">
              <w:marLeft w:val="0"/>
              <w:marRight w:val="0"/>
              <w:marTop w:val="0"/>
              <w:marBottom w:val="0"/>
              <w:divBdr>
                <w:top w:val="none" w:sz="0" w:space="0" w:color="auto"/>
                <w:left w:val="none" w:sz="0" w:space="0" w:color="auto"/>
                <w:bottom w:val="none" w:sz="0" w:space="0" w:color="auto"/>
                <w:right w:val="none" w:sz="0" w:space="0" w:color="auto"/>
              </w:divBdr>
              <w:divsChild>
                <w:div w:id="1450471164">
                  <w:marLeft w:val="0"/>
                  <w:marRight w:val="0"/>
                  <w:marTop w:val="0"/>
                  <w:marBottom w:val="0"/>
                  <w:divBdr>
                    <w:top w:val="none" w:sz="0" w:space="0" w:color="auto"/>
                    <w:left w:val="none" w:sz="0" w:space="0" w:color="auto"/>
                    <w:bottom w:val="none" w:sz="0" w:space="0" w:color="auto"/>
                    <w:right w:val="none" w:sz="0" w:space="0" w:color="auto"/>
                  </w:divBdr>
                  <w:divsChild>
                    <w:div w:id="1618675761">
                      <w:marLeft w:val="0"/>
                      <w:marRight w:val="0"/>
                      <w:marTop w:val="0"/>
                      <w:marBottom w:val="0"/>
                      <w:divBdr>
                        <w:top w:val="none" w:sz="0" w:space="0" w:color="auto"/>
                        <w:left w:val="none" w:sz="0" w:space="0" w:color="auto"/>
                        <w:bottom w:val="none" w:sz="0" w:space="0" w:color="auto"/>
                        <w:right w:val="none" w:sz="0" w:space="0" w:color="auto"/>
                      </w:divBdr>
                      <w:divsChild>
                        <w:div w:id="115148413">
                          <w:marLeft w:val="0"/>
                          <w:marRight w:val="0"/>
                          <w:marTop w:val="0"/>
                          <w:marBottom w:val="0"/>
                          <w:divBdr>
                            <w:top w:val="none" w:sz="0" w:space="0" w:color="auto"/>
                            <w:left w:val="none" w:sz="0" w:space="0" w:color="auto"/>
                            <w:bottom w:val="none" w:sz="0" w:space="0" w:color="auto"/>
                            <w:right w:val="none" w:sz="0" w:space="0" w:color="auto"/>
                          </w:divBdr>
                          <w:divsChild>
                            <w:div w:id="1876504844">
                              <w:marLeft w:val="0"/>
                              <w:marRight w:val="0"/>
                              <w:marTop w:val="0"/>
                              <w:marBottom w:val="0"/>
                              <w:divBdr>
                                <w:top w:val="none" w:sz="0" w:space="0" w:color="auto"/>
                                <w:left w:val="none" w:sz="0" w:space="0" w:color="auto"/>
                                <w:bottom w:val="none" w:sz="0" w:space="0" w:color="auto"/>
                                <w:right w:val="none" w:sz="0" w:space="0" w:color="auto"/>
                              </w:divBdr>
                            </w:div>
                            <w:div w:id="15928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301570">
          <w:marLeft w:val="0"/>
          <w:marRight w:val="0"/>
          <w:marTop w:val="0"/>
          <w:marBottom w:val="0"/>
          <w:divBdr>
            <w:top w:val="none" w:sz="0" w:space="0" w:color="auto"/>
            <w:left w:val="none" w:sz="0" w:space="0" w:color="auto"/>
            <w:bottom w:val="none" w:sz="0" w:space="0" w:color="auto"/>
            <w:right w:val="none" w:sz="0" w:space="0" w:color="auto"/>
          </w:divBdr>
          <w:divsChild>
            <w:div w:id="48117438">
              <w:marLeft w:val="0"/>
              <w:marRight w:val="0"/>
              <w:marTop w:val="0"/>
              <w:marBottom w:val="0"/>
              <w:divBdr>
                <w:top w:val="none" w:sz="0" w:space="0" w:color="auto"/>
                <w:left w:val="none" w:sz="0" w:space="0" w:color="auto"/>
                <w:bottom w:val="none" w:sz="0" w:space="0" w:color="auto"/>
                <w:right w:val="none" w:sz="0" w:space="0" w:color="auto"/>
              </w:divBdr>
              <w:divsChild>
                <w:div w:id="758598054">
                  <w:marLeft w:val="0"/>
                  <w:marRight w:val="0"/>
                  <w:marTop w:val="0"/>
                  <w:marBottom w:val="0"/>
                  <w:divBdr>
                    <w:top w:val="none" w:sz="0" w:space="0" w:color="auto"/>
                    <w:left w:val="none" w:sz="0" w:space="0" w:color="auto"/>
                    <w:bottom w:val="none" w:sz="0" w:space="0" w:color="auto"/>
                    <w:right w:val="none" w:sz="0" w:space="0" w:color="auto"/>
                  </w:divBdr>
                  <w:divsChild>
                    <w:div w:id="1996765189">
                      <w:marLeft w:val="0"/>
                      <w:marRight w:val="0"/>
                      <w:marTop w:val="0"/>
                      <w:marBottom w:val="0"/>
                      <w:divBdr>
                        <w:top w:val="none" w:sz="0" w:space="0" w:color="auto"/>
                        <w:left w:val="none" w:sz="0" w:space="0" w:color="auto"/>
                        <w:bottom w:val="none" w:sz="0" w:space="0" w:color="auto"/>
                        <w:right w:val="none" w:sz="0" w:space="0" w:color="auto"/>
                      </w:divBdr>
                      <w:divsChild>
                        <w:div w:id="257642069">
                          <w:marLeft w:val="0"/>
                          <w:marRight w:val="0"/>
                          <w:marTop w:val="0"/>
                          <w:marBottom w:val="0"/>
                          <w:divBdr>
                            <w:top w:val="none" w:sz="0" w:space="0" w:color="auto"/>
                            <w:left w:val="none" w:sz="0" w:space="0" w:color="auto"/>
                            <w:bottom w:val="none" w:sz="0" w:space="0" w:color="auto"/>
                            <w:right w:val="none" w:sz="0" w:space="0" w:color="auto"/>
                          </w:divBdr>
                        </w:div>
                        <w:div w:id="18797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1047</Characters>
  <Application>Microsoft Office Word</Application>
  <DocSecurity>0</DocSecurity>
  <Lines>8</Lines>
  <Paragraphs>2</Paragraphs>
  <ScaleCrop>false</ScaleCrop>
  <Company>Hewlett-Packard Company</Company>
  <LinksUpToDate>false</LinksUpToDate>
  <CharactersWithSpaces>1228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2019-09-02T12:04:00Z</dcterms:created>
  <dcterms:modified xsi:type="dcterms:W3CDTF">2019-09-02T12:04:00Z</dcterms:modified>
</cp:coreProperties>
</file>