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5E3" w:rsidRDefault="00B236A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kapısının üzerinde yer alan kitabesine göre, Hicri 1325 (Miladi 1907/1908) yılında inşa edilmiştir. Yapı, bir zemin kat ve iki normal kattan oluşmaktadır. Yapının normal kat girişi kuzey cephesinde olup, giriş kapısı ahşap, iki kanatlı ve sadedir. Giriş kapısının üzerinde yatay ve yanlarında dikey dikdörtgen formda pencereler bulunmaktadır. Girişin hemen üstünde ikinci normal katta, cumbası bulunmaktadır. Cumba iki adet taş sütunla taşınmaktadır. Sütun başlıkları </w:t>
      </w:r>
      <w:proofErr w:type="spellStart"/>
      <w:r>
        <w:rPr>
          <w:rFonts w:ascii="Arial" w:hAnsi="Arial" w:cs="Arial"/>
          <w:color w:val="676767"/>
          <w:sz w:val="23"/>
          <w:szCs w:val="23"/>
          <w:shd w:val="clear" w:color="auto" w:fill="FFFFFF"/>
        </w:rPr>
        <w:t>Korinth</w:t>
      </w:r>
      <w:proofErr w:type="spellEnd"/>
      <w:r>
        <w:rPr>
          <w:rFonts w:ascii="Arial" w:hAnsi="Arial" w:cs="Arial"/>
          <w:color w:val="676767"/>
          <w:sz w:val="23"/>
          <w:szCs w:val="23"/>
          <w:shd w:val="clear" w:color="auto" w:fill="FFFFFF"/>
        </w:rPr>
        <w:t xml:space="preserve"> düzenindedir. Giriş verandasına doğu ve batı yönündeki iki adet dönel merdiven ile çıkılmaktadır. Söz konusu düzenlemeler girişe anıtsal bir görünüm sağlamıştır. Merdivenlerin basamakları, korkuluğu ve şebekesi taş malzemeden yapılmıştır. Yapının doğu ve batı cephesinde toplam iki adet zemin kat girişi bulunmaktadır. Doğu girişinin üzerinde kitabesi bulunmaktadır. Zemin kat giriş kapıları iki kanatlı ve ahşap kapılardır. Üst örtü kırma çatı olup örtü malzemesi Marsilya kiremittir. Kuzey cephesinde bulunan cumbanın önünde iki adet ve her iki yanında birer adet pencere bulunmaktadır. Orta eksenin her iki yanında iki katta da ikişer adet pencere bulunmaktadır. Yapının ana mekân pencereleri dikdörtgen formlu olup pencereler giyotin penceredir. Yapının doğusunda müştemilatı bulunmaktadır. Güney cephesinin tamamı ve doğu ve batı cephesinin bir kısmı günümüzde ağaçlarla kaplanmıştır.</w:t>
      </w:r>
    </w:p>
    <w:p w:rsidR="00B236A7" w:rsidRPr="00B236A7" w:rsidRDefault="00B236A7" w:rsidP="00B236A7">
      <w:pPr>
        <w:shd w:val="clear" w:color="auto" w:fill="FFFFFF"/>
        <w:spacing w:after="120" w:line="240" w:lineRule="auto"/>
        <w:outlineLvl w:val="4"/>
        <w:rPr>
          <w:rFonts w:ascii="Arial" w:eastAsia="Times New Roman" w:hAnsi="Arial" w:cs="Arial"/>
          <w:color w:val="000000"/>
          <w:sz w:val="24"/>
          <w:szCs w:val="24"/>
          <w:lang w:eastAsia="tr-TR"/>
        </w:rPr>
      </w:pPr>
      <w:r w:rsidRPr="00B236A7">
        <w:rPr>
          <w:rFonts w:ascii="Arial" w:eastAsia="Times New Roman" w:hAnsi="Arial" w:cs="Arial"/>
          <w:color w:val="000000"/>
          <w:sz w:val="24"/>
          <w:szCs w:val="24"/>
          <w:lang w:eastAsia="tr-TR"/>
        </w:rPr>
        <w:t>Genel Bilgiler</w:t>
      </w:r>
    </w:p>
    <w:p w:rsidR="00B236A7" w:rsidRPr="00B236A7" w:rsidRDefault="00B236A7" w:rsidP="00B236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Türü:</w:t>
      </w:r>
    </w:p>
    <w:p w:rsidR="00B236A7" w:rsidRPr="00B236A7" w:rsidRDefault="00B236A7" w:rsidP="00B236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Envanter Adı:</w:t>
      </w:r>
      <w:r w:rsidRPr="00B236A7">
        <w:rPr>
          <w:rFonts w:ascii="Arial" w:eastAsia="Times New Roman" w:hAnsi="Arial" w:cs="Arial"/>
          <w:color w:val="676767"/>
          <w:sz w:val="23"/>
          <w:szCs w:val="23"/>
          <w:lang w:eastAsia="tr-TR"/>
        </w:rPr>
        <w:t> KONUT 1 (EDİRLİ MAHALLESİ)</w:t>
      </w:r>
    </w:p>
    <w:p w:rsidR="00B236A7" w:rsidRPr="00B236A7" w:rsidRDefault="00B236A7" w:rsidP="00B236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Envanter Kodu:</w:t>
      </w:r>
      <w:r w:rsidRPr="00B236A7">
        <w:rPr>
          <w:rFonts w:ascii="Arial" w:eastAsia="Times New Roman" w:hAnsi="Arial" w:cs="Arial"/>
          <w:color w:val="676767"/>
          <w:sz w:val="23"/>
          <w:szCs w:val="23"/>
          <w:lang w:eastAsia="tr-TR"/>
        </w:rPr>
        <w:t> TR.ANT.52.034.001</w:t>
      </w:r>
    </w:p>
    <w:p w:rsidR="00B236A7" w:rsidRPr="00B236A7" w:rsidRDefault="00B236A7" w:rsidP="00B236A7">
      <w:pPr>
        <w:shd w:val="clear" w:color="auto" w:fill="FFFFFF"/>
        <w:spacing w:after="120" w:line="240" w:lineRule="auto"/>
        <w:outlineLvl w:val="4"/>
        <w:rPr>
          <w:rFonts w:ascii="Arial" w:eastAsia="Times New Roman" w:hAnsi="Arial" w:cs="Arial"/>
          <w:color w:val="000000"/>
          <w:sz w:val="24"/>
          <w:szCs w:val="24"/>
          <w:lang w:eastAsia="tr-TR"/>
        </w:rPr>
      </w:pPr>
      <w:r w:rsidRPr="00B236A7">
        <w:rPr>
          <w:rFonts w:ascii="Arial" w:eastAsia="Times New Roman" w:hAnsi="Arial" w:cs="Arial"/>
          <w:color w:val="000000"/>
          <w:sz w:val="24"/>
          <w:szCs w:val="24"/>
          <w:lang w:eastAsia="tr-TR"/>
        </w:rPr>
        <w:t>Kullanım Bilgileri</w:t>
      </w:r>
    </w:p>
    <w:p w:rsidR="00B236A7" w:rsidRPr="00B236A7" w:rsidRDefault="00B236A7" w:rsidP="00B236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Orijinal Kullanım:</w:t>
      </w:r>
      <w:r w:rsidRPr="00B236A7">
        <w:rPr>
          <w:rFonts w:ascii="Arial" w:eastAsia="Times New Roman" w:hAnsi="Arial" w:cs="Arial"/>
          <w:color w:val="676767"/>
          <w:sz w:val="23"/>
          <w:szCs w:val="23"/>
          <w:lang w:eastAsia="tr-TR"/>
        </w:rPr>
        <w:t> Konut</w:t>
      </w:r>
    </w:p>
    <w:p w:rsidR="00B236A7" w:rsidRPr="00B236A7" w:rsidRDefault="00B236A7" w:rsidP="00B236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Bugünkü Kullanım:</w:t>
      </w:r>
      <w:r w:rsidRPr="00B236A7">
        <w:rPr>
          <w:rFonts w:ascii="Arial" w:eastAsia="Times New Roman" w:hAnsi="Arial" w:cs="Arial"/>
          <w:color w:val="676767"/>
          <w:sz w:val="23"/>
          <w:szCs w:val="23"/>
          <w:lang w:eastAsia="tr-TR"/>
        </w:rPr>
        <w:t> Kullanılmıyor</w:t>
      </w:r>
    </w:p>
    <w:p w:rsidR="00B236A7" w:rsidRPr="00B236A7" w:rsidRDefault="00B236A7" w:rsidP="00B236A7">
      <w:pPr>
        <w:shd w:val="clear" w:color="auto" w:fill="FFFFFF"/>
        <w:spacing w:after="120" w:line="240" w:lineRule="auto"/>
        <w:outlineLvl w:val="4"/>
        <w:rPr>
          <w:rFonts w:ascii="Arial" w:eastAsia="Times New Roman" w:hAnsi="Arial" w:cs="Arial"/>
          <w:color w:val="000000"/>
          <w:sz w:val="24"/>
          <w:szCs w:val="24"/>
          <w:lang w:eastAsia="tr-TR"/>
        </w:rPr>
      </w:pPr>
      <w:r w:rsidRPr="00B236A7">
        <w:rPr>
          <w:rFonts w:ascii="Arial" w:eastAsia="Times New Roman" w:hAnsi="Arial" w:cs="Arial"/>
          <w:color w:val="000000"/>
          <w:sz w:val="24"/>
          <w:szCs w:val="24"/>
          <w:lang w:eastAsia="tr-TR"/>
        </w:rPr>
        <w:t>Konum Bilgileri</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İl:</w:t>
      </w:r>
      <w:r w:rsidRPr="00B236A7">
        <w:rPr>
          <w:rFonts w:ascii="Arial" w:eastAsia="Times New Roman" w:hAnsi="Arial" w:cs="Arial"/>
          <w:color w:val="676767"/>
          <w:sz w:val="23"/>
          <w:szCs w:val="23"/>
          <w:lang w:eastAsia="tr-TR"/>
        </w:rPr>
        <w:t> Ordu</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b/>
          <w:bCs/>
          <w:color w:val="414141"/>
          <w:sz w:val="23"/>
          <w:szCs w:val="23"/>
          <w:lang w:eastAsia="tr-TR"/>
        </w:rPr>
        <w:t>İlçe:</w:t>
      </w:r>
      <w:r w:rsidRPr="00B236A7">
        <w:rPr>
          <w:rFonts w:ascii="Arial" w:eastAsia="Times New Roman" w:hAnsi="Arial" w:cs="Arial"/>
          <w:color w:val="676767"/>
          <w:sz w:val="23"/>
          <w:szCs w:val="23"/>
          <w:lang w:eastAsia="tr-TR"/>
        </w:rPr>
        <w:t> Çamaş</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color w:val="676767"/>
          <w:sz w:val="23"/>
          <w:szCs w:val="23"/>
          <w:lang w:eastAsia="tr-TR"/>
        </w:rPr>
        <w:t xml:space="preserve">Mahalle / </w:t>
      </w:r>
      <w:proofErr w:type="spellStart"/>
      <w:proofErr w:type="gramStart"/>
      <w:r w:rsidRPr="00B236A7">
        <w:rPr>
          <w:rFonts w:ascii="Arial" w:eastAsia="Times New Roman" w:hAnsi="Arial" w:cs="Arial"/>
          <w:color w:val="676767"/>
          <w:sz w:val="23"/>
          <w:szCs w:val="23"/>
          <w:lang w:eastAsia="tr-TR"/>
        </w:rPr>
        <w:t>Köy:Edirli</w:t>
      </w:r>
      <w:proofErr w:type="spellEnd"/>
      <w:proofErr w:type="gramEnd"/>
      <w:r w:rsidRPr="00B236A7">
        <w:rPr>
          <w:rFonts w:ascii="Arial" w:eastAsia="Times New Roman" w:hAnsi="Arial" w:cs="Arial"/>
          <w:color w:val="676767"/>
          <w:sz w:val="23"/>
          <w:szCs w:val="23"/>
          <w:lang w:eastAsia="tr-TR"/>
        </w:rPr>
        <w:t xml:space="preserve"> </w:t>
      </w:r>
      <w:proofErr w:type="spellStart"/>
      <w:r w:rsidRPr="00B236A7">
        <w:rPr>
          <w:rFonts w:ascii="Arial" w:eastAsia="Times New Roman" w:hAnsi="Arial" w:cs="Arial"/>
          <w:color w:val="676767"/>
          <w:sz w:val="23"/>
          <w:szCs w:val="23"/>
          <w:lang w:eastAsia="tr-TR"/>
        </w:rPr>
        <w:t>Mh</w:t>
      </w:r>
      <w:proofErr w:type="spellEnd"/>
      <w:r w:rsidRPr="00B236A7">
        <w:rPr>
          <w:rFonts w:ascii="Arial" w:eastAsia="Times New Roman" w:hAnsi="Arial" w:cs="Arial"/>
          <w:color w:val="676767"/>
          <w:sz w:val="23"/>
          <w:szCs w:val="23"/>
          <w:lang w:eastAsia="tr-TR"/>
        </w:rPr>
        <w:t>.</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color w:val="676767"/>
          <w:sz w:val="23"/>
          <w:szCs w:val="23"/>
          <w:lang w:eastAsia="tr-TR"/>
        </w:rPr>
        <w:t>Pafta:2-3  </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color w:val="676767"/>
          <w:sz w:val="23"/>
          <w:szCs w:val="23"/>
          <w:lang w:eastAsia="tr-TR"/>
        </w:rPr>
        <w:t>Ada: </w:t>
      </w:r>
    </w:p>
    <w:p w:rsidR="00B236A7" w:rsidRPr="00B236A7" w:rsidRDefault="00B236A7" w:rsidP="00B236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36A7">
        <w:rPr>
          <w:rFonts w:ascii="Arial" w:eastAsia="Times New Roman" w:hAnsi="Arial" w:cs="Arial"/>
          <w:color w:val="676767"/>
          <w:sz w:val="23"/>
          <w:szCs w:val="23"/>
          <w:lang w:eastAsia="tr-TR"/>
        </w:rPr>
        <w:t>Parsel:970</w:t>
      </w:r>
    </w:p>
    <w:p w:rsidR="00B236A7" w:rsidRDefault="00B236A7">
      <w:bookmarkStart w:id="0" w:name="_GoBack"/>
      <w:bookmarkEnd w:id="0"/>
    </w:p>
    <w:sectPr w:rsidR="00B236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11999"/>
    <w:multiLevelType w:val="multilevel"/>
    <w:tmpl w:val="811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66484"/>
    <w:multiLevelType w:val="multilevel"/>
    <w:tmpl w:val="CE4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1B20E3"/>
    <w:multiLevelType w:val="multilevel"/>
    <w:tmpl w:val="C16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DDA"/>
    <w:rsid w:val="002F75E3"/>
    <w:rsid w:val="00806DDA"/>
    <w:rsid w:val="00B236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34B25"/>
  <w15:chartTrackingRefBased/>
  <w15:docId w15:val="{C8ADF4E6-2D53-4891-9B0B-63898F72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236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36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3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783865">
      <w:bodyDiv w:val="1"/>
      <w:marLeft w:val="0"/>
      <w:marRight w:val="0"/>
      <w:marTop w:val="0"/>
      <w:marBottom w:val="0"/>
      <w:divBdr>
        <w:top w:val="none" w:sz="0" w:space="0" w:color="auto"/>
        <w:left w:val="none" w:sz="0" w:space="0" w:color="auto"/>
        <w:bottom w:val="none" w:sz="0" w:space="0" w:color="auto"/>
        <w:right w:val="none" w:sz="0" w:space="0" w:color="auto"/>
      </w:divBdr>
      <w:divsChild>
        <w:div w:id="1647929030">
          <w:marLeft w:val="0"/>
          <w:marRight w:val="0"/>
          <w:marTop w:val="0"/>
          <w:marBottom w:val="0"/>
          <w:divBdr>
            <w:top w:val="none" w:sz="0" w:space="0" w:color="auto"/>
            <w:left w:val="none" w:sz="0" w:space="0" w:color="auto"/>
            <w:bottom w:val="none" w:sz="0" w:space="0" w:color="auto"/>
            <w:right w:val="none" w:sz="0" w:space="0" w:color="auto"/>
          </w:divBdr>
          <w:divsChild>
            <w:div w:id="433133806">
              <w:marLeft w:val="0"/>
              <w:marRight w:val="0"/>
              <w:marTop w:val="0"/>
              <w:marBottom w:val="0"/>
              <w:divBdr>
                <w:top w:val="none" w:sz="0" w:space="0" w:color="auto"/>
                <w:left w:val="none" w:sz="0" w:space="0" w:color="auto"/>
                <w:bottom w:val="none" w:sz="0" w:space="0" w:color="auto"/>
                <w:right w:val="none" w:sz="0" w:space="0" w:color="auto"/>
              </w:divBdr>
              <w:divsChild>
                <w:div w:id="1435636995">
                  <w:marLeft w:val="0"/>
                  <w:marRight w:val="0"/>
                  <w:marTop w:val="0"/>
                  <w:marBottom w:val="0"/>
                  <w:divBdr>
                    <w:top w:val="none" w:sz="0" w:space="0" w:color="auto"/>
                    <w:left w:val="none" w:sz="0" w:space="0" w:color="auto"/>
                    <w:bottom w:val="none" w:sz="0" w:space="0" w:color="auto"/>
                    <w:right w:val="none" w:sz="0" w:space="0" w:color="auto"/>
                  </w:divBdr>
                  <w:divsChild>
                    <w:div w:id="693573939">
                      <w:marLeft w:val="0"/>
                      <w:marRight w:val="0"/>
                      <w:marTop w:val="0"/>
                      <w:marBottom w:val="0"/>
                      <w:divBdr>
                        <w:top w:val="none" w:sz="0" w:space="0" w:color="auto"/>
                        <w:left w:val="none" w:sz="0" w:space="0" w:color="auto"/>
                        <w:bottom w:val="none" w:sz="0" w:space="0" w:color="auto"/>
                        <w:right w:val="none" w:sz="0" w:space="0" w:color="auto"/>
                      </w:divBdr>
                      <w:divsChild>
                        <w:div w:id="1881168037">
                          <w:marLeft w:val="0"/>
                          <w:marRight w:val="0"/>
                          <w:marTop w:val="0"/>
                          <w:marBottom w:val="0"/>
                          <w:divBdr>
                            <w:top w:val="none" w:sz="0" w:space="0" w:color="auto"/>
                            <w:left w:val="none" w:sz="0" w:space="0" w:color="auto"/>
                            <w:bottom w:val="none" w:sz="0" w:space="0" w:color="auto"/>
                            <w:right w:val="none" w:sz="0" w:space="0" w:color="auto"/>
                          </w:divBdr>
                          <w:divsChild>
                            <w:div w:id="897135311">
                              <w:marLeft w:val="0"/>
                              <w:marRight w:val="0"/>
                              <w:marTop w:val="0"/>
                              <w:marBottom w:val="0"/>
                              <w:divBdr>
                                <w:top w:val="none" w:sz="0" w:space="0" w:color="auto"/>
                                <w:left w:val="none" w:sz="0" w:space="0" w:color="auto"/>
                                <w:bottom w:val="none" w:sz="0" w:space="0" w:color="auto"/>
                                <w:right w:val="none" w:sz="0" w:space="0" w:color="auto"/>
                              </w:divBdr>
                            </w:div>
                            <w:div w:id="2095929139">
                              <w:marLeft w:val="0"/>
                              <w:marRight w:val="0"/>
                              <w:marTop w:val="0"/>
                              <w:marBottom w:val="0"/>
                              <w:divBdr>
                                <w:top w:val="none" w:sz="0" w:space="0" w:color="auto"/>
                                <w:left w:val="none" w:sz="0" w:space="0" w:color="auto"/>
                                <w:bottom w:val="none" w:sz="0" w:space="0" w:color="auto"/>
                                <w:right w:val="none" w:sz="0" w:space="0" w:color="auto"/>
                              </w:divBdr>
                            </w:div>
                          </w:divsChild>
                        </w:div>
                        <w:div w:id="1984776235">
                          <w:marLeft w:val="0"/>
                          <w:marRight w:val="0"/>
                          <w:marTop w:val="0"/>
                          <w:marBottom w:val="0"/>
                          <w:divBdr>
                            <w:top w:val="none" w:sz="0" w:space="0" w:color="auto"/>
                            <w:left w:val="none" w:sz="0" w:space="0" w:color="auto"/>
                            <w:bottom w:val="none" w:sz="0" w:space="0" w:color="auto"/>
                            <w:right w:val="none" w:sz="0" w:space="0" w:color="auto"/>
                          </w:divBdr>
                          <w:divsChild>
                            <w:div w:id="1326863599">
                              <w:marLeft w:val="0"/>
                              <w:marRight w:val="0"/>
                              <w:marTop w:val="0"/>
                              <w:marBottom w:val="0"/>
                              <w:divBdr>
                                <w:top w:val="none" w:sz="0" w:space="0" w:color="auto"/>
                                <w:left w:val="none" w:sz="0" w:space="0" w:color="auto"/>
                                <w:bottom w:val="none" w:sz="0" w:space="0" w:color="auto"/>
                                <w:right w:val="none" w:sz="0" w:space="0" w:color="auto"/>
                              </w:divBdr>
                            </w:div>
                            <w:div w:id="8104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302222">
          <w:marLeft w:val="0"/>
          <w:marRight w:val="0"/>
          <w:marTop w:val="0"/>
          <w:marBottom w:val="0"/>
          <w:divBdr>
            <w:top w:val="none" w:sz="0" w:space="0" w:color="auto"/>
            <w:left w:val="none" w:sz="0" w:space="0" w:color="auto"/>
            <w:bottom w:val="none" w:sz="0" w:space="0" w:color="auto"/>
            <w:right w:val="none" w:sz="0" w:space="0" w:color="auto"/>
          </w:divBdr>
          <w:divsChild>
            <w:div w:id="1821340496">
              <w:marLeft w:val="0"/>
              <w:marRight w:val="0"/>
              <w:marTop w:val="0"/>
              <w:marBottom w:val="0"/>
              <w:divBdr>
                <w:top w:val="none" w:sz="0" w:space="0" w:color="auto"/>
                <w:left w:val="none" w:sz="0" w:space="0" w:color="auto"/>
                <w:bottom w:val="none" w:sz="0" w:space="0" w:color="auto"/>
                <w:right w:val="none" w:sz="0" w:space="0" w:color="auto"/>
              </w:divBdr>
              <w:divsChild>
                <w:div w:id="1682008564">
                  <w:marLeft w:val="0"/>
                  <w:marRight w:val="0"/>
                  <w:marTop w:val="0"/>
                  <w:marBottom w:val="0"/>
                  <w:divBdr>
                    <w:top w:val="none" w:sz="0" w:space="0" w:color="auto"/>
                    <w:left w:val="none" w:sz="0" w:space="0" w:color="auto"/>
                    <w:bottom w:val="none" w:sz="0" w:space="0" w:color="auto"/>
                    <w:right w:val="none" w:sz="0" w:space="0" w:color="auto"/>
                  </w:divBdr>
                  <w:divsChild>
                    <w:div w:id="851575470">
                      <w:marLeft w:val="0"/>
                      <w:marRight w:val="0"/>
                      <w:marTop w:val="0"/>
                      <w:marBottom w:val="0"/>
                      <w:divBdr>
                        <w:top w:val="none" w:sz="0" w:space="0" w:color="auto"/>
                        <w:left w:val="none" w:sz="0" w:space="0" w:color="auto"/>
                        <w:bottom w:val="none" w:sz="0" w:space="0" w:color="auto"/>
                        <w:right w:val="none" w:sz="0" w:space="0" w:color="auto"/>
                      </w:divBdr>
                      <w:divsChild>
                        <w:div w:id="1368261982">
                          <w:marLeft w:val="0"/>
                          <w:marRight w:val="0"/>
                          <w:marTop w:val="0"/>
                          <w:marBottom w:val="0"/>
                          <w:divBdr>
                            <w:top w:val="none" w:sz="0" w:space="0" w:color="auto"/>
                            <w:left w:val="none" w:sz="0" w:space="0" w:color="auto"/>
                            <w:bottom w:val="none" w:sz="0" w:space="0" w:color="auto"/>
                            <w:right w:val="none" w:sz="0" w:space="0" w:color="auto"/>
                          </w:divBdr>
                        </w:div>
                        <w:div w:id="19328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1459</Characters>
  <Application>Microsoft Office Word</Application>
  <DocSecurity>0</DocSecurity>
  <Lines>12</Lines>
  <Paragraphs>3</Paragraphs>
  <ScaleCrop>false</ScaleCrop>
  <Company>NouS/TncTR</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2019-09-03T11:44:00Z</dcterms:created>
  <dcterms:modified xsi:type="dcterms:W3CDTF">2019-09-03T11:45:00Z</dcterms:modified>
</cp:coreProperties>
</file>