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38E" w:rsidRDefault="008B151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Doğu batı doğrultusunda eğime oturmuş olan yapı, bir bodrum kat, bir zemin kat ve bir normal kattan oluşmaktadır. Zemin kat girişi kuzey cephesinde yer almaktadır. Yapının normal kat girişi </w:t>
      </w:r>
      <w:proofErr w:type="spellStart"/>
      <w:r>
        <w:rPr>
          <w:rFonts w:ascii="Arial" w:hAnsi="Arial" w:cs="Arial"/>
          <w:color w:val="676767"/>
          <w:sz w:val="23"/>
          <w:szCs w:val="23"/>
          <w:shd w:val="clear" w:color="auto" w:fill="FFFFFF"/>
        </w:rPr>
        <w:t>pahlanmış</w:t>
      </w:r>
      <w:proofErr w:type="spellEnd"/>
      <w:r>
        <w:rPr>
          <w:rFonts w:ascii="Arial" w:hAnsi="Arial" w:cs="Arial"/>
          <w:color w:val="676767"/>
          <w:sz w:val="23"/>
          <w:szCs w:val="23"/>
          <w:shd w:val="clear" w:color="auto" w:fill="FFFFFF"/>
        </w:rPr>
        <w:t xml:space="preserve"> olan kuzeybatı köşesinde yer almaktadır. Zemin kat ve normal kat giriş kapıları tek kanatlı kapıdır. Normal kat kotuna batı yönünden uzanan tek kollu merdiven ile çıkılmaktadır. Yapının tüm pencereleri dikdörtgen formludur. Orijinal olan pencereler giyotin penceredir. Üst örtüsü kırma çatıdır. Çatı kaplama malzemesi alaturka kiremittir. Yapının cepheleri sıva üzeri boyalıdır. Kat aralarında ve cephe birleşim köşelerinde ahşap silme geçmektedir. Yapının çatı köşkü bulunmaktadır.</w:t>
      </w:r>
    </w:p>
    <w:p w:rsidR="008B1512" w:rsidRPr="008B1512" w:rsidRDefault="008B1512" w:rsidP="008B1512">
      <w:pPr>
        <w:shd w:val="clear" w:color="auto" w:fill="FFFFFF"/>
        <w:spacing w:after="120" w:line="240" w:lineRule="auto"/>
        <w:outlineLvl w:val="4"/>
        <w:rPr>
          <w:rFonts w:ascii="Arial" w:eastAsia="Times New Roman" w:hAnsi="Arial" w:cs="Arial"/>
          <w:color w:val="000000"/>
          <w:sz w:val="24"/>
          <w:szCs w:val="24"/>
          <w:lang w:eastAsia="tr-TR"/>
        </w:rPr>
      </w:pPr>
      <w:r w:rsidRPr="008B1512">
        <w:rPr>
          <w:rFonts w:ascii="Arial" w:eastAsia="Times New Roman" w:hAnsi="Arial" w:cs="Arial"/>
          <w:color w:val="000000"/>
          <w:sz w:val="24"/>
          <w:szCs w:val="24"/>
          <w:lang w:eastAsia="tr-TR"/>
        </w:rPr>
        <w:t>Genel Bilgiler</w:t>
      </w:r>
    </w:p>
    <w:p w:rsidR="008B1512" w:rsidRPr="008B1512" w:rsidRDefault="008B1512" w:rsidP="008B151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b/>
          <w:bCs/>
          <w:color w:val="414141"/>
          <w:sz w:val="23"/>
          <w:szCs w:val="23"/>
          <w:lang w:eastAsia="tr-TR"/>
        </w:rPr>
        <w:t>Türü:</w:t>
      </w:r>
    </w:p>
    <w:p w:rsidR="008B1512" w:rsidRPr="008B1512" w:rsidRDefault="008B1512" w:rsidP="008B151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b/>
          <w:bCs/>
          <w:color w:val="414141"/>
          <w:sz w:val="23"/>
          <w:szCs w:val="23"/>
          <w:lang w:eastAsia="tr-TR"/>
        </w:rPr>
        <w:t>Envanter Adı:</w:t>
      </w:r>
      <w:r w:rsidRPr="008B1512">
        <w:rPr>
          <w:rFonts w:ascii="Arial" w:eastAsia="Times New Roman" w:hAnsi="Arial" w:cs="Arial"/>
          <w:color w:val="676767"/>
          <w:sz w:val="23"/>
          <w:szCs w:val="23"/>
          <w:lang w:eastAsia="tr-TR"/>
        </w:rPr>
        <w:t> KONUT 26 (ZAFERİ MİLLİ MAHALLESİ)</w:t>
      </w:r>
    </w:p>
    <w:p w:rsidR="008B1512" w:rsidRPr="008B1512" w:rsidRDefault="008B1512" w:rsidP="008B151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b/>
          <w:bCs/>
          <w:color w:val="414141"/>
          <w:sz w:val="23"/>
          <w:szCs w:val="23"/>
          <w:lang w:eastAsia="tr-TR"/>
        </w:rPr>
        <w:t>Envanter Kodu:</w:t>
      </w:r>
      <w:r w:rsidRPr="008B1512">
        <w:rPr>
          <w:rFonts w:ascii="Arial" w:eastAsia="Times New Roman" w:hAnsi="Arial" w:cs="Arial"/>
          <w:color w:val="676767"/>
          <w:sz w:val="23"/>
          <w:szCs w:val="23"/>
          <w:lang w:eastAsia="tr-TR"/>
        </w:rPr>
        <w:t> TR.ANT.52.032.089</w:t>
      </w:r>
    </w:p>
    <w:p w:rsidR="008B1512" w:rsidRPr="008B1512" w:rsidRDefault="008B1512" w:rsidP="008B1512">
      <w:pPr>
        <w:shd w:val="clear" w:color="auto" w:fill="FFFFFF"/>
        <w:spacing w:after="120" w:line="240" w:lineRule="auto"/>
        <w:outlineLvl w:val="4"/>
        <w:rPr>
          <w:rFonts w:ascii="Arial" w:eastAsia="Times New Roman" w:hAnsi="Arial" w:cs="Arial"/>
          <w:color w:val="000000"/>
          <w:sz w:val="24"/>
          <w:szCs w:val="24"/>
          <w:lang w:eastAsia="tr-TR"/>
        </w:rPr>
      </w:pPr>
      <w:r w:rsidRPr="008B1512">
        <w:rPr>
          <w:rFonts w:ascii="Arial" w:eastAsia="Times New Roman" w:hAnsi="Arial" w:cs="Arial"/>
          <w:color w:val="000000"/>
          <w:sz w:val="24"/>
          <w:szCs w:val="24"/>
          <w:lang w:eastAsia="tr-TR"/>
        </w:rPr>
        <w:t>Kullanım Bilgileri</w:t>
      </w:r>
    </w:p>
    <w:p w:rsidR="008B1512" w:rsidRPr="008B1512" w:rsidRDefault="008B1512" w:rsidP="008B151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b/>
          <w:bCs/>
          <w:color w:val="414141"/>
          <w:sz w:val="23"/>
          <w:szCs w:val="23"/>
          <w:lang w:eastAsia="tr-TR"/>
        </w:rPr>
        <w:t>Orijinal Kullanım:</w:t>
      </w:r>
      <w:r w:rsidRPr="008B1512">
        <w:rPr>
          <w:rFonts w:ascii="Arial" w:eastAsia="Times New Roman" w:hAnsi="Arial" w:cs="Arial"/>
          <w:color w:val="676767"/>
          <w:sz w:val="23"/>
          <w:szCs w:val="23"/>
          <w:lang w:eastAsia="tr-TR"/>
        </w:rPr>
        <w:t> Konut</w:t>
      </w:r>
    </w:p>
    <w:p w:rsidR="008B1512" w:rsidRPr="008B1512" w:rsidRDefault="008B1512" w:rsidP="008B151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b/>
          <w:bCs/>
          <w:color w:val="414141"/>
          <w:sz w:val="23"/>
          <w:szCs w:val="23"/>
          <w:lang w:eastAsia="tr-TR"/>
        </w:rPr>
        <w:t>Bugünkü Kullanım:</w:t>
      </w:r>
      <w:r w:rsidRPr="008B1512">
        <w:rPr>
          <w:rFonts w:ascii="Arial" w:eastAsia="Times New Roman" w:hAnsi="Arial" w:cs="Arial"/>
          <w:color w:val="676767"/>
          <w:sz w:val="23"/>
          <w:szCs w:val="23"/>
          <w:lang w:eastAsia="tr-TR"/>
        </w:rPr>
        <w:t> Kullanılmıyor</w:t>
      </w:r>
    </w:p>
    <w:p w:rsidR="008B1512" w:rsidRPr="008B1512" w:rsidRDefault="008B1512" w:rsidP="008B1512">
      <w:pPr>
        <w:shd w:val="clear" w:color="auto" w:fill="FFFFFF"/>
        <w:spacing w:after="120" w:line="240" w:lineRule="auto"/>
        <w:outlineLvl w:val="4"/>
        <w:rPr>
          <w:rFonts w:ascii="Arial" w:eastAsia="Times New Roman" w:hAnsi="Arial" w:cs="Arial"/>
          <w:color w:val="000000"/>
          <w:sz w:val="24"/>
          <w:szCs w:val="24"/>
          <w:lang w:eastAsia="tr-TR"/>
        </w:rPr>
      </w:pPr>
      <w:r w:rsidRPr="008B1512">
        <w:rPr>
          <w:rFonts w:ascii="Arial" w:eastAsia="Times New Roman" w:hAnsi="Arial" w:cs="Arial"/>
          <w:color w:val="000000"/>
          <w:sz w:val="24"/>
          <w:szCs w:val="24"/>
          <w:lang w:eastAsia="tr-TR"/>
        </w:rPr>
        <w:t>Konum Bilgileri</w:t>
      </w:r>
    </w:p>
    <w:p w:rsidR="008B1512" w:rsidRPr="008B1512" w:rsidRDefault="008B1512" w:rsidP="008B15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b/>
          <w:bCs/>
          <w:color w:val="414141"/>
          <w:sz w:val="23"/>
          <w:szCs w:val="23"/>
          <w:lang w:eastAsia="tr-TR"/>
        </w:rPr>
        <w:t>İl:</w:t>
      </w:r>
      <w:r w:rsidRPr="008B1512">
        <w:rPr>
          <w:rFonts w:ascii="Arial" w:eastAsia="Times New Roman" w:hAnsi="Arial" w:cs="Arial"/>
          <w:color w:val="676767"/>
          <w:sz w:val="23"/>
          <w:szCs w:val="23"/>
          <w:lang w:eastAsia="tr-TR"/>
        </w:rPr>
        <w:t> Ordu</w:t>
      </w:r>
    </w:p>
    <w:p w:rsidR="008B1512" w:rsidRPr="008B1512" w:rsidRDefault="008B1512" w:rsidP="008B15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b/>
          <w:bCs/>
          <w:color w:val="414141"/>
          <w:sz w:val="23"/>
          <w:szCs w:val="23"/>
          <w:lang w:eastAsia="tr-TR"/>
        </w:rPr>
        <w:t>İlçe:</w:t>
      </w:r>
      <w:r w:rsidRPr="008B1512">
        <w:rPr>
          <w:rFonts w:ascii="Arial" w:eastAsia="Times New Roman" w:hAnsi="Arial" w:cs="Arial"/>
          <w:color w:val="676767"/>
          <w:sz w:val="23"/>
          <w:szCs w:val="23"/>
          <w:lang w:eastAsia="tr-TR"/>
        </w:rPr>
        <w:t> Altınordu</w:t>
      </w:r>
    </w:p>
    <w:p w:rsidR="008B1512" w:rsidRPr="008B1512" w:rsidRDefault="008B1512" w:rsidP="008B15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color w:val="676767"/>
          <w:sz w:val="23"/>
          <w:szCs w:val="23"/>
          <w:lang w:eastAsia="tr-TR"/>
        </w:rPr>
        <w:t xml:space="preserve">Mahalle / </w:t>
      </w:r>
      <w:proofErr w:type="spellStart"/>
      <w:proofErr w:type="gramStart"/>
      <w:r w:rsidRPr="008B1512">
        <w:rPr>
          <w:rFonts w:ascii="Arial" w:eastAsia="Times New Roman" w:hAnsi="Arial" w:cs="Arial"/>
          <w:color w:val="676767"/>
          <w:sz w:val="23"/>
          <w:szCs w:val="23"/>
          <w:lang w:eastAsia="tr-TR"/>
        </w:rPr>
        <w:t>Köy:Zaferi</w:t>
      </w:r>
      <w:proofErr w:type="spellEnd"/>
      <w:proofErr w:type="gramEnd"/>
      <w:r w:rsidRPr="008B1512">
        <w:rPr>
          <w:rFonts w:ascii="Arial" w:eastAsia="Times New Roman" w:hAnsi="Arial" w:cs="Arial"/>
          <w:color w:val="676767"/>
          <w:sz w:val="23"/>
          <w:szCs w:val="23"/>
          <w:lang w:eastAsia="tr-TR"/>
        </w:rPr>
        <w:t xml:space="preserve"> Milli </w:t>
      </w:r>
      <w:proofErr w:type="spellStart"/>
      <w:r w:rsidRPr="008B1512">
        <w:rPr>
          <w:rFonts w:ascii="Arial" w:eastAsia="Times New Roman" w:hAnsi="Arial" w:cs="Arial"/>
          <w:color w:val="676767"/>
          <w:sz w:val="23"/>
          <w:szCs w:val="23"/>
          <w:lang w:eastAsia="tr-TR"/>
        </w:rPr>
        <w:t>Mh</w:t>
      </w:r>
      <w:proofErr w:type="spellEnd"/>
      <w:r w:rsidRPr="008B1512">
        <w:rPr>
          <w:rFonts w:ascii="Arial" w:eastAsia="Times New Roman" w:hAnsi="Arial" w:cs="Arial"/>
          <w:color w:val="676767"/>
          <w:sz w:val="23"/>
          <w:szCs w:val="23"/>
          <w:lang w:eastAsia="tr-TR"/>
        </w:rPr>
        <w:t>.</w:t>
      </w:r>
    </w:p>
    <w:p w:rsidR="008B1512" w:rsidRPr="008B1512" w:rsidRDefault="008B1512" w:rsidP="008B15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color w:val="676767"/>
          <w:sz w:val="23"/>
          <w:szCs w:val="23"/>
          <w:lang w:eastAsia="tr-TR"/>
        </w:rPr>
        <w:t>Pafta:42</w:t>
      </w:r>
    </w:p>
    <w:p w:rsidR="008B1512" w:rsidRPr="008B1512" w:rsidRDefault="008B1512" w:rsidP="008B15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color w:val="676767"/>
          <w:sz w:val="23"/>
          <w:szCs w:val="23"/>
          <w:lang w:eastAsia="tr-TR"/>
        </w:rPr>
        <w:t>Ada:83</w:t>
      </w:r>
    </w:p>
    <w:p w:rsidR="008B1512" w:rsidRPr="008B1512" w:rsidRDefault="008B1512" w:rsidP="008B15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1512">
        <w:rPr>
          <w:rFonts w:ascii="Arial" w:eastAsia="Times New Roman" w:hAnsi="Arial" w:cs="Arial"/>
          <w:color w:val="676767"/>
          <w:sz w:val="23"/>
          <w:szCs w:val="23"/>
          <w:lang w:eastAsia="tr-TR"/>
        </w:rPr>
        <w:t>Parsel:1</w:t>
      </w:r>
    </w:p>
    <w:p w:rsidR="008B1512" w:rsidRDefault="008B1512">
      <w:bookmarkStart w:id="0" w:name="_GoBack"/>
      <w:bookmarkEnd w:id="0"/>
    </w:p>
    <w:sectPr w:rsidR="008B15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126856"/>
    <w:multiLevelType w:val="multilevel"/>
    <w:tmpl w:val="DCD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F6C05"/>
    <w:multiLevelType w:val="multilevel"/>
    <w:tmpl w:val="92B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E02AA"/>
    <w:multiLevelType w:val="multilevel"/>
    <w:tmpl w:val="CFE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A4"/>
    <w:rsid w:val="0046338E"/>
    <w:rsid w:val="005007A4"/>
    <w:rsid w:val="008B151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74062"/>
  <w15:chartTrackingRefBased/>
  <w15:docId w15:val="{0CEA7C3E-4740-479D-A3FF-29134AA73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B151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B151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B15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958287">
      <w:bodyDiv w:val="1"/>
      <w:marLeft w:val="0"/>
      <w:marRight w:val="0"/>
      <w:marTop w:val="0"/>
      <w:marBottom w:val="0"/>
      <w:divBdr>
        <w:top w:val="none" w:sz="0" w:space="0" w:color="auto"/>
        <w:left w:val="none" w:sz="0" w:space="0" w:color="auto"/>
        <w:bottom w:val="none" w:sz="0" w:space="0" w:color="auto"/>
        <w:right w:val="none" w:sz="0" w:space="0" w:color="auto"/>
      </w:divBdr>
      <w:divsChild>
        <w:div w:id="1771586102">
          <w:marLeft w:val="0"/>
          <w:marRight w:val="0"/>
          <w:marTop w:val="0"/>
          <w:marBottom w:val="0"/>
          <w:divBdr>
            <w:top w:val="none" w:sz="0" w:space="0" w:color="auto"/>
            <w:left w:val="none" w:sz="0" w:space="0" w:color="auto"/>
            <w:bottom w:val="none" w:sz="0" w:space="0" w:color="auto"/>
            <w:right w:val="none" w:sz="0" w:space="0" w:color="auto"/>
          </w:divBdr>
          <w:divsChild>
            <w:div w:id="885407401">
              <w:marLeft w:val="0"/>
              <w:marRight w:val="0"/>
              <w:marTop w:val="0"/>
              <w:marBottom w:val="0"/>
              <w:divBdr>
                <w:top w:val="none" w:sz="0" w:space="0" w:color="auto"/>
                <w:left w:val="none" w:sz="0" w:space="0" w:color="auto"/>
                <w:bottom w:val="none" w:sz="0" w:space="0" w:color="auto"/>
                <w:right w:val="none" w:sz="0" w:space="0" w:color="auto"/>
              </w:divBdr>
              <w:divsChild>
                <w:div w:id="1494446099">
                  <w:marLeft w:val="0"/>
                  <w:marRight w:val="0"/>
                  <w:marTop w:val="0"/>
                  <w:marBottom w:val="0"/>
                  <w:divBdr>
                    <w:top w:val="none" w:sz="0" w:space="0" w:color="auto"/>
                    <w:left w:val="none" w:sz="0" w:space="0" w:color="auto"/>
                    <w:bottom w:val="none" w:sz="0" w:space="0" w:color="auto"/>
                    <w:right w:val="none" w:sz="0" w:space="0" w:color="auto"/>
                  </w:divBdr>
                  <w:divsChild>
                    <w:div w:id="878738650">
                      <w:marLeft w:val="0"/>
                      <w:marRight w:val="0"/>
                      <w:marTop w:val="0"/>
                      <w:marBottom w:val="0"/>
                      <w:divBdr>
                        <w:top w:val="none" w:sz="0" w:space="0" w:color="auto"/>
                        <w:left w:val="none" w:sz="0" w:space="0" w:color="auto"/>
                        <w:bottom w:val="none" w:sz="0" w:space="0" w:color="auto"/>
                        <w:right w:val="none" w:sz="0" w:space="0" w:color="auto"/>
                      </w:divBdr>
                      <w:divsChild>
                        <w:div w:id="843206800">
                          <w:marLeft w:val="0"/>
                          <w:marRight w:val="0"/>
                          <w:marTop w:val="0"/>
                          <w:marBottom w:val="0"/>
                          <w:divBdr>
                            <w:top w:val="none" w:sz="0" w:space="0" w:color="auto"/>
                            <w:left w:val="none" w:sz="0" w:space="0" w:color="auto"/>
                            <w:bottom w:val="none" w:sz="0" w:space="0" w:color="auto"/>
                            <w:right w:val="none" w:sz="0" w:space="0" w:color="auto"/>
                          </w:divBdr>
                          <w:divsChild>
                            <w:div w:id="2019427120">
                              <w:marLeft w:val="0"/>
                              <w:marRight w:val="0"/>
                              <w:marTop w:val="0"/>
                              <w:marBottom w:val="0"/>
                              <w:divBdr>
                                <w:top w:val="none" w:sz="0" w:space="0" w:color="auto"/>
                                <w:left w:val="none" w:sz="0" w:space="0" w:color="auto"/>
                                <w:bottom w:val="none" w:sz="0" w:space="0" w:color="auto"/>
                                <w:right w:val="none" w:sz="0" w:space="0" w:color="auto"/>
                              </w:divBdr>
                            </w:div>
                            <w:div w:id="1599800295">
                              <w:marLeft w:val="0"/>
                              <w:marRight w:val="0"/>
                              <w:marTop w:val="0"/>
                              <w:marBottom w:val="0"/>
                              <w:divBdr>
                                <w:top w:val="none" w:sz="0" w:space="0" w:color="auto"/>
                                <w:left w:val="none" w:sz="0" w:space="0" w:color="auto"/>
                                <w:bottom w:val="none" w:sz="0" w:space="0" w:color="auto"/>
                                <w:right w:val="none" w:sz="0" w:space="0" w:color="auto"/>
                              </w:divBdr>
                            </w:div>
                          </w:divsChild>
                        </w:div>
                        <w:div w:id="1709064691">
                          <w:marLeft w:val="0"/>
                          <w:marRight w:val="0"/>
                          <w:marTop w:val="0"/>
                          <w:marBottom w:val="0"/>
                          <w:divBdr>
                            <w:top w:val="none" w:sz="0" w:space="0" w:color="auto"/>
                            <w:left w:val="none" w:sz="0" w:space="0" w:color="auto"/>
                            <w:bottom w:val="none" w:sz="0" w:space="0" w:color="auto"/>
                            <w:right w:val="none" w:sz="0" w:space="0" w:color="auto"/>
                          </w:divBdr>
                          <w:divsChild>
                            <w:div w:id="905068817">
                              <w:marLeft w:val="0"/>
                              <w:marRight w:val="0"/>
                              <w:marTop w:val="0"/>
                              <w:marBottom w:val="0"/>
                              <w:divBdr>
                                <w:top w:val="none" w:sz="0" w:space="0" w:color="auto"/>
                                <w:left w:val="none" w:sz="0" w:space="0" w:color="auto"/>
                                <w:bottom w:val="none" w:sz="0" w:space="0" w:color="auto"/>
                                <w:right w:val="none" w:sz="0" w:space="0" w:color="auto"/>
                              </w:divBdr>
                            </w:div>
                            <w:div w:id="14536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266902">
          <w:marLeft w:val="0"/>
          <w:marRight w:val="0"/>
          <w:marTop w:val="0"/>
          <w:marBottom w:val="0"/>
          <w:divBdr>
            <w:top w:val="none" w:sz="0" w:space="0" w:color="auto"/>
            <w:left w:val="none" w:sz="0" w:space="0" w:color="auto"/>
            <w:bottom w:val="none" w:sz="0" w:space="0" w:color="auto"/>
            <w:right w:val="none" w:sz="0" w:space="0" w:color="auto"/>
          </w:divBdr>
          <w:divsChild>
            <w:div w:id="1102846148">
              <w:marLeft w:val="0"/>
              <w:marRight w:val="0"/>
              <w:marTop w:val="0"/>
              <w:marBottom w:val="0"/>
              <w:divBdr>
                <w:top w:val="none" w:sz="0" w:space="0" w:color="auto"/>
                <w:left w:val="none" w:sz="0" w:space="0" w:color="auto"/>
                <w:bottom w:val="none" w:sz="0" w:space="0" w:color="auto"/>
                <w:right w:val="none" w:sz="0" w:space="0" w:color="auto"/>
              </w:divBdr>
              <w:divsChild>
                <w:div w:id="1197038650">
                  <w:marLeft w:val="0"/>
                  <w:marRight w:val="0"/>
                  <w:marTop w:val="0"/>
                  <w:marBottom w:val="0"/>
                  <w:divBdr>
                    <w:top w:val="none" w:sz="0" w:space="0" w:color="auto"/>
                    <w:left w:val="none" w:sz="0" w:space="0" w:color="auto"/>
                    <w:bottom w:val="none" w:sz="0" w:space="0" w:color="auto"/>
                    <w:right w:val="none" w:sz="0" w:space="0" w:color="auto"/>
                  </w:divBdr>
                  <w:divsChild>
                    <w:div w:id="1571191251">
                      <w:marLeft w:val="0"/>
                      <w:marRight w:val="0"/>
                      <w:marTop w:val="0"/>
                      <w:marBottom w:val="0"/>
                      <w:divBdr>
                        <w:top w:val="none" w:sz="0" w:space="0" w:color="auto"/>
                        <w:left w:val="none" w:sz="0" w:space="0" w:color="auto"/>
                        <w:bottom w:val="none" w:sz="0" w:space="0" w:color="auto"/>
                        <w:right w:val="none" w:sz="0" w:space="0" w:color="auto"/>
                      </w:divBdr>
                      <w:divsChild>
                        <w:div w:id="1007443626">
                          <w:marLeft w:val="0"/>
                          <w:marRight w:val="0"/>
                          <w:marTop w:val="0"/>
                          <w:marBottom w:val="0"/>
                          <w:divBdr>
                            <w:top w:val="none" w:sz="0" w:space="0" w:color="auto"/>
                            <w:left w:val="none" w:sz="0" w:space="0" w:color="auto"/>
                            <w:bottom w:val="none" w:sz="0" w:space="0" w:color="auto"/>
                            <w:right w:val="none" w:sz="0" w:space="0" w:color="auto"/>
                          </w:divBdr>
                        </w:div>
                        <w:div w:id="8327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153</Words>
  <Characters>876</Characters>
  <Application>Microsoft Office Word</Application>
  <DocSecurity>0</DocSecurity>
  <Lines>7</Lines>
  <Paragraphs>2</Paragraphs>
  <ScaleCrop>false</ScaleCrop>
  <Company>NouS/TncTR</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2019-09-03T13:14:00Z</dcterms:created>
  <dcterms:modified xsi:type="dcterms:W3CDTF">2019-09-03T13:15:00Z</dcterms:modified>
</cp:coreProperties>
</file>