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6B2C" w:rsidRDefault="007E2B92">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taş duvarla çevrili bir bahçe içerisinde yer almaktadır. Bahçe kapısının her iki yanında ikişer adet yivli sütun bulunmaktadır. Kendi formunda kaidelere oturtulmuş olan sütunların başlığı </w:t>
      </w:r>
      <w:proofErr w:type="spellStart"/>
      <w:r>
        <w:rPr>
          <w:rFonts w:ascii="Arial" w:hAnsi="Arial" w:cs="Arial"/>
          <w:color w:val="676767"/>
          <w:sz w:val="23"/>
          <w:szCs w:val="23"/>
          <w:shd w:val="clear" w:color="auto" w:fill="FFFFFF"/>
        </w:rPr>
        <w:t>kompozit</w:t>
      </w:r>
      <w:proofErr w:type="spellEnd"/>
      <w:r>
        <w:rPr>
          <w:rFonts w:ascii="Arial" w:hAnsi="Arial" w:cs="Arial"/>
          <w:color w:val="676767"/>
          <w:sz w:val="23"/>
          <w:szCs w:val="23"/>
          <w:shd w:val="clear" w:color="auto" w:fill="FFFFFF"/>
        </w:rPr>
        <w:t xml:space="preserve"> düzende işlenmiştir. Kapı boşluğunda günümüzde çift kanatlı demir malzemeli bir kapı bulunmaktadır. Yığma yapım sistemi ile inşa edilen yapı, zemin kat, bodrum kat ve bir normal kattan oluşmaktadır. Zemin ve birinci kat beden duvarları sıvalıdır. Kat ve köşeler ahşap malzeme ile silmeli olarak geçilmiştir. Silmeler ve söveler boyanarak belirgin hale getirilmiştir. Güney cephesinde yer alan çift kanatlı ahşap kapı ile zemin kata giriş verilmektedir. Güney cephe üç kademelidir. Orta kademe geride olup kapı boşluğu buradan verilmiştir. Birinci kat pencereleri üzerinde yer alan kemerli boşluklar baklava dilimli bir atkı ile örtülmüş ve arkasına takılan cam vitray ile bezenmiştir. Yapının tüm pencereleri giyotin tiptedir ve ahşap malzemelidir. Birinci kat pencereleri yarıya kadar ahşap korkulukludur. Yapının bahçesinde yer alan çeşme, kesme taş malzemelidir. Dikdörtgen çerçeve üzeri kemerli biçimde silmelerle geçilen çeşme tek lüleye ve tek </w:t>
      </w:r>
      <w:proofErr w:type="gramStart"/>
      <w:r>
        <w:rPr>
          <w:rFonts w:ascii="Arial" w:hAnsi="Arial" w:cs="Arial"/>
          <w:color w:val="676767"/>
          <w:sz w:val="23"/>
          <w:szCs w:val="23"/>
          <w:shd w:val="clear" w:color="auto" w:fill="FFFFFF"/>
        </w:rPr>
        <w:t>yalağa</w:t>
      </w:r>
      <w:proofErr w:type="gramEnd"/>
      <w:r>
        <w:rPr>
          <w:rFonts w:ascii="Arial" w:hAnsi="Arial" w:cs="Arial"/>
          <w:color w:val="676767"/>
          <w:sz w:val="23"/>
          <w:szCs w:val="23"/>
          <w:shd w:val="clear" w:color="auto" w:fill="FFFFFF"/>
        </w:rPr>
        <w:t xml:space="preserve"> sahiptir. Kemer üzerinde elips biçiminde çiçek işlemesi mevcuttur. Bilgilendirme levhasında, Fatih Sultan Mehmet’in Ünye’ye geldiğinde burada abdest aldığı bildirilmektedir. Yapı, günümüzde ‘Yaşayan Kültürel Miras Müzesi’ olarak hizmet vermektedir. Müzede, Ünye’nin sözlü tarihi, geleneksel sanatlar, geleneksel yaşam, karagöz gösterileri, kukla gösterileri, geleneksel çocuk oyunları, geleneksel mutfak gibi kültürel miras ögeleri sergilenmekte ve yaşatılmaktadır.</w:t>
      </w:r>
    </w:p>
    <w:p w:rsidR="007E2B92" w:rsidRPr="007E2B92" w:rsidRDefault="007E2B92" w:rsidP="007E2B92">
      <w:pPr>
        <w:shd w:val="clear" w:color="auto" w:fill="FFFFFF"/>
        <w:spacing w:after="120" w:line="240" w:lineRule="auto"/>
        <w:outlineLvl w:val="4"/>
        <w:rPr>
          <w:rFonts w:ascii="Arial" w:eastAsia="Times New Roman" w:hAnsi="Arial" w:cs="Arial"/>
          <w:color w:val="000000"/>
          <w:sz w:val="24"/>
          <w:szCs w:val="24"/>
          <w:lang w:eastAsia="tr-TR"/>
        </w:rPr>
      </w:pPr>
      <w:r w:rsidRPr="007E2B92">
        <w:rPr>
          <w:rFonts w:ascii="Arial" w:eastAsia="Times New Roman" w:hAnsi="Arial" w:cs="Arial"/>
          <w:color w:val="000000"/>
          <w:sz w:val="24"/>
          <w:szCs w:val="24"/>
          <w:lang w:eastAsia="tr-TR"/>
        </w:rPr>
        <w:t>Genel Bilgiler</w:t>
      </w:r>
    </w:p>
    <w:p w:rsidR="007E2B92" w:rsidRPr="007E2B92" w:rsidRDefault="007E2B92" w:rsidP="007E2B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E2B92">
        <w:rPr>
          <w:rFonts w:ascii="Arial" w:eastAsia="Times New Roman" w:hAnsi="Arial" w:cs="Arial"/>
          <w:b/>
          <w:bCs/>
          <w:color w:val="414141"/>
          <w:sz w:val="23"/>
          <w:szCs w:val="23"/>
          <w:lang w:eastAsia="tr-TR"/>
        </w:rPr>
        <w:t>Türü:</w:t>
      </w:r>
    </w:p>
    <w:p w:rsidR="007E2B92" w:rsidRPr="007E2B92" w:rsidRDefault="007E2B92" w:rsidP="007E2B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E2B92">
        <w:rPr>
          <w:rFonts w:ascii="Arial" w:eastAsia="Times New Roman" w:hAnsi="Arial" w:cs="Arial"/>
          <w:b/>
          <w:bCs/>
          <w:color w:val="414141"/>
          <w:sz w:val="23"/>
          <w:szCs w:val="23"/>
          <w:lang w:eastAsia="tr-TR"/>
        </w:rPr>
        <w:t>Envanter Adı:</w:t>
      </w:r>
      <w:r w:rsidRPr="007E2B92">
        <w:rPr>
          <w:rFonts w:ascii="Arial" w:eastAsia="Times New Roman" w:hAnsi="Arial" w:cs="Arial"/>
          <w:color w:val="676767"/>
          <w:sz w:val="23"/>
          <w:szCs w:val="23"/>
          <w:lang w:eastAsia="tr-TR"/>
        </w:rPr>
        <w:t> KONUT 6 (HAMİDİYE MAHALLESİ)</w:t>
      </w:r>
    </w:p>
    <w:p w:rsidR="007E2B92" w:rsidRPr="007E2B92" w:rsidRDefault="007E2B92" w:rsidP="007E2B9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E2B92">
        <w:rPr>
          <w:rFonts w:ascii="Arial" w:eastAsia="Times New Roman" w:hAnsi="Arial" w:cs="Arial"/>
          <w:b/>
          <w:bCs/>
          <w:color w:val="414141"/>
          <w:sz w:val="23"/>
          <w:szCs w:val="23"/>
          <w:lang w:eastAsia="tr-TR"/>
        </w:rPr>
        <w:t>Envanter Kodu:</w:t>
      </w:r>
      <w:r w:rsidRPr="007E2B92">
        <w:rPr>
          <w:rFonts w:ascii="Arial" w:eastAsia="Times New Roman" w:hAnsi="Arial" w:cs="Arial"/>
          <w:color w:val="676767"/>
          <w:sz w:val="23"/>
          <w:szCs w:val="23"/>
          <w:lang w:eastAsia="tr-TR"/>
        </w:rPr>
        <w:t> TR.ANT.52.049.030</w:t>
      </w:r>
    </w:p>
    <w:p w:rsidR="007E2B92" w:rsidRPr="007E2B92" w:rsidRDefault="007E2B92" w:rsidP="007E2B92">
      <w:pPr>
        <w:shd w:val="clear" w:color="auto" w:fill="FFFFFF"/>
        <w:spacing w:after="120" w:line="240" w:lineRule="auto"/>
        <w:outlineLvl w:val="4"/>
        <w:rPr>
          <w:rFonts w:ascii="Arial" w:eastAsia="Times New Roman" w:hAnsi="Arial" w:cs="Arial"/>
          <w:color w:val="000000"/>
          <w:sz w:val="24"/>
          <w:szCs w:val="24"/>
          <w:lang w:eastAsia="tr-TR"/>
        </w:rPr>
      </w:pPr>
      <w:r w:rsidRPr="007E2B92">
        <w:rPr>
          <w:rFonts w:ascii="Arial" w:eastAsia="Times New Roman" w:hAnsi="Arial" w:cs="Arial"/>
          <w:color w:val="000000"/>
          <w:sz w:val="24"/>
          <w:szCs w:val="24"/>
          <w:lang w:eastAsia="tr-TR"/>
        </w:rPr>
        <w:t>Kullanım Bilgileri</w:t>
      </w:r>
    </w:p>
    <w:p w:rsidR="007E2B92" w:rsidRPr="007E2B92" w:rsidRDefault="007E2B92" w:rsidP="007E2B9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E2B92">
        <w:rPr>
          <w:rFonts w:ascii="Arial" w:eastAsia="Times New Roman" w:hAnsi="Arial" w:cs="Arial"/>
          <w:b/>
          <w:bCs/>
          <w:color w:val="414141"/>
          <w:sz w:val="23"/>
          <w:szCs w:val="23"/>
          <w:lang w:eastAsia="tr-TR"/>
        </w:rPr>
        <w:t>Orijinal Kullanım:</w:t>
      </w:r>
      <w:r w:rsidRPr="007E2B92">
        <w:rPr>
          <w:rFonts w:ascii="Arial" w:eastAsia="Times New Roman" w:hAnsi="Arial" w:cs="Arial"/>
          <w:color w:val="676767"/>
          <w:sz w:val="23"/>
          <w:szCs w:val="23"/>
          <w:lang w:eastAsia="tr-TR"/>
        </w:rPr>
        <w:t> Konut</w:t>
      </w:r>
    </w:p>
    <w:p w:rsidR="007E2B92" w:rsidRPr="007E2B92" w:rsidRDefault="007E2B92" w:rsidP="007E2B9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E2B92">
        <w:rPr>
          <w:rFonts w:ascii="Arial" w:eastAsia="Times New Roman" w:hAnsi="Arial" w:cs="Arial"/>
          <w:b/>
          <w:bCs/>
          <w:color w:val="414141"/>
          <w:sz w:val="23"/>
          <w:szCs w:val="23"/>
          <w:lang w:eastAsia="tr-TR"/>
        </w:rPr>
        <w:t>Bugünkü Kullanım:</w:t>
      </w:r>
      <w:r w:rsidRPr="007E2B92">
        <w:rPr>
          <w:rFonts w:ascii="Arial" w:eastAsia="Times New Roman" w:hAnsi="Arial" w:cs="Arial"/>
          <w:color w:val="676767"/>
          <w:sz w:val="23"/>
          <w:szCs w:val="23"/>
          <w:lang w:eastAsia="tr-TR"/>
        </w:rPr>
        <w:t> Müze</w:t>
      </w:r>
    </w:p>
    <w:p w:rsidR="007E2B92" w:rsidRPr="007E2B92" w:rsidRDefault="007E2B92" w:rsidP="007E2B92">
      <w:pPr>
        <w:shd w:val="clear" w:color="auto" w:fill="FFFFFF"/>
        <w:spacing w:after="120" w:line="240" w:lineRule="auto"/>
        <w:outlineLvl w:val="4"/>
        <w:rPr>
          <w:rFonts w:ascii="Arial" w:eastAsia="Times New Roman" w:hAnsi="Arial" w:cs="Arial"/>
          <w:color w:val="000000"/>
          <w:sz w:val="24"/>
          <w:szCs w:val="24"/>
          <w:lang w:eastAsia="tr-TR"/>
        </w:rPr>
      </w:pPr>
      <w:r w:rsidRPr="007E2B92">
        <w:rPr>
          <w:rFonts w:ascii="Arial" w:eastAsia="Times New Roman" w:hAnsi="Arial" w:cs="Arial"/>
          <w:color w:val="000000"/>
          <w:sz w:val="24"/>
          <w:szCs w:val="24"/>
          <w:lang w:eastAsia="tr-TR"/>
        </w:rPr>
        <w:t>Konum Bilgileri</w:t>
      </w:r>
    </w:p>
    <w:p w:rsidR="007E2B92" w:rsidRPr="007E2B92" w:rsidRDefault="007E2B92" w:rsidP="007E2B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2B92">
        <w:rPr>
          <w:rFonts w:ascii="Arial" w:eastAsia="Times New Roman" w:hAnsi="Arial" w:cs="Arial"/>
          <w:b/>
          <w:bCs/>
          <w:color w:val="414141"/>
          <w:sz w:val="23"/>
          <w:szCs w:val="23"/>
          <w:lang w:eastAsia="tr-TR"/>
        </w:rPr>
        <w:t>İl:</w:t>
      </w:r>
      <w:r w:rsidRPr="007E2B92">
        <w:rPr>
          <w:rFonts w:ascii="Arial" w:eastAsia="Times New Roman" w:hAnsi="Arial" w:cs="Arial"/>
          <w:color w:val="676767"/>
          <w:sz w:val="23"/>
          <w:szCs w:val="23"/>
          <w:lang w:eastAsia="tr-TR"/>
        </w:rPr>
        <w:t> Ordu</w:t>
      </w:r>
    </w:p>
    <w:p w:rsidR="007E2B92" w:rsidRPr="007E2B92" w:rsidRDefault="007E2B92" w:rsidP="007E2B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2B92">
        <w:rPr>
          <w:rFonts w:ascii="Arial" w:eastAsia="Times New Roman" w:hAnsi="Arial" w:cs="Arial"/>
          <w:b/>
          <w:bCs/>
          <w:color w:val="414141"/>
          <w:sz w:val="23"/>
          <w:szCs w:val="23"/>
          <w:lang w:eastAsia="tr-TR"/>
        </w:rPr>
        <w:t>İlçe:</w:t>
      </w:r>
      <w:r w:rsidRPr="007E2B92">
        <w:rPr>
          <w:rFonts w:ascii="Arial" w:eastAsia="Times New Roman" w:hAnsi="Arial" w:cs="Arial"/>
          <w:color w:val="676767"/>
          <w:sz w:val="23"/>
          <w:szCs w:val="23"/>
          <w:lang w:eastAsia="tr-TR"/>
        </w:rPr>
        <w:t> Ünye</w:t>
      </w:r>
    </w:p>
    <w:p w:rsidR="007E2B92" w:rsidRPr="007E2B92" w:rsidRDefault="007E2B92" w:rsidP="007E2B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2B92">
        <w:rPr>
          <w:rFonts w:ascii="Arial" w:eastAsia="Times New Roman" w:hAnsi="Arial" w:cs="Arial"/>
          <w:color w:val="676767"/>
          <w:sz w:val="23"/>
          <w:szCs w:val="23"/>
          <w:lang w:eastAsia="tr-TR"/>
        </w:rPr>
        <w:t xml:space="preserve">Mahalle / </w:t>
      </w:r>
      <w:proofErr w:type="spellStart"/>
      <w:proofErr w:type="gramStart"/>
      <w:r w:rsidRPr="007E2B92">
        <w:rPr>
          <w:rFonts w:ascii="Arial" w:eastAsia="Times New Roman" w:hAnsi="Arial" w:cs="Arial"/>
          <w:color w:val="676767"/>
          <w:sz w:val="23"/>
          <w:szCs w:val="23"/>
          <w:lang w:eastAsia="tr-TR"/>
        </w:rPr>
        <w:t>Köy:Hamidiye</w:t>
      </w:r>
      <w:proofErr w:type="spellEnd"/>
      <w:proofErr w:type="gramEnd"/>
      <w:r w:rsidRPr="007E2B92">
        <w:rPr>
          <w:rFonts w:ascii="Arial" w:eastAsia="Times New Roman" w:hAnsi="Arial" w:cs="Arial"/>
          <w:color w:val="676767"/>
          <w:sz w:val="23"/>
          <w:szCs w:val="23"/>
          <w:lang w:eastAsia="tr-TR"/>
        </w:rPr>
        <w:t xml:space="preserve"> </w:t>
      </w:r>
      <w:proofErr w:type="spellStart"/>
      <w:r w:rsidRPr="007E2B92">
        <w:rPr>
          <w:rFonts w:ascii="Arial" w:eastAsia="Times New Roman" w:hAnsi="Arial" w:cs="Arial"/>
          <w:color w:val="676767"/>
          <w:sz w:val="23"/>
          <w:szCs w:val="23"/>
          <w:lang w:eastAsia="tr-TR"/>
        </w:rPr>
        <w:t>Mh</w:t>
      </w:r>
      <w:proofErr w:type="spellEnd"/>
      <w:r w:rsidRPr="007E2B92">
        <w:rPr>
          <w:rFonts w:ascii="Arial" w:eastAsia="Times New Roman" w:hAnsi="Arial" w:cs="Arial"/>
          <w:color w:val="676767"/>
          <w:sz w:val="23"/>
          <w:szCs w:val="23"/>
          <w:lang w:eastAsia="tr-TR"/>
        </w:rPr>
        <w:t>.</w:t>
      </w:r>
    </w:p>
    <w:p w:rsidR="007E2B92" w:rsidRPr="007E2B92" w:rsidRDefault="007E2B92" w:rsidP="007E2B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2B92">
        <w:rPr>
          <w:rFonts w:ascii="Arial" w:eastAsia="Times New Roman" w:hAnsi="Arial" w:cs="Arial"/>
          <w:color w:val="676767"/>
          <w:sz w:val="23"/>
          <w:szCs w:val="23"/>
          <w:lang w:eastAsia="tr-TR"/>
        </w:rPr>
        <w:t>Ada:192</w:t>
      </w:r>
    </w:p>
    <w:p w:rsidR="007E2B92" w:rsidRPr="007E2B92" w:rsidRDefault="007E2B92" w:rsidP="007E2B9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E2B92">
        <w:rPr>
          <w:rFonts w:ascii="Arial" w:eastAsia="Times New Roman" w:hAnsi="Arial" w:cs="Arial"/>
          <w:color w:val="676767"/>
          <w:sz w:val="23"/>
          <w:szCs w:val="23"/>
          <w:lang w:eastAsia="tr-TR"/>
        </w:rPr>
        <w:t>Parsel:14</w:t>
      </w:r>
    </w:p>
    <w:p w:rsidR="007E2B92" w:rsidRDefault="007E2B92">
      <w:bookmarkStart w:id="0" w:name="_GoBack"/>
      <w:bookmarkEnd w:id="0"/>
    </w:p>
    <w:sectPr w:rsidR="007E2B9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70232"/>
    <w:multiLevelType w:val="multilevel"/>
    <w:tmpl w:val="F068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10498B"/>
    <w:multiLevelType w:val="multilevel"/>
    <w:tmpl w:val="510C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9B1EF1"/>
    <w:multiLevelType w:val="multilevel"/>
    <w:tmpl w:val="8DCE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08A8"/>
    <w:rsid w:val="00416B2C"/>
    <w:rsid w:val="007E2B92"/>
    <w:rsid w:val="009508A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66889"/>
  <w15:chartTrackingRefBased/>
  <w15:docId w15:val="{2F7DE78F-96EF-4034-B1C9-D4442071E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E2B9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E2B9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E2B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112628">
      <w:bodyDiv w:val="1"/>
      <w:marLeft w:val="0"/>
      <w:marRight w:val="0"/>
      <w:marTop w:val="0"/>
      <w:marBottom w:val="0"/>
      <w:divBdr>
        <w:top w:val="none" w:sz="0" w:space="0" w:color="auto"/>
        <w:left w:val="none" w:sz="0" w:space="0" w:color="auto"/>
        <w:bottom w:val="none" w:sz="0" w:space="0" w:color="auto"/>
        <w:right w:val="none" w:sz="0" w:space="0" w:color="auto"/>
      </w:divBdr>
      <w:divsChild>
        <w:div w:id="41487976">
          <w:marLeft w:val="0"/>
          <w:marRight w:val="0"/>
          <w:marTop w:val="0"/>
          <w:marBottom w:val="0"/>
          <w:divBdr>
            <w:top w:val="none" w:sz="0" w:space="0" w:color="auto"/>
            <w:left w:val="none" w:sz="0" w:space="0" w:color="auto"/>
            <w:bottom w:val="none" w:sz="0" w:space="0" w:color="auto"/>
            <w:right w:val="none" w:sz="0" w:space="0" w:color="auto"/>
          </w:divBdr>
          <w:divsChild>
            <w:div w:id="273098585">
              <w:marLeft w:val="0"/>
              <w:marRight w:val="0"/>
              <w:marTop w:val="0"/>
              <w:marBottom w:val="0"/>
              <w:divBdr>
                <w:top w:val="none" w:sz="0" w:space="0" w:color="auto"/>
                <w:left w:val="none" w:sz="0" w:space="0" w:color="auto"/>
                <w:bottom w:val="none" w:sz="0" w:space="0" w:color="auto"/>
                <w:right w:val="none" w:sz="0" w:space="0" w:color="auto"/>
              </w:divBdr>
              <w:divsChild>
                <w:div w:id="1349596671">
                  <w:marLeft w:val="0"/>
                  <w:marRight w:val="0"/>
                  <w:marTop w:val="0"/>
                  <w:marBottom w:val="0"/>
                  <w:divBdr>
                    <w:top w:val="none" w:sz="0" w:space="0" w:color="auto"/>
                    <w:left w:val="none" w:sz="0" w:space="0" w:color="auto"/>
                    <w:bottom w:val="none" w:sz="0" w:space="0" w:color="auto"/>
                    <w:right w:val="none" w:sz="0" w:space="0" w:color="auto"/>
                  </w:divBdr>
                  <w:divsChild>
                    <w:div w:id="70393994">
                      <w:marLeft w:val="0"/>
                      <w:marRight w:val="0"/>
                      <w:marTop w:val="0"/>
                      <w:marBottom w:val="0"/>
                      <w:divBdr>
                        <w:top w:val="none" w:sz="0" w:space="0" w:color="auto"/>
                        <w:left w:val="none" w:sz="0" w:space="0" w:color="auto"/>
                        <w:bottom w:val="none" w:sz="0" w:space="0" w:color="auto"/>
                        <w:right w:val="none" w:sz="0" w:space="0" w:color="auto"/>
                      </w:divBdr>
                      <w:divsChild>
                        <w:div w:id="1985695946">
                          <w:marLeft w:val="0"/>
                          <w:marRight w:val="0"/>
                          <w:marTop w:val="0"/>
                          <w:marBottom w:val="0"/>
                          <w:divBdr>
                            <w:top w:val="none" w:sz="0" w:space="0" w:color="auto"/>
                            <w:left w:val="none" w:sz="0" w:space="0" w:color="auto"/>
                            <w:bottom w:val="none" w:sz="0" w:space="0" w:color="auto"/>
                            <w:right w:val="none" w:sz="0" w:space="0" w:color="auto"/>
                          </w:divBdr>
                          <w:divsChild>
                            <w:div w:id="716272275">
                              <w:marLeft w:val="0"/>
                              <w:marRight w:val="0"/>
                              <w:marTop w:val="0"/>
                              <w:marBottom w:val="0"/>
                              <w:divBdr>
                                <w:top w:val="none" w:sz="0" w:space="0" w:color="auto"/>
                                <w:left w:val="none" w:sz="0" w:space="0" w:color="auto"/>
                                <w:bottom w:val="none" w:sz="0" w:space="0" w:color="auto"/>
                                <w:right w:val="none" w:sz="0" w:space="0" w:color="auto"/>
                              </w:divBdr>
                            </w:div>
                            <w:div w:id="1284381671">
                              <w:marLeft w:val="0"/>
                              <w:marRight w:val="0"/>
                              <w:marTop w:val="0"/>
                              <w:marBottom w:val="0"/>
                              <w:divBdr>
                                <w:top w:val="none" w:sz="0" w:space="0" w:color="auto"/>
                                <w:left w:val="none" w:sz="0" w:space="0" w:color="auto"/>
                                <w:bottom w:val="none" w:sz="0" w:space="0" w:color="auto"/>
                                <w:right w:val="none" w:sz="0" w:space="0" w:color="auto"/>
                              </w:divBdr>
                            </w:div>
                          </w:divsChild>
                        </w:div>
                        <w:div w:id="1742368362">
                          <w:marLeft w:val="0"/>
                          <w:marRight w:val="0"/>
                          <w:marTop w:val="0"/>
                          <w:marBottom w:val="0"/>
                          <w:divBdr>
                            <w:top w:val="none" w:sz="0" w:space="0" w:color="auto"/>
                            <w:left w:val="none" w:sz="0" w:space="0" w:color="auto"/>
                            <w:bottom w:val="none" w:sz="0" w:space="0" w:color="auto"/>
                            <w:right w:val="none" w:sz="0" w:space="0" w:color="auto"/>
                          </w:divBdr>
                          <w:divsChild>
                            <w:div w:id="1889879657">
                              <w:marLeft w:val="0"/>
                              <w:marRight w:val="0"/>
                              <w:marTop w:val="0"/>
                              <w:marBottom w:val="0"/>
                              <w:divBdr>
                                <w:top w:val="none" w:sz="0" w:space="0" w:color="auto"/>
                                <w:left w:val="none" w:sz="0" w:space="0" w:color="auto"/>
                                <w:bottom w:val="none" w:sz="0" w:space="0" w:color="auto"/>
                                <w:right w:val="none" w:sz="0" w:space="0" w:color="auto"/>
                              </w:divBdr>
                            </w:div>
                            <w:div w:id="3146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985177">
          <w:marLeft w:val="0"/>
          <w:marRight w:val="0"/>
          <w:marTop w:val="0"/>
          <w:marBottom w:val="0"/>
          <w:divBdr>
            <w:top w:val="none" w:sz="0" w:space="0" w:color="auto"/>
            <w:left w:val="none" w:sz="0" w:space="0" w:color="auto"/>
            <w:bottom w:val="none" w:sz="0" w:space="0" w:color="auto"/>
            <w:right w:val="none" w:sz="0" w:space="0" w:color="auto"/>
          </w:divBdr>
          <w:divsChild>
            <w:div w:id="1090078796">
              <w:marLeft w:val="0"/>
              <w:marRight w:val="0"/>
              <w:marTop w:val="0"/>
              <w:marBottom w:val="0"/>
              <w:divBdr>
                <w:top w:val="none" w:sz="0" w:space="0" w:color="auto"/>
                <w:left w:val="none" w:sz="0" w:space="0" w:color="auto"/>
                <w:bottom w:val="none" w:sz="0" w:space="0" w:color="auto"/>
                <w:right w:val="none" w:sz="0" w:space="0" w:color="auto"/>
              </w:divBdr>
              <w:divsChild>
                <w:div w:id="514340839">
                  <w:marLeft w:val="0"/>
                  <w:marRight w:val="0"/>
                  <w:marTop w:val="0"/>
                  <w:marBottom w:val="0"/>
                  <w:divBdr>
                    <w:top w:val="none" w:sz="0" w:space="0" w:color="auto"/>
                    <w:left w:val="none" w:sz="0" w:space="0" w:color="auto"/>
                    <w:bottom w:val="none" w:sz="0" w:space="0" w:color="auto"/>
                    <w:right w:val="none" w:sz="0" w:space="0" w:color="auto"/>
                  </w:divBdr>
                  <w:divsChild>
                    <w:div w:id="885070434">
                      <w:marLeft w:val="0"/>
                      <w:marRight w:val="0"/>
                      <w:marTop w:val="0"/>
                      <w:marBottom w:val="0"/>
                      <w:divBdr>
                        <w:top w:val="none" w:sz="0" w:space="0" w:color="auto"/>
                        <w:left w:val="none" w:sz="0" w:space="0" w:color="auto"/>
                        <w:bottom w:val="none" w:sz="0" w:space="0" w:color="auto"/>
                        <w:right w:val="none" w:sz="0" w:space="0" w:color="auto"/>
                      </w:divBdr>
                      <w:divsChild>
                        <w:div w:id="1003050266">
                          <w:marLeft w:val="0"/>
                          <w:marRight w:val="0"/>
                          <w:marTop w:val="0"/>
                          <w:marBottom w:val="0"/>
                          <w:divBdr>
                            <w:top w:val="none" w:sz="0" w:space="0" w:color="auto"/>
                            <w:left w:val="none" w:sz="0" w:space="0" w:color="auto"/>
                            <w:bottom w:val="none" w:sz="0" w:space="0" w:color="auto"/>
                            <w:right w:val="none" w:sz="0" w:space="0" w:color="auto"/>
                          </w:divBdr>
                        </w:div>
                        <w:div w:id="80701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279</Words>
  <Characters>1592</Characters>
  <Application>Microsoft Office Word</Application>
  <DocSecurity>0</DocSecurity>
  <Lines>13</Lines>
  <Paragraphs>3</Paragraphs>
  <ScaleCrop>false</ScaleCrop>
  <Company>NouS/TncTR</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2019-09-03T14:18:00Z</dcterms:created>
  <dcterms:modified xsi:type="dcterms:W3CDTF">2019-09-03T14:18:00Z</dcterms:modified>
</cp:coreProperties>
</file>