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5364" w:rsidRDefault="00A83EDE">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inşa edilen yapı, zemin kat ve iki normal kattan oluşmaktadır. Kırma çatısı sac malzeme ile kaplıdır. Dar olan saçak döşemesi ahşap malzeme ile kaplanmıştır. Kat aralarında ve köşelerde kesme taş silmeler bulunmaktadır. Batı cephesinin ortasında yer alan çift kanatlı ahşap kapı ile zemin kata giriş yapılmaktadır. Kapının etrafında kademeli taş sövesi ve her iki yanında yivli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bulunmaktadır. Sütun başlıkları </w:t>
      </w:r>
      <w:proofErr w:type="spellStart"/>
      <w:r>
        <w:rPr>
          <w:rFonts w:ascii="Arial" w:hAnsi="Arial" w:cs="Arial"/>
          <w:color w:val="676767"/>
          <w:sz w:val="23"/>
          <w:szCs w:val="23"/>
          <w:shd w:val="clear" w:color="auto" w:fill="FFFFFF"/>
        </w:rPr>
        <w:t>kompozit</w:t>
      </w:r>
      <w:proofErr w:type="spellEnd"/>
      <w:r>
        <w:rPr>
          <w:rFonts w:ascii="Arial" w:hAnsi="Arial" w:cs="Arial"/>
          <w:color w:val="676767"/>
          <w:sz w:val="23"/>
          <w:szCs w:val="23"/>
          <w:shd w:val="clear" w:color="auto" w:fill="FFFFFF"/>
        </w:rPr>
        <w:t xml:space="preserve"> tarzda işlenmiştir. Sütunlar kare bir kaideye oturmuştur. Kapı üstte taş bir saçakla sona ermektedir. Lentosunda yer alan kitabesinde yazan bilgiye göre Hicri 1336-1338 (Miladi 1917-1919) yılları arasında inşa edilmiştir. Taş söveli pencereler ahşap malzemeli olup giyotin tarzdadır. Kademeli alınlıklarına benzer kademeli denizlikleri dışa taşkın düzenlenmiştir ve taş minyatür konsollara oturmaktadır. Zemin ve birinci kat pencereleri demir korkulukludur. Yapının kuzey cephesinin ortasında yer alan kapı ile zemin kata ek bir giriş daha mevcuttur.</w:t>
      </w:r>
    </w:p>
    <w:p w:rsidR="00A83EDE" w:rsidRPr="00A83EDE" w:rsidRDefault="00A83EDE" w:rsidP="00A83EDE">
      <w:pPr>
        <w:shd w:val="clear" w:color="auto" w:fill="FFFFFF"/>
        <w:spacing w:after="120" w:line="240" w:lineRule="auto"/>
        <w:outlineLvl w:val="4"/>
        <w:rPr>
          <w:rFonts w:ascii="Arial" w:eastAsia="Times New Roman" w:hAnsi="Arial" w:cs="Arial"/>
          <w:color w:val="000000"/>
          <w:sz w:val="24"/>
          <w:szCs w:val="24"/>
          <w:lang w:eastAsia="tr-TR"/>
        </w:rPr>
      </w:pPr>
      <w:r w:rsidRPr="00A83EDE">
        <w:rPr>
          <w:rFonts w:ascii="Arial" w:eastAsia="Times New Roman" w:hAnsi="Arial" w:cs="Arial"/>
          <w:color w:val="000000"/>
          <w:sz w:val="24"/>
          <w:szCs w:val="24"/>
          <w:lang w:eastAsia="tr-TR"/>
        </w:rPr>
        <w:t>Genel Bilgiler</w:t>
      </w:r>
    </w:p>
    <w:p w:rsidR="00A83EDE" w:rsidRPr="00A83EDE" w:rsidRDefault="00A83EDE" w:rsidP="00A83ED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83EDE">
        <w:rPr>
          <w:rFonts w:ascii="Arial" w:eastAsia="Times New Roman" w:hAnsi="Arial" w:cs="Arial"/>
          <w:b/>
          <w:bCs/>
          <w:color w:val="414141"/>
          <w:sz w:val="23"/>
          <w:szCs w:val="23"/>
          <w:lang w:eastAsia="tr-TR"/>
        </w:rPr>
        <w:t>Türü:</w:t>
      </w:r>
    </w:p>
    <w:p w:rsidR="00A83EDE" w:rsidRPr="00A83EDE" w:rsidRDefault="00A83EDE" w:rsidP="00A83ED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83EDE">
        <w:rPr>
          <w:rFonts w:ascii="Arial" w:eastAsia="Times New Roman" w:hAnsi="Arial" w:cs="Arial"/>
          <w:b/>
          <w:bCs/>
          <w:color w:val="414141"/>
          <w:sz w:val="23"/>
          <w:szCs w:val="23"/>
          <w:lang w:eastAsia="tr-TR"/>
        </w:rPr>
        <w:t>Envanter Adı:</w:t>
      </w:r>
      <w:r w:rsidRPr="00A83EDE">
        <w:rPr>
          <w:rFonts w:ascii="Arial" w:eastAsia="Times New Roman" w:hAnsi="Arial" w:cs="Arial"/>
          <w:color w:val="676767"/>
          <w:sz w:val="23"/>
          <w:szCs w:val="23"/>
          <w:lang w:eastAsia="tr-TR"/>
        </w:rPr>
        <w:t> KONUT 8 (ÇAMURLU MAHALLESİ)</w:t>
      </w:r>
    </w:p>
    <w:p w:rsidR="00A83EDE" w:rsidRPr="00A83EDE" w:rsidRDefault="00A83EDE" w:rsidP="00A83ED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83EDE">
        <w:rPr>
          <w:rFonts w:ascii="Arial" w:eastAsia="Times New Roman" w:hAnsi="Arial" w:cs="Arial"/>
          <w:b/>
          <w:bCs/>
          <w:color w:val="414141"/>
          <w:sz w:val="23"/>
          <w:szCs w:val="23"/>
          <w:lang w:eastAsia="tr-TR"/>
        </w:rPr>
        <w:t>Envanter Kodu:</w:t>
      </w:r>
      <w:r w:rsidRPr="00A83EDE">
        <w:rPr>
          <w:rFonts w:ascii="Arial" w:eastAsia="Times New Roman" w:hAnsi="Arial" w:cs="Arial"/>
          <w:color w:val="676767"/>
          <w:sz w:val="23"/>
          <w:szCs w:val="23"/>
          <w:lang w:eastAsia="tr-TR"/>
        </w:rPr>
        <w:t> TR.ANT.52.049.024</w:t>
      </w:r>
    </w:p>
    <w:p w:rsidR="00A83EDE" w:rsidRPr="00A83EDE" w:rsidRDefault="00A83EDE" w:rsidP="00A83EDE">
      <w:pPr>
        <w:shd w:val="clear" w:color="auto" w:fill="FFFFFF"/>
        <w:spacing w:after="120" w:line="240" w:lineRule="auto"/>
        <w:outlineLvl w:val="4"/>
        <w:rPr>
          <w:rFonts w:ascii="Arial" w:eastAsia="Times New Roman" w:hAnsi="Arial" w:cs="Arial"/>
          <w:color w:val="000000"/>
          <w:sz w:val="24"/>
          <w:szCs w:val="24"/>
          <w:lang w:eastAsia="tr-TR"/>
        </w:rPr>
      </w:pPr>
      <w:r w:rsidRPr="00A83EDE">
        <w:rPr>
          <w:rFonts w:ascii="Arial" w:eastAsia="Times New Roman" w:hAnsi="Arial" w:cs="Arial"/>
          <w:color w:val="000000"/>
          <w:sz w:val="24"/>
          <w:szCs w:val="24"/>
          <w:lang w:eastAsia="tr-TR"/>
        </w:rPr>
        <w:t>Kullanım Bilgileri</w:t>
      </w:r>
    </w:p>
    <w:p w:rsidR="00A83EDE" w:rsidRPr="00A83EDE" w:rsidRDefault="00A83EDE" w:rsidP="00A83ED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A83EDE">
        <w:rPr>
          <w:rFonts w:ascii="Arial" w:eastAsia="Times New Roman" w:hAnsi="Arial" w:cs="Arial"/>
          <w:b/>
          <w:bCs/>
          <w:color w:val="414141"/>
          <w:sz w:val="23"/>
          <w:szCs w:val="23"/>
          <w:lang w:eastAsia="tr-TR"/>
        </w:rPr>
        <w:t>Orijinal Kullanım:</w:t>
      </w:r>
      <w:r w:rsidRPr="00A83EDE">
        <w:rPr>
          <w:rFonts w:ascii="Arial" w:eastAsia="Times New Roman" w:hAnsi="Arial" w:cs="Arial"/>
          <w:color w:val="676767"/>
          <w:sz w:val="23"/>
          <w:szCs w:val="23"/>
          <w:lang w:eastAsia="tr-TR"/>
        </w:rPr>
        <w:t> Konut</w:t>
      </w:r>
    </w:p>
    <w:p w:rsidR="00A83EDE" w:rsidRPr="00A83EDE" w:rsidRDefault="00A83EDE" w:rsidP="00A83ED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A83EDE">
        <w:rPr>
          <w:rFonts w:ascii="Arial" w:eastAsia="Times New Roman" w:hAnsi="Arial" w:cs="Arial"/>
          <w:b/>
          <w:bCs/>
          <w:color w:val="414141"/>
          <w:sz w:val="23"/>
          <w:szCs w:val="23"/>
          <w:lang w:eastAsia="tr-TR"/>
        </w:rPr>
        <w:t>Bugünkü Kullanım:</w:t>
      </w:r>
      <w:r w:rsidRPr="00A83EDE">
        <w:rPr>
          <w:rFonts w:ascii="Arial" w:eastAsia="Times New Roman" w:hAnsi="Arial" w:cs="Arial"/>
          <w:color w:val="676767"/>
          <w:sz w:val="23"/>
          <w:szCs w:val="23"/>
          <w:lang w:eastAsia="tr-TR"/>
        </w:rPr>
        <w:t> Konut</w:t>
      </w:r>
    </w:p>
    <w:p w:rsidR="00A83EDE" w:rsidRPr="00A83EDE" w:rsidRDefault="00A83EDE" w:rsidP="00A83EDE">
      <w:pPr>
        <w:shd w:val="clear" w:color="auto" w:fill="FFFFFF"/>
        <w:spacing w:after="120" w:line="240" w:lineRule="auto"/>
        <w:outlineLvl w:val="4"/>
        <w:rPr>
          <w:rFonts w:ascii="Arial" w:eastAsia="Times New Roman" w:hAnsi="Arial" w:cs="Arial"/>
          <w:color w:val="000000"/>
          <w:sz w:val="24"/>
          <w:szCs w:val="24"/>
          <w:lang w:eastAsia="tr-TR"/>
        </w:rPr>
      </w:pPr>
      <w:r w:rsidRPr="00A83EDE">
        <w:rPr>
          <w:rFonts w:ascii="Arial" w:eastAsia="Times New Roman" w:hAnsi="Arial" w:cs="Arial"/>
          <w:color w:val="000000"/>
          <w:sz w:val="24"/>
          <w:szCs w:val="24"/>
          <w:lang w:eastAsia="tr-TR"/>
        </w:rPr>
        <w:t>Konum Bilgileri</w:t>
      </w:r>
    </w:p>
    <w:p w:rsidR="00A83EDE" w:rsidRPr="00A83EDE" w:rsidRDefault="00A83EDE" w:rsidP="00A83ED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83EDE">
        <w:rPr>
          <w:rFonts w:ascii="Arial" w:eastAsia="Times New Roman" w:hAnsi="Arial" w:cs="Arial"/>
          <w:b/>
          <w:bCs/>
          <w:color w:val="414141"/>
          <w:sz w:val="23"/>
          <w:szCs w:val="23"/>
          <w:lang w:eastAsia="tr-TR"/>
        </w:rPr>
        <w:t>İl:</w:t>
      </w:r>
      <w:r w:rsidRPr="00A83EDE">
        <w:rPr>
          <w:rFonts w:ascii="Arial" w:eastAsia="Times New Roman" w:hAnsi="Arial" w:cs="Arial"/>
          <w:color w:val="676767"/>
          <w:sz w:val="23"/>
          <w:szCs w:val="23"/>
          <w:lang w:eastAsia="tr-TR"/>
        </w:rPr>
        <w:t> Ordu</w:t>
      </w:r>
    </w:p>
    <w:p w:rsidR="00A83EDE" w:rsidRPr="00A83EDE" w:rsidRDefault="00A83EDE" w:rsidP="00A83ED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83EDE">
        <w:rPr>
          <w:rFonts w:ascii="Arial" w:eastAsia="Times New Roman" w:hAnsi="Arial" w:cs="Arial"/>
          <w:b/>
          <w:bCs/>
          <w:color w:val="414141"/>
          <w:sz w:val="23"/>
          <w:szCs w:val="23"/>
          <w:lang w:eastAsia="tr-TR"/>
        </w:rPr>
        <w:t>İlçe:</w:t>
      </w:r>
      <w:r w:rsidRPr="00A83EDE">
        <w:rPr>
          <w:rFonts w:ascii="Arial" w:eastAsia="Times New Roman" w:hAnsi="Arial" w:cs="Arial"/>
          <w:color w:val="676767"/>
          <w:sz w:val="23"/>
          <w:szCs w:val="23"/>
          <w:lang w:eastAsia="tr-TR"/>
        </w:rPr>
        <w:t> Ünye</w:t>
      </w:r>
    </w:p>
    <w:p w:rsidR="00A83EDE" w:rsidRPr="00A83EDE" w:rsidRDefault="00A83EDE" w:rsidP="00A83ED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83EDE">
        <w:rPr>
          <w:rFonts w:ascii="Arial" w:eastAsia="Times New Roman" w:hAnsi="Arial" w:cs="Arial"/>
          <w:color w:val="676767"/>
          <w:sz w:val="23"/>
          <w:szCs w:val="23"/>
          <w:lang w:eastAsia="tr-TR"/>
        </w:rPr>
        <w:t xml:space="preserve">Mahalle / </w:t>
      </w:r>
      <w:proofErr w:type="spellStart"/>
      <w:proofErr w:type="gramStart"/>
      <w:r w:rsidRPr="00A83EDE">
        <w:rPr>
          <w:rFonts w:ascii="Arial" w:eastAsia="Times New Roman" w:hAnsi="Arial" w:cs="Arial"/>
          <w:color w:val="676767"/>
          <w:sz w:val="23"/>
          <w:szCs w:val="23"/>
          <w:lang w:eastAsia="tr-TR"/>
        </w:rPr>
        <w:t>Köy:Çamurlu</w:t>
      </w:r>
      <w:proofErr w:type="spellEnd"/>
      <w:proofErr w:type="gramEnd"/>
      <w:r w:rsidRPr="00A83EDE">
        <w:rPr>
          <w:rFonts w:ascii="Arial" w:eastAsia="Times New Roman" w:hAnsi="Arial" w:cs="Arial"/>
          <w:color w:val="676767"/>
          <w:sz w:val="23"/>
          <w:szCs w:val="23"/>
          <w:lang w:eastAsia="tr-TR"/>
        </w:rPr>
        <w:t xml:space="preserve"> </w:t>
      </w:r>
      <w:proofErr w:type="spellStart"/>
      <w:r w:rsidRPr="00A83EDE">
        <w:rPr>
          <w:rFonts w:ascii="Arial" w:eastAsia="Times New Roman" w:hAnsi="Arial" w:cs="Arial"/>
          <w:color w:val="676767"/>
          <w:sz w:val="23"/>
          <w:szCs w:val="23"/>
          <w:lang w:eastAsia="tr-TR"/>
        </w:rPr>
        <w:t>Mh</w:t>
      </w:r>
      <w:proofErr w:type="spellEnd"/>
      <w:r w:rsidRPr="00A83EDE">
        <w:rPr>
          <w:rFonts w:ascii="Arial" w:eastAsia="Times New Roman" w:hAnsi="Arial" w:cs="Arial"/>
          <w:color w:val="676767"/>
          <w:sz w:val="23"/>
          <w:szCs w:val="23"/>
          <w:lang w:eastAsia="tr-TR"/>
        </w:rPr>
        <w:t>.</w:t>
      </w:r>
    </w:p>
    <w:p w:rsidR="00A83EDE" w:rsidRPr="00A83EDE" w:rsidRDefault="00A83EDE" w:rsidP="00A83ED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83EDE">
        <w:rPr>
          <w:rFonts w:ascii="Arial" w:eastAsia="Times New Roman" w:hAnsi="Arial" w:cs="Arial"/>
          <w:color w:val="676767"/>
          <w:sz w:val="23"/>
          <w:szCs w:val="23"/>
          <w:lang w:eastAsia="tr-TR"/>
        </w:rPr>
        <w:t>Ada:508</w:t>
      </w:r>
    </w:p>
    <w:p w:rsidR="00A83EDE" w:rsidRPr="00A83EDE" w:rsidRDefault="00A83EDE" w:rsidP="00A83ED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83EDE">
        <w:rPr>
          <w:rFonts w:ascii="Arial" w:eastAsia="Times New Roman" w:hAnsi="Arial" w:cs="Arial"/>
          <w:color w:val="676767"/>
          <w:sz w:val="23"/>
          <w:szCs w:val="23"/>
          <w:lang w:eastAsia="tr-TR"/>
        </w:rPr>
        <w:t>Parsel:5</w:t>
      </w:r>
    </w:p>
    <w:p w:rsidR="00A83EDE" w:rsidRDefault="00A83EDE">
      <w:bookmarkStart w:id="0" w:name="_GoBack"/>
      <w:bookmarkEnd w:id="0"/>
    </w:p>
    <w:sectPr w:rsidR="00A83ED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7A7A50"/>
    <w:multiLevelType w:val="multilevel"/>
    <w:tmpl w:val="505E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BF1200"/>
    <w:multiLevelType w:val="multilevel"/>
    <w:tmpl w:val="825E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BD38D8"/>
    <w:multiLevelType w:val="multilevel"/>
    <w:tmpl w:val="F250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02CE"/>
    <w:rsid w:val="00735364"/>
    <w:rsid w:val="008A02CE"/>
    <w:rsid w:val="00A83ED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F8F4E"/>
  <w15:chartTrackingRefBased/>
  <w15:docId w15:val="{A0F89B3D-4FE7-4F71-8F0D-FD63273F2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A83ED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83ED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83E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2219073">
      <w:bodyDiv w:val="1"/>
      <w:marLeft w:val="0"/>
      <w:marRight w:val="0"/>
      <w:marTop w:val="0"/>
      <w:marBottom w:val="0"/>
      <w:divBdr>
        <w:top w:val="none" w:sz="0" w:space="0" w:color="auto"/>
        <w:left w:val="none" w:sz="0" w:space="0" w:color="auto"/>
        <w:bottom w:val="none" w:sz="0" w:space="0" w:color="auto"/>
        <w:right w:val="none" w:sz="0" w:space="0" w:color="auto"/>
      </w:divBdr>
      <w:divsChild>
        <w:div w:id="204176365">
          <w:marLeft w:val="0"/>
          <w:marRight w:val="0"/>
          <w:marTop w:val="0"/>
          <w:marBottom w:val="0"/>
          <w:divBdr>
            <w:top w:val="none" w:sz="0" w:space="0" w:color="auto"/>
            <w:left w:val="none" w:sz="0" w:space="0" w:color="auto"/>
            <w:bottom w:val="none" w:sz="0" w:space="0" w:color="auto"/>
            <w:right w:val="none" w:sz="0" w:space="0" w:color="auto"/>
          </w:divBdr>
          <w:divsChild>
            <w:div w:id="959916022">
              <w:marLeft w:val="0"/>
              <w:marRight w:val="0"/>
              <w:marTop w:val="0"/>
              <w:marBottom w:val="0"/>
              <w:divBdr>
                <w:top w:val="none" w:sz="0" w:space="0" w:color="auto"/>
                <w:left w:val="none" w:sz="0" w:space="0" w:color="auto"/>
                <w:bottom w:val="none" w:sz="0" w:space="0" w:color="auto"/>
                <w:right w:val="none" w:sz="0" w:space="0" w:color="auto"/>
              </w:divBdr>
              <w:divsChild>
                <w:div w:id="110324805">
                  <w:marLeft w:val="0"/>
                  <w:marRight w:val="0"/>
                  <w:marTop w:val="0"/>
                  <w:marBottom w:val="0"/>
                  <w:divBdr>
                    <w:top w:val="none" w:sz="0" w:space="0" w:color="auto"/>
                    <w:left w:val="none" w:sz="0" w:space="0" w:color="auto"/>
                    <w:bottom w:val="none" w:sz="0" w:space="0" w:color="auto"/>
                    <w:right w:val="none" w:sz="0" w:space="0" w:color="auto"/>
                  </w:divBdr>
                  <w:divsChild>
                    <w:div w:id="559024169">
                      <w:marLeft w:val="0"/>
                      <w:marRight w:val="0"/>
                      <w:marTop w:val="0"/>
                      <w:marBottom w:val="0"/>
                      <w:divBdr>
                        <w:top w:val="none" w:sz="0" w:space="0" w:color="auto"/>
                        <w:left w:val="none" w:sz="0" w:space="0" w:color="auto"/>
                        <w:bottom w:val="none" w:sz="0" w:space="0" w:color="auto"/>
                        <w:right w:val="none" w:sz="0" w:space="0" w:color="auto"/>
                      </w:divBdr>
                      <w:divsChild>
                        <w:div w:id="1639333767">
                          <w:marLeft w:val="0"/>
                          <w:marRight w:val="0"/>
                          <w:marTop w:val="0"/>
                          <w:marBottom w:val="0"/>
                          <w:divBdr>
                            <w:top w:val="none" w:sz="0" w:space="0" w:color="auto"/>
                            <w:left w:val="none" w:sz="0" w:space="0" w:color="auto"/>
                            <w:bottom w:val="none" w:sz="0" w:space="0" w:color="auto"/>
                            <w:right w:val="none" w:sz="0" w:space="0" w:color="auto"/>
                          </w:divBdr>
                          <w:divsChild>
                            <w:div w:id="2010598027">
                              <w:marLeft w:val="0"/>
                              <w:marRight w:val="0"/>
                              <w:marTop w:val="0"/>
                              <w:marBottom w:val="0"/>
                              <w:divBdr>
                                <w:top w:val="none" w:sz="0" w:space="0" w:color="auto"/>
                                <w:left w:val="none" w:sz="0" w:space="0" w:color="auto"/>
                                <w:bottom w:val="none" w:sz="0" w:space="0" w:color="auto"/>
                                <w:right w:val="none" w:sz="0" w:space="0" w:color="auto"/>
                              </w:divBdr>
                            </w:div>
                            <w:div w:id="1720520287">
                              <w:marLeft w:val="0"/>
                              <w:marRight w:val="0"/>
                              <w:marTop w:val="0"/>
                              <w:marBottom w:val="0"/>
                              <w:divBdr>
                                <w:top w:val="none" w:sz="0" w:space="0" w:color="auto"/>
                                <w:left w:val="none" w:sz="0" w:space="0" w:color="auto"/>
                                <w:bottom w:val="none" w:sz="0" w:space="0" w:color="auto"/>
                                <w:right w:val="none" w:sz="0" w:space="0" w:color="auto"/>
                              </w:divBdr>
                            </w:div>
                          </w:divsChild>
                        </w:div>
                        <w:div w:id="164976203">
                          <w:marLeft w:val="0"/>
                          <w:marRight w:val="0"/>
                          <w:marTop w:val="0"/>
                          <w:marBottom w:val="0"/>
                          <w:divBdr>
                            <w:top w:val="none" w:sz="0" w:space="0" w:color="auto"/>
                            <w:left w:val="none" w:sz="0" w:space="0" w:color="auto"/>
                            <w:bottom w:val="none" w:sz="0" w:space="0" w:color="auto"/>
                            <w:right w:val="none" w:sz="0" w:space="0" w:color="auto"/>
                          </w:divBdr>
                          <w:divsChild>
                            <w:div w:id="1219627282">
                              <w:marLeft w:val="0"/>
                              <w:marRight w:val="0"/>
                              <w:marTop w:val="0"/>
                              <w:marBottom w:val="0"/>
                              <w:divBdr>
                                <w:top w:val="none" w:sz="0" w:space="0" w:color="auto"/>
                                <w:left w:val="none" w:sz="0" w:space="0" w:color="auto"/>
                                <w:bottom w:val="none" w:sz="0" w:space="0" w:color="auto"/>
                                <w:right w:val="none" w:sz="0" w:space="0" w:color="auto"/>
                              </w:divBdr>
                            </w:div>
                            <w:div w:id="24978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6978381">
          <w:marLeft w:val="0"/>
          <w:marRight w:val="0"/>
          <w:marTop w:val="0"/>
          <w:marBottom w:val="0"/>
          <w:divBdr>
            <w:top w:val="none" w:sz="0" w:space="0" w:color="auto"/>
            <w:left w:val="none" w:sz="0" w:space="0" w:color="auto"/>
            <w:bottom w:val="none" w:sz="0" w:space="0" w:color="auto"/>
            <w:right w:val="none" w:sz="0" w:space="0" w:color="auto"/>
          </w:divBdr>
          <w:divsChild>
            <w:div w:id="844054274">
              <w:marLeft w:val="0"/>
              <w:marRight w:val="0"/>
              <w:marTop w:val="0"/>
              <w:marBottom w:val="0"/>
              <w:divBdr>
                <w:top w:val="none" w:sz="0" w:space="0" w:color="auto"/>
                <w:left w:val="none" w:sz="0" w:space="0" w:color="auto"/>
                <w:bottom w:val="none" w:sz="0" w:space="0" w:color="auto"/>
                <w:right w:val="none" w:sz="0" w:space="0" w:color="auto"/>
              </w:divBdr>
              <w:divsChild>
                <w:div w:id="1629359673">
                  <w:marLeft w:val="0"/>
                  <w:marRight w:val="0"/>
                  <w:marTop w:val="0"/>
                  <w:marBottom w:val="0"/>
                  <w:divBdr>
                    <w:top w:val="none" w:sz="0" w:space="0" w:color="auto"/>
                    <w:left w:val="none" w:sz="0" w:space="0" w:color="auto"/>
                    <w:bottom w:val="none" w:sz="0" w:space="0" w:color="auto"/>
                    <w:right w:val="none" w:sz="0" w:space="0" w:color="auto"/>
                  </w:divBdr>
                  <w:divsChild>
                    <w:div w:id="266011360">
                      <w:marLeft w:val="0"/>
                      <w:marRight w:val="0"/>
                      <w:marTop w:val="0"/>
                      <w:marBottom w:val="0"/>
                      <w:divBdr>
                        <w:top w:val="none" w:sz="0" w:space="0" w:color="auto"/>
                        <w:left w:val="none" w:sz="0" w:space="0" w:color="auto"/>
                        <w:bottom w:val="none" w:sz="0" w:space="0" w:color="auto"/>
                        <w:right w:val="none" w:sz="0" w:space="0" w:color="auto"/>
                      </w:divBdr>
                      <w:divsChild>
                        <w:div w:id="1630086718">
                          <w:marLeft w:val="0"/>
                          <w:marRight w:val="0"/>
                          <w:marTop w:val="0"/>
                          <w:marBottom w:val="0"/>
                          <w:divBdr>
                            <w:top w:val="none" w:sz="0" w:space="0" w:color="auto"/>
                            <w:left w:val="none" w:sz="0" w:space="0" w:color="auto"/>
                            <w:bottom w:val="none" w:sz="0" w:space="0" w:color="auto"/>
                            <w:right w:val="none" w:sz="0" w:space="0" w:color="auto"/>
                          </w:divBdr>
                        </w:div>
                        <w:div w:id="205148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186</Words>
  <Characters>1063</Characters>
  <Application>Microsoft Office Word</Application>
  <DocSecurity>0</DocSecurity>
  <Lines>8</Lines>
  <Paragraphs>2</Paragraphs>
  <ScaleCrop>false</ScaleCrop>
  <Company>NouS/TncTR</Company>
  <LinksUpToDate>false</LinksUpToDate>
  <CharactersWithSpaces>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2019-09-03T14:46:00Z</dcterms:created>
  <dcterms:modified xsi:type="dcterms:W3CDTF">2019-09-03T14:46:00Z</dcterms:modified>
</cp:coreProperties>
</file>