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BC8" w:rsidRDefault="004B53F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ahşap ve taş malzeme kullanılmıştır. Üst örtü kırma çatı olup örtü malzemesi Alaturka kiremittir. Yapı, bir zemin kat ve bir normal kattan oluşmaktadır. Zemin kat yığma olarak kesme taş malzeme ile normal kat ise tuğla malzemeyle ahşap arası dolma olarak inşa edilmiştir. Zemin katta doğu ve kuzey cephelerinde bulunan iki adet girişi bulunmaktadır. Doğu cephesi giriş kapısı çift kanatlı ve ahşaptır. Kuzey cephesi giriş kapısı tek kollu ve ahşaptır. Yapının doğu ve kuzey cephelerinde cumbası bulunmaktadır. Kuzey cephesindeki girişin hemen yanında dikdörtgen planlı sarnıç ve sarnıcın önünde </w:t>
      </w:r>
      <w:proofErr w:type="gramStart"/>
      <w:r>
        <w:rPr>
          <w:rFonts w:ascii="Arial" w:hAnsi="Arial" w:cs="Arial"/>
          <w:color w:val="676767"/>
          <w:sz w:val="23"/>
          <w:szCs w:val="23"/>
          <w:shd w:val="clear" w:color="auto" w:fill="FFFFFF"/>
        </w:rPr>
        <w:t>yalak</w:t>
      </w:r>
      <w:proofErr w:type="gramEnd"/>
      <w:r>
        <w:rPr>
          <w:rFonts w:ascii="Arial" w:hAnsi="Arial" w:cs="Arial"/>
          <w:color w:val="676767"/>
          <w:sz w:val="23"/>
          <w:szCs w:val="23"/>
          <w:shd w:val="clear" w:color="auto" w:fill="FFFFFF"/>
        </w:rPr>
        <w:t xml:space="preserve"> bulunmaktadır. Saçaklarda bulunan ahşap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alınlık silmesi tüm cepheler boyunca devam etmektedir. Bu </w:t>
      </w:r>
      <w:proofErr w:type="gramStart"/>
      <w:r>
        <w:rPr>
          <w:rFonts w:ascii="Arial" w:hAnsi="Arial" w:cs="Arial"/>
          <w:color w:val="676767"/>
          <w:sz w:val="23"/>
          <w:szCs w:val="23"/>
          <w:shd w:val="clear" w:color="auto" w:fill="FFFFFF"/>
        </w:rPr>
        <w:t>profil</w:t>
      </w:r>
      <w:proofErr w:type="gramEnd"/>
      <w:r>
        <w:rPr>
          <w:rFonts w:ascii="Arial" w:hAnsi="Arial" w:cs="Arial"/>
          <w:color w:val="676767"/>
          <w:sz w:val="23"/>
          <w:szCs w:val="23"/>
          <w:shd w:val="clear" w:color="auto" w:fill="FFFFFF"/>
        </w:rPr>
        <w:t xml:space="preserve"> ters yönde hilal formludur. Dikdörtgen formda kabartma tekniğiyle tüm cephelerde devam eden kat arası silmesi bulunmaktadır. Kare planlı yapının tüm pencereleri dikdörtgen formlu olup giyotin penceredir. Zemin kat pencerelerinin taş pervazları bulunmaktadır. Yapının girişinin üzerinde yer alan taşta Arapça harflerle 1904 tarihi yazmaktadır.</w:t>
      </w:r>
    </w:p>
    <w:p w:rsidR="004B53FF" w:rsidRPr="004B53FF" w:rsidRDefault="004B53FF" w:rsidP="004B53FF">
      <w:pPr>
        <w:shd w:val="clear" w:color="auto" w:fill="FFFFFF"/>
        <w:spacing w:after="120" w:line="240" w:lineRule="auto"/>
        <w:outlineLvl w:val="4"/>
        <w:rPr>
          <w:rFonts w:ascii="Arial" w:eastAsia="Times New Roman" w:hAnsi="Arial" w:cs="Arial"/>
          <w:color w:val="000000"/>
          <w:sz w:val="24"/>
          <w:szCs w:val="24"/>
          <w:lang w:eastAsia="tr-TR"/>
        </w:rPr>
      </w:pPr>
      <w:r w:rsidRPr="004B53FF">
        <w:rPr>
          <w:rFonts w:ascii="Arial" w:eastAsia="Times New Roman" w:hAnsi="Arial" w:cs="Arial"/>
          <w:color w:val="000000"/>
          <w:sz w:val="24"/>
          <w:szCs w:val="24"/>
          <w:lang w:eastAsia="tr-TR"/>
        </w:rPr>
        <w:t>Genel Bilgiler</w:t>
      </w:r>
    </w:p>
    <w:p w:rsidR="004B53FF" w:rsidRPr="004B53FF" w:rsidRDefault="004B53FF" w:rsidP="004B53F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b/>
          <w:bCs/>
          <w:color w:val="414141"/>
          <w:sz w:val="23"/>
          <w:szCs w:val="23"/>
          <w:lang w:eastAsia="tr-TR"/>
        </w:rPr>
        <w:t>Türü:</w:t>
      </w:r>
    </w:p>
    <w:p w:rsidR="004B53FF" w:rsidRPr="004B53FF" w:rsidRDefault="004B53FF" w:rsidP="004B53F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b/>
          <w:bCs/>
          <w:color w:val="414141"/>
          <w:sz w:val="23"/>
          <w:szCs w:val="23"/>
          <w:lang w:eastAsia="tr-TR"/>
        </w:rPr>
        <w:t>Envanter Adı:</w:t>
      </w:r>
      <w:r w:rsidRPr="004B53FF">
        <w:rPr>
          <w:rFonts w:ascii="Arial" w:eastAsia="Times New Roman" w:hAnsi="Arial" w:cs="Arial"/>
          <w:color w:val="676767"/>
          <w:sz w:val="23"/>
          <w:szCs w:val="23"/>
          <w:lang w:eastAsia="tr-TR"/>
        </w:rPr>
        <w:t> KONUT 8 (KABAKDAĞ MAHALLESİ)</w:t>
      </w:r>
    </w:p>
    <w:p w:rsidR="004B53FF" w:rsidRPr="004B53FF" w:rsidRDefault="004B53FF" w:rsidP="004B53F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b/>
          <w:bCs/>
          <w:color w:val="414141"/>
          <w:sz w:val="23"/>
          <w:szCs w:val="23"/>
          <w:lang w:eastAsia="tr-TR"/>
        </w:rPr>
        <w:t>Envanter Kodu:</w:t>
      </w:r>
      <w:r w:rsidRPr="004B53FF">
        <w:rPr>
          <w:rFonts w:ascii="Arial" w:eastAsia="Times New Roman" w:hAnsi="Arial" w:cs="Arial"/>
          <w:color w:val="676767"/>
          <w:sz w:val="23"/>
          <w:szCs w:val="23"/>
          <w:lang w:eastAsia="tr-TR"/>
        </w:rPr>
        <w:t> TR.ANT.52.037.014</w:t>
      </w:r>
    </w:p>
    <w:p w:rsidR="004B53FF" w:rsidRPr="004B53FF" w:rsidRDefault="004B53FF" w:rsidP="004B53FF">
      <w:pPr>
        <w:shd w:val="clear" w:color="auto" w:fill="FFFFFF"/>
        <w:spacing w:after="120" w:line="240" w:lineRule="auto"/>
        <w:outlineLvl w:val="4"/>
        <w:rPr>
          <w:rFonts w:ascii="Arial" w:eastAsia="Times New Roman" w:hAnsi="Arial" w:cs="Arial"/>
          <w:color w:val="000000"/>
          <w:sz w:val="24"/>
          <w:szCs w:val="24"/>
          <w:lang w:eastAsia="tr-TR"/>
        </w:rPr>
      </w:pPr>
      <w:r w:rsidRPr="004B53FF">
        <w:rPr>
          <w:rFonts w:ascii="Arial" w:eastAsia="Times New Roman" w:hAnsi="Arial" w:cs="Arial"/>
          <w:color w:val="000000"/>
          <w:sz w:val="24"/>
          <w:szCs w:val="24"/>
          <w:lang w:eastAsia="tr-TR"/>
        </w:rPr>
        <w:t>Kullanım Bilgileri</w:t>
      </w:r>
    </w:p>
    <w:p w:rsidR="004B53FF" w:rsidRPr="004B53FF" w:rsidRDefault="004B53FF" w:rsidP="004B53F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b/>
          <w:bCs/>
          <w:color w:val="414141"/>
          <w:sz w:val="23"/>
          <w:szCs w:val="23"/>
          <w:lang w:eastAsia="tr-TR"/>
        </w:rPr>
        <w:t>Orijinal Kullanım:</w:t>
      </w:r>
      <w:r w:rsidRPr="004B53FF">
        <w:rPr>
          <w:rFonts w:ascii="Arial" w:eastAsia="Times New Roman" w:hAnsi="Arial" w:cs="Arial"/>
          <w:color w:val="676767"/>
          <w:sz w:val="23"/>
          <w:szCs w:val="23"/>
          <w:lang w:eastAsia="tr-TR"/>
        </w:rPr>
        <w:t> Konut</w:t>
      </w:r>
    </w:p>
    <w:p w:rsidR="004B53FF" w:rsidRPr="004B53FF" w:rsidRDefault="004B53FF" w:rsidP="004B53F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b/>
          <w:bCs/>
          <w:color w:val="414141"/>
          <w:sz w:val="23"/>
          <w:szCs w:val="23"/>
          <w:lang w:eastAsia="tr-TR"/>
        </w:rPr>
        <w:t>Bugünkü Kullanım:</w:t>
      </w:r>
      <w:r w:rsidRPr="004B53FF">
        <w:rPr>
          <w:rFonts w:ascii="Arial" w:eastAsia="Times New Roman" w:hAnsi="Arial" w:cs="Arial"/>
          <w:color w:val="676767"/>
          <w:sz w:val="23"/>
          <w:szCs w:val="23"/>
          <w:lang w:eastAsia="tr-TR"/>
        </w:rPr>
        <w:t> Konut</w:t>
      </w:r>
    </w:p>
    <w:p w:rsidR="004B53FF" w:rsidRPr="004B53FF" w:rsidRDefault="004B53FF" w:rsidP="004B53FF">
      <w:pPr>
        <w:shd w:val="clear" w:color="auto" w:fill="FFFFFF"/>
        <w:spacing w:after="120" w:line="240" w:lineRule="auto"/>
        <w:outlineLvl w:val="4"/>
        <w:rPr>
          <w:rFonts w:ascii="Arial" w:eastAsia="Times New Roman" w:hAnsi="Arial" w:cs="Arial"/>
          <w:color w:val="000000"/>
          <w:sz w:val="24"/>
          <w:szCs w:val="24"/>
          <w:lang w:eastAsia="tr-TR"/>
        </w:rPr>
      </w:pPr>
      <w:r w:rsidRPr="004B53FF">
        <w:rPr>
          <w:rFonts w:ascii="Arial" w:eastAsia="Times New Roman" w:hAnsi="Arial" w:cs="Arial"/>
          <w:color w:val="000000"/>
          <w:sz w:val="24"/>
          <w:szCs w:val="24"/>
          <w:lang w:eastAsia="tr-TR"/>
        </w:rPr>
        <w:t>Konum Bilgileri</w:t>
      </w:r>
    </w:p>
    <w:p w:rsidR="004B53FF" w:rsidRPr="004B53FF" w:rsidRDefault="004B53FF" w:rsidP="004B5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b/>
          <w:bCs/>
          <w:color w:val="414141"/>
          <w:sz w:val="23"/>
          <w:szCs w:val="23"/>
          <w:lang w:eastAsia="tr-TR"/>
        </w:rPr>
        <w:t>İl:</w:t>
      </w:r>
      <w:r w:rsidRPr="004B53FF">
        <w:rPr>
          <w:rFonts w:ascii="Arial" w:eastAsia="Times New Roman" w:hAnsi="Arial" w:cs="Arial"/>
          <w:color w:val="676767"/>
          <w:sz w:val="23"/>
          <w:szCs w:val="23"/>
          <w:lang w:eastAsia="tr-TR"/>
        </w:rPr>
        <w:t> Ordu</w:t>
      </w:r>
    </w:p>
    <w:p w:rsidR="004B53FF" w:rsidRPr="004B53FF" w:rsidRDefault="004B53FF" w:rsidP="004B5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b/>
          <w:bCs/>
          <w:color w:val="414141"/>
          <w:sz w:val="23"/>
          <w:szCs w:val="23"/>
          <w:lang w:eastAsia="tr-TR"/>
        </w:rPr>
        <w:t>İlçe:</w:t>
      </w:r>
      <w:r w:rsidRPr="004B53FF">
        <w:rPr>
          <w:rFonts w:ascii="Arial" w:eastAsia="Times New Roman" w:hAnsi="Arial" w:cs="Arial"/>
          <w:color w:val="676767"/>
          <w:sz w:val="23"/>
          <w:szCs w:val="23"/>
          <w:lang w:eastAsia="tr-TR"/>
        </w:rPr>
        <w:t> Fatsa</w:t>
      </w:r>
    </w:p>
    <w:p w:rsidR="004B53FF" w:rsidRPr="004B53FF" w:rsidRDefault="004B53FF" w:rsidP="004B5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color w:val="676767"/>
          <w:sz w:val="23"/>
          <w:szCs w:val="23"/>
          <w:lang w:eastAsia="tr-TR"/>
        </w:rPr>
        <w:t xml:space="preserve">Mahalle / </w:t>
      </w:r>
      <w:proofErr w:type="spellStart"/>
      <w:proofErr w:type="gramStart"/>
      <w:r w:rsidRPr="004B53FF">
        <w:rPr>
          <w:rFonts w:ascii="Arial" w:eastAsia="Times New Roman" w:hAnsi="Arial" w:cs="Arial"/>
          <w:color w:val="676767"/>
          <w:sz w:val="23"/>
          <w:szCs w:val="23"/>
          <w:lang w:eastAsia="tr-TR"/>
        </w:rPr>
        <w:t>Köy:Kabakdağ</w:t>
      </w:r>
      <w:proofErr w:type="spellEnd"/>
      <w:proofErr w:type="gramEnd"/>
      <w:r w:rsidRPr="004B53FF">
        <w:rPr>
          <w:rFonts w:ascii="Arial" w:eastAsia="Times New Roman" w:hAnsi="Arial" w:cs="Arial"/>
          <w:color w:val="676767"/>
          <w:sz w:val="23"/>
          <w:szCs w:val="23"/>
          <w:lang w:eastAsia="tr-TR"/>
        </w:rPr>
        <w:t xml:space="preserve"> Mahallesi</w:t>
      </w:r>
    </w:p>
    <w:p w:rsidR="004B53FF" w:rsidRPr="004B53FF" w:rsidRDefault="004B53FF" w:rsidP="004B5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color w:val="676767"/>
          <w:sz w:val="23"/>
          <w:szCs w:val="23"/>
          <w:lang w:eastAsia="tr-TR"/>
        </w:rPr>
        <w:t>Ada:114</w:t>
      </w:r>
    </w:p>
    <w:p w:rsidR="004B53FF" w:rsidRPr="004B53FF" w:rsidRDefault="004B53FF" w:rsidP="004B53F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B53FF">
        <w:rPr>
          <w:rFonts w:ascii="Arial" w:eastAsia="Times New Roman" w:hAnsi="Arial" w:cs="Arial"/>
          <w:color w:val="676767"/>
          <w:sz w:val="23"/>
          <w:szCs w:val="23"/>
          <w:lang w:eastAsia="tr-TR"/>
        </w:rPr>
        <w:t>Parsel:4</w:t>
      </w:r>
    </w:p>
    <w:p w:rsidR="004B53FF" w:rsidRDefault="004B53FF">
      <w:bookmarkStart w:id="0" w:name="_GoBack"/>
      <w:bookmarkEnd w:id="0"/>
    </w:p>
    <w:sectPr w:rsidR="004B53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47C42"/>
    <w:multiLevelType w:val="multilevel"/>
    <w:tmpl w:val="768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A6237"/>
    <w:multiLevelType w:val="multilevel"/>
    <w:tmpl w:val="61B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C4B40"/>
    <w:multiLevelType w:val="multilevel"/>
    <w:tmpl w:val="150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15F"/>
    <w:rsid w:val="000F6BC8"/>
    <w:rsid w:val="004B53FF"/>
    <w:rsid w:val="009C51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C783"/>
  <w15:chartTrackingRefBased/>
  <w15:docId w15:val="{C16F2DD8-8AC5-4F3C-B053-2A02B64D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B53F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B53F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B53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441767">
      <w:bodyDiv w:val="1"/>
      <w:marLeft w:val="0"/>
      <w:marRight w:val="0"/>
      <w:marTop w:val="0"/>
      <w:marBottom w:val="0"/>
      <w:divBdr>
        <w:top w:val="none" w:sz="0" w:space="0" w:color="auto"/>
        <w:left w:val="none" w:sz="0" w:space="0" w:color="auto"/>
        <w:bottom w:val="none" w:sz="0" w:space="0" w:color="auto"/>
        <w:right w:val="none" w:sz="0" w:space="0" w:color="auto"/>
      </w:divBdr>
      <w:divsChild>
        <w:div w:id="1683049941">
          <w:marLeft w:val="0"/>
          <w:marRight w:val="0"/>
          <w:marTop w:val="0"/>
          <w:marBottom w:val="0"/>
          <w:divBdr>
            <w:top w:val="none" w:sz="0" w:space="0" w:color="auto"/>
            <w:left w:val="none" w:sz="0" w:space="0" w:color="auto"/>
            <w:bottom w:val="none" w:sz="0" w:space="0" w:color="auto"/>
            <w:right w:val="none" w:sz="0" w:space="0" w:color="auto"/>
          </w:divBdr>
          <w:divsChild>
            <w:div w:id="1060859407">
              <w:marLeft w:val="0"/>
              <w:marRight w:val="0"/>
              <w:marTop w:val="0"/>
              <w:marBottom w:val="0"/>
              <w:divBdr>
                <w:top w:val="none" w:sz="0" w:space="0" w:color="auto"/>
                <w:left w:val="none" w:sz="0" w:space="0" w:color="auto"/>
                <w:bottom w:val="none" w:sz="0" w:space="0" w:color="auto"/>
                <w:right w:val="none" w:sz="0" w:space="0" w:color="auto"/>
              </w:divBdr>
              <w:divsChild>
                <w:div w:id="191109827">
                  <w:marLeft w:val="0"/>
                  <w:marRight w:val="0"/>
                  <w:marTop w:val="0"/>
                  <w:marBottom w:val="0"/>
                  <w:divBdr>
                    <w:top w:val="none" w:sz="0" w:space="0" w:color="auto"/>
                    <w:left w:val="none" w:sz="0" w:space="0" w:color="auto"/>
                    <w:bottom w:val="none" w:sz="0" w:space="0" w:color="auto"/>
                    <w:right w:val="none" w:sz="0" w:space="0" w:color="auto"/>
                  </w:divBdr>
                  <w:divsChild>
                    <w:div w:id="1075249572">
                      <w:marLeft w:val="0"/>
                      <w:marRight w:val="0"/>
                      <w:marTop w:val="0"/>
                      <w:marBottom w:val="0"/>
                      <w:divBdr>
                        <w:top w:val="none" w:sz="0" w:space="0" w:color="auto"/>
                        <w:left w:val="none" w:sz="0" w:space="0" w:color="auto"/>
                        <w:bottom w:val="none" w:sz="0" w:space="0" w:color="auto"/>
                        <w:right w:val="none" w:sz="0" w:space="0" w:color="auto"/>
                      </w:divBdr>
                      <w:divsChild>
                        <w:div w:id="899362735">
                          <w:marLeft w:val="0"/>
                          <w:marRight w:val="0"/>
                          <w:marTop w:val="0"/>
                          <w:marBottom w:val="0"/>
                          <w:divBdr>
                            <w:top w:val="none" w:sz="0" w:space="0" w:color="auto"/>
                            <w:left w:val="none" w:sz="0" w:space="0" w:color="auto"/>
                            <w:bottom w:val="none" w:sz="0" w:space="0" w:color="auto"/>
                            <w:right w:val="none" w:sz="0" w:space="0" w:color="auto"/>
                          </w:divBdr>
                          <w:divsChild>
                            <w:div w:id="1677153695">
                              <w:marLeft w:val="0"/>
                              <w:marRight w:val="0"/>
                              <w:marTop w:val="0"/>
                              <w:marBottom w:val="0"/>
                              <w:divBdr>
                                <w:top w:val="none" w:sz="0" w:space="0" w:color="auto"/>
                                <w:left w:val="none" w:sz="0" w:space="0" w:color="auto"/>
                                <w:bottom w:val="none" w:sz="0" w:space="0" w:color="auto"/>
                                <w:right w:val="none" w:sz="0" w:space="0" w:color="auto"/>
                              </w:divBdr>
                            </w:div>
                            <w:div w:id="2079009596">
                              <w:marLeft w:val="0"/>
                              <w:marRight w:val="0"/>
                              <w:marTop w:val="0"/>
                              <w:marBottom w:val="0"/>
                              <w:divBdr>
                                <w:top w:val="none" w:sz="0" w:space="0" w:color="auto"/>
                                <w:left w:val="none" w:sz="0" w:space="0" w:color="auto"/>
                                <w:bottom w:val="none" w:sz="0" w:space="0" w:color="auto"/>
                                <w:right w:val="none" w:sz="0" w:space="0" w:color="auto"/>
                              </w:divBdr>
                            </w:div>
                          </w:divsChild>
                        </w:div>
                        <w:div w:id="98645918">
                          <w:marLeft w:val="0"/>
                          <w:marRight w:val="0"/>
                          <w:marTop w:val="0"/>
                          <w:marBottom w:val="0"/>
                          <w:divBdr>
                            <w:top w:val="none" w:sz="0" w:space="0" w:color="auto"/>
                            <w:left w:val="none" w:sz="0" w:space="0" w:color="auto"/>
                            <w:bottom w:val="none" w:sz="0" w:space="0" w:color="auto"/>
                            <w:right w:val="none" w:sz="0" w:space="0" w:color="auto"/>
                          </w:divBdr>
                          <w:divsChild>
                            <w:div w:id="1542093274">
                              <w:marLeft w:val="0"/>
                              <w:marRight w:val="0"/>
                              <w:marTop w:val="0"/>
                              <w:marBottom w:val="0"/>
                              <w:divBdr>
                                <w:top w:val="none" w:sz="0" w:space="0" w:color="auto"/>
                                <w:left w:val="none" w:sz="0" w:space="0" w:color="auto"/>
                                <w:bottom w:val="none" w:sz="0" w:space="0" w:color="auto"/>
                                <w:right w:val="none" w:sz="0" w:space="0" w:color="auto"/>
                              </w:divBdr>
                            </w:div>
                            <w:div w:id="7939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21098">
          <w:marLeft w:val="0"/>
          <w:marRight w:val="0"/>
          <w:marTop w:val="0"/>
          <w:marBottom w:val="0"/>
          <w:divBdr>
            <w:top w:val="none" w:sz="0" w:space="0" w:color="auto"/>
            <w:left w:val="none" w:sz="0" w:space="0" w:color="auto"/>
            <w:bottom w:val="none" w:sz="0" w:space="0" w:color="auto"/>
            <w:right w:val="none" w:sz="0" w:space="0" w:color="auto"/>
          </w:divBdr>
          <w:divsChild>
            <w:div w:id="1675915573">
              <w:marLeft w:val="0"/>
              <w:marRight w:val="0"/>
              <w:marTop w:val="0"/>
              <w:marBottom w:val="0"/>
              <w:divBdr>
                <w:top w:val="none" w:sz="0" w:space="0" w:color="auto"/>
                <w:left w:val="none" w:sz="0" w:space="0" w:color="auto"/>
                <w:bottom w:val="none" w:sz="0" w:space="0" w:color="auto"/>
                <w:right w:val="none" w:sz="0" w:space="0" w:color="auto"/>
              </w:divBdr>
              <w:divsChild>
                <w:div w:id="2111971463">
                  <w:marLeft w:val="0"/>
                  <w:marRight w:val="0"/>
                  <w:marTop w:val="0"/>
                  <w:marBottom w:val="0"/>
                  <w:divBdr>
                    <w:top w:val="none" w:sz="0" w:space="0" w:color="auto"/>
                    <w:left w:val="none" w:sz="0" w:space="0" w:color="auto"/>
                    <w:bottom w:val="none" w:sz="0" w:space="0" w:color="auto"/>
                    <w:right w:val="none" w:sz="0" w:space="0" w:color="auto"/>
                  </w:divBdr>
                  <w:divsChild>
                    <w:div w:id="1371951416">
                      <w:marLeft w:val="0"/>
                      <w:marRight w:val="0"/>
                      <w:marTop w:val="0"/>
                      <w:marBottom w:val="0"/>
                      <w:divBdr>
                        <w:top w:val="none" w:sz="0" w:space="0" w:color="auto"/>
                        <w:left w:val="none" w:sz="0" w:space="0" w:color="auto"/>
                        <w:bottom w:val="none" w:sz="0" w:space="0" w:color="auto"/>
                        <w:right w:val="none" w:sz="0" w:space="0" w:color="auto"/>
                      </w:divBdr>
                      <w:divsChild>
                        <w:div w:id="2036924753">
                          <w:marLeft w:val="0"/>
                          <w:marRight w:val="0"/>
                          <w:marTop w:val="0"/>
                          <w:marBottom w:val="0"/>
                          <w:divBdr>
                            <w:top w:val="none" w:sz="0" w:space="0" w:color="auto"/>
                            <w:left w:val="none" w:sz="0" w:space="0" w:color="auto"/>
                            <w:bottom w:val="none" w:sz="0" w:space="0" w:color="auto"/>
                            <w:right w:val="none" w:sz="0" w:space="0" w:color="auto"/>
                          </w:divBdr>
                        </w:div>
                        <w:div w:id="19301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1152</Characters>
  <Application>Microsoft Office Word</Application>
  <DocSecurity>0</DocSecurity>
  <Lines>9</Lines>
  <Paragraphs>2</Paragraphs>
  <ScaleCrop>false</ScaleCrop>
  <Company>NouS/TncTR</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2019-09-03T14:49:00Z</dcterms:created>
  <dcterms:modified xsi:type="dcterms:W3CDTF">2019-09-03T14:49:00Z</dcterms:modified>
</cp:coreProperties>
</file>