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011" w:rsidRDefault="002A4B6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Yörenin mimari özelliklerini yansıtan caminin inşasında taş yığma yapım sistemi kullanılmıştır. Yapının inşasında malzeme olarak ahşap ve taş kullanılmıştır. Yapı zemin kat ve bir normal kat olmak üzere iki katlıdır. Kuzey duvarına bitişik yapılan kaide üzerinde yükselen minaresi sonradan yapılmıştır. Minare tek şerefelidir. Cephe duvarlarında düzgün kesme taş kullanılmıştır. Yapının ana girişi doğu yönündendir. Girişe birkaç basamaklı taş merdivenle çıkılmaktadır. Giriş kapısı kasnağı kemerli olup sade işlemelidir. Kuzey cephesinde ek yapılmıştır. Zemin ve birinci kat duvarlarında betonarme uygulama bulunmaktadır. Zemin katta minarenin sol tarafında taş tuğla kullanılmıştır. Yapıya dıştan batı yönünde ek bir bölüm eklenmiştir. Kırma çatısı beyaz sac örtülüdür.</w:t>
      </w:r>
    </w:p>
    <w:p w:rsidR="002A4B65" w:rsidRPr="002A4B65" w:rsidRDefault="002A4B65" w:rsidP="002A4B65">
      <w:pPr>
        <w:shd w:val="clear" w:color="auto" w:fill="FFFFFF"/>
        <w:spacing w:after="120" w:line="240" w:lineRule="auto"/>
        <w:outlineLvl w:val="4"/>
        <w:rPr>
          <w:rFonts w:ascii="Arial" w:eastAsia="Times New Roman" w:hAnsi="Arial" w:cs="Arial"/>
          <w:color w:val="000000"/>
          <w:sz w:val="24"/>
          <w:szCs w:val="24"/>
          <w:lang w:eastAsia="tr-TR"/>
        </w:rPr>
      </w:pPr>
      <w:r w:rsidRPr="002A4B65">
        <w:rPr>
          <w:rFonts w:ascii="Arial" w:eastAsia="Times New Roman" w:hAnsi="Arial" w:cs="Arial"/>
          <w:color w:val="000000"/>
          <w:sz w:val="24"/>
          <w:szCs w:val="24"/>
          <w:lang w:eastAsia="tr-TR"/>
        </w:rPr>
        <w:t>Genel Bilgiler</w:t>
      </w:r>
    </w:p>
    <w:p w:rsidR="002A4B65" w:rsidRPr="002A4B65" w:rsidRDefault="002A4B65" w:rsidP="002A4B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Türü:</w:t>
      </w:r>
    </w:p>
    <w:p w:rsidR="002A4B65" w:rsidRPr="002A4B65" w:rsidRDefault="002A4B65" w:rsidP="002A4B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Envanter Adı:</w:t>
      </w:r>
      <w:r w:rsidRPr="002A4B65">
        <w:rPr>
          <w:rFonts w:ascii="Arial" w:eastAsia="Times New Roman" w:hAnsi="Arial" w:cs="Arial"/>
          <w:color w:val="676767"/>
          <w:sz w:val="23"/>
          <w:szCs w:val="23"/>
          <w:lang w:eastAsia="tr-TR"/>
        </w:rPr>
        <w:t> ARILI KÖYÜ CAMİİ</w:t>
      </w:r>
    </w:p>
    <w:p w:rsidR="002A4B65" w:rsidRPr="002A4B65" w:rsidRDefault="002A4B65" w:rsidP="002A4B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Envanter Kodu:</w:t>
      </w:r>
      <w:r w:rsidRPr="002A4B65">
        <w:rPr>
          <w:rFonts w:ascii="Arial" w:eastAsia="Times New Roman" w:hAnsi="Arial" w:cs="Arial"/>
          <w:color w:val="676767"/>
          <w:sz w:val="23"/>
          <w:szCs w:val="23"/>
          <w:lang w:eastAsia="tr-TR"/>
        </w:rPr>
        <w:t> TR.ANT.08.005.013</w:t>
      </w:r>
    </w:p>
    <w:p w:rsidR="002A4B65" w:rsidRPr="002A4B65" w:rsidRDefault="002A4B65" w:rsidP="002A4B65">
      <w:pPr>
        <w:shd w:val="clear" w:color="auto" w:fill="FFFFFF"/>
        <w:spacing w:after="120" w:line="240" w:lineRule="auto"/>
        <w:outlineLvl w:val="4"/>
        <w:rPr>
          <w:rFonts w:ascii="Arial" w:eastAsia="Times New Roman" w:hAnsi="Arial" w:cs="Arial"/>
          <w:color w:val="000000"/>
          <w:sz w:val="24"/>
          <w:szCs w:val="24"/>
          <w:lang w:eastAsia="tr-TR"/>
        </w:rPr>
      </w:pPr>
      <w:r w:rsidRPr="002A4B65">
        <w:rPr>
          <w:rFonts w:ascii="Arial" w:eastAsia="Times New Roman" w:hAnsi="Arial" w:cs="Arial"/>
          <w:color w:val="000000"/>
          <w:sz w:val="24"/>
          <w:szCs w:val="24"/>
          <w:lang w:eastAsia="tr-TR"/>
        </w:rPr>
        <w:t>Kullanım Bilgileri</w:t>
      </w:r>
    </w:p>
    <w:p w:rsidR="002A4B65" w:rsidRPr="002A4B65" w:rsidRDefault="002A4B65" w:rsidP="002A4B6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Orijinal Kullanım:</w:t>
      </w:r>
      <w:r w:rsidRPr="002A4B65">
        <w:rPr>
          <w:rFonts w:ascii="Arial" w:eastAsia="Times New Roman" w:hAnsi="Arial" w:cs="Arial"/>
          <w:color w:val="676767"/>
          <w:sz w:val="23"/>
          <w:szCs w:val="23"/>
          <w:lang w:eastAsia="tr-TR"/>
        </w:rPr>
        <w:t> Cami</w:t>
      </w:r>
    </w:p>
    <w:p w:rsidR="002A4B65" w:rsidRPr="002A4B65" w:rsidRDefault="002A4B65" w:rsidP="002A4B6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Bugünkü Kullanım:</w:t>
      </w:r>
      <w:r w:rsidRPr="002A4B65">
        <w:rPr>
          <w:rFonts w:ascii="Arial" w:eastAsia="Times New Roman" w:hAnsi="Arial" w:cs="Arial"/>
          <w:color w:val="676767"/>
          <w:sz w:val="23"/>
          <w:szCs w:val="23"/>
          <w:lang w:eastAsia="tr-TR"/>
        </w:rPr>
        <w:t> Cami</w:t>
      </w:r>
    </w:p>
    <w:p w:rsidR="002A4B65" w:rsidRPr="002A4B65" w:rsidRDefault="002A4B65" w:rsidP="002A4B65">
      <w:pPr>
        <w:shd w:val="clear" w:color="auto" w:fill="FFFFFF"/>
        <w:spacing w:after="120" w:line="240" w:lineRule="auto"/>
        <w:outlineLvl w:val="4"/>
        <w:rPr>
          <w:rFonts w:ascii="Arial" w:eastAsia="Times New Roman" w:hAnsi="Arial" w:cs="Arial"/>
          <w:color w:val="000000"/>
          <w:sz w:val="24"/>
          <w:szCs w:val="24"/>
          <w:lang w:eastAsia="tr-TR"/>
        </w:rPr>
      </w:pPr>
      <w:r w:rsidRPr="002A4B65">
        <w:rPr>
          <w:rFonts w:ascii="Arial" w:eastAsia="Times New Roman" w:hAnsi="Arial" w:cs="Arial"/>
          <w:color w:val="000000"/>
          <w:sz w:val="24"/>
          <w:szCs w:val="24"/>
          <w:lang w:eastAsia="tr-TR"/>
        </w:rPr>
        <w:t>Konum Bilgileri</w:t>
      </w:r>
    </w:p>
    <w:p w:rsidR="002A4B65" w:rsidRPr="002A4B65" w:rsidRDefault="002A4B65" w:rsidP="002A4B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İl:</w:t>
      </w:r>
      <w:r w:rsidRPr="002A4B65">
        <w:rPr>
          <w:rFonts w:ascii="Arial" w:eastAsia="Times New Roman" w:hAnsi="Arial" w:cs="Arial"/>
          <w:color w:val="676767"/>
          <w:sz w:val="23"/>
          <w:szCs w:val="23"/>
          <w:lang w:eastAsia="tr-TR"/>
        </w:rPr>
        <w:t> Artvin</w:t>
      </w:r>
    </w:p>
    <w:p w:rsidR="002A4B65" w:rsidRPr="002A4B65" w:rsidRDefault="002A4B65" w:rsidP="002A4B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b/>
          <w:bCs/>
          <w:color w:val="414141"/>
          <w:sz w:val="23"/>
          <w:szCs w:val="23"/>
          <w:lang w:eastAsia="tr-TR"/>
        </w:rPr>
        <w:t>İlçe:</w:t>
      </w:r>
      <w:r w:rsidRPr="002A4B65">
        <w:rPr>
          <w:rFonts w:ascii="Arial" w:eastAsia="Times New Roman" w:hAnsi="Arial" w:cs="Arial"/>
          <w:color w:val="676767"/>
          <w:sz w:val="23"/>
          <w:szCs w:val="23"/>
          <w:lang w:eastAsia="tr-TR"/>
        </w:rPr>
        <w:t> Arhavi</w:t>
      </w:r>
    </w:p>
    <w:p w:rsidR="002A4B65" w:rsidRPr="002A4B65" w:rsidRDefault="002A4B65" w:rsidP="002A4B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4B65">
        <w:rPr>
          <w:rFonts w:ascii="Arial" w:eastAsia="Times New Roman" w:hAnsi="Arial" w:cs="Arial"/>
          <w:color w:val="676767"/>
          <w:sz w:val="23"/>
          <w:szCs w:val="23"/>
          <w:lang w:eastAsia="tr-TR"/>
        </w:rPr>
        <w:t xml:space="preserve">Mahalle / </w:t>
      </w:r>
      <w:proofErr w:type="spellStart"/>
      <w:proofErr w:type="gramStart"/>
      <w:r w:rsidRPr="002A4B65">
        <w:rPr>
          <w:rFonts w:ascii="Arial" w:eastAsia="Times New Roman" w:hAnsi="Arial" w:cs="Arial"/>
          <w:color w:val="676767"/>
          <w:sz w:val="23"/>
          <w:szCs w:val="23"/>
          <w:lang w:eastAsia="tr-TR"/>
        </w:rPr>
        <w:t>Köy:Arılı</w:t>
      </w:r>
      <w:proofErr w:type="spellEnd"/>
      <w:proofErr w:type="gramEnd"/>
      <w:r w:rsidRPr="002A4B65">
        <w:rPr>
          <w:rFonts w:ascii="Arial" w:eastAsia="Times New Roman" w:hAnsi="Arial" w:cs="Arial"/>
          <w:color w:val="676767"/>
          <w:sz w:val="23"/>
          <w:szCs w:val="23"/>
          <w:lang w:eastAsia="tr-TR"/>
        </w:rPr>
        <w:t xml:space="preserve"> Köyü</w:t>
      </w:r>
    </w:p>
    <w:p w:rsidR="002A4B65" w:rsidRDefault="002A4B65">
      <w:bookmarkStart w:id="0" w:name="_GoBack"/>
      <w:bookmarkEnd w:id="0"/>
    </w:p>
    <w:sectPr w:rsidR="002A4B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804303"/>
    <w:multiLevelType w:val="multilevel"/>
    <w:tmpl w:val="115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50E92"/>
    <w:multiLevelType w:val="multilevel"/>
    <w:tmpl w:val="744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B27D6"/>
    <w:multiLevelType w:val="multilevel"/>
    <w:tmpl w:val="F2A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592"/>
    <w:rsid w:val="002A4B65"/>
    <w:rsid w:val="002F1592"/>
    <w:rsid w:val="004660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71939-CBE5-4B48-88DD-45A6664C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A4B6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A4B6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A4B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795084">
      <w:bodyDiv w:val="1"/>
      <w:marLeft w:val="0"/>
      <w:marRight w:val="0"/>
      <w:marTop w:val="0"/>
      <w:marBottom w:val="0"/>
      <w:divBdr>
        <w:top w:val="none" w:sz="0" w:space="0" w:color="auto"/>
        <w:left w:val="none" w:sz="0" w:space="0" w:color="auto"/>
        <w:bottom w:val="none" w:sz="0" w:space="0" w:color="auto"/>
        <w:right w:val="none" w:sz="0" w:space="0" w:color="auto"/>
      </w:divBdr>
      <w:divsChild>
        <w:div w:id="1071541628">
          <w:marLeft w:val="0"/>
          <w:marRight w:val="0"/>
          <w:marTop w:val="0"/>
          <w:marBottom w:val="0"/>
          <w:divBdr>
            <w:top w:val="none" w:sz="0" w:space="0" w:color="auto"/>
            <w:left w:val="none" w:sz="0" w:space="0" w:color="auto"/>
            <w:bottom w:val="none" w:sz="0" w:space="0" w:color="auto"/>
            <w:right w:val="none" w:sz="0" w:space="0" w:color="auto"/>
          </w:divBdr>
          <w:divsChild>
            <w:div w:id="721908449">
              <w:marLeft w:val="0"/>
              <w:marRight w:val="0"/>
              <w:marTop w:val="0"/>
              <w:marBottom w:val="0"/>
              <w:divBdr>
                <w:top w:val="none" w:sz="0" w:space="0" w:color="auto"/>
                <w:left w:val="none" w:sz="0" w:space="0" w:color="auto"/>
                <w:bottom w:val="none" w:sz="0" w:space="0" w:color="auto"/>
                <w:right w:val="none" w:sz="0" w:space="0" w:color="auto"/>
              </w:divBdr>
              <w:divsChild>
                <w:div w:id="292366700">
                  <w:marLeft w:val="0"/>
                  <w:marRight w:val="0"/>
                  <w:marTop w:val="0"/>
                  <w:marBottom w:val="0"/>
                  <w:divBdr>
                    <w:top w:val="none" w:sz="0" w:space="0" w:color="auto"/>
                    <w:left w:val="none" w:sz="0" w:space="0" w:color="auto"/>
                    <w:bottom w:val="none" w:sz="0" w:space="0" w:color="auto"/>
                    <w:right w:val="none" w:sz="0" w:space="0" w:color="auto"/>
                  </w:divBdr>
                  <w:divsChild>
                    <w:div w:id="31006476">
                      <w:marLeft w:val="0"/>
                      <w:marRight w:val="0"/>
                      <w:marTop w:val="0"/>
                      <w:marBottom w:val="0"/>
                      <w:divBdr>
                        <w:top w:val="none" w:sz="0" w:space="0" w:color="auto"/>
                        <w:left w:val="none" w:sz="0" w:space="0" w:color="auto"/>
                        <w:bottom w:val="none" w:sz="0" w:space="0" w:color="auto"/>
                        <w:right w:val="none" w:sz="0" w:space="0" w:color="auto"/>
                      </w:divBdr>
                      <w:divsChild>
                        <w:div w:id="1691645082">
                          <w:marLeft w:val="0"/>
                          <w:marRight w:val="0"/>
                          <w:marTop w:val="0"/>
                          <w:marBottom w:val="0"/>
                          <w:divBdr>
                            <w:top w:val="none" w:sz="0" w:space="0" w:color="auto"/>
                            <w:left w:val="none" w:sz="0" w:space="0" w:color="auto"/>
                            <w:bottom w:val="none" w:sz="0" w:space="0" w:color="auto"/>
                            <w:right w:val="none" w:sz="0" w:space="0" w:color="auto"/>
                          </w:divBdr>
                          <w:divsChild>
                            <w:div w:id="831140239">
                              <w:marLeft w:val="0"/>
                              <w:marRight w:val="0"/>
                              <w:marTop w:val="0"/>
                              <w:marBottom w:val="0"/>
                              <w:divBdr>
                                <w:top w:val="none" w:sz="0" w:space="0" w:color="auto"/>
                                <w:left w:val="none" w:sz="0" w:space="0" w:color="auto"/>
                                <w:bottom w:val="none" w:sz="0" w:space="0" w:color="auto"/>
                                <w:right w:val="none" w:sz="0" w:space="0" w:color="auto"/>
                              </w:divBdr>
                            </w:div>
                            <w:div w:id="462887326">
                              <w:marLeft w:val="0"/>
                              <w:marRight w:val="0"/>
                              <w:marTop w:val="0"/>
                              <w:marBottom w:val="0"/>
                              <w:divBdr>
                                <w:top w:val="none" w:sz="0" w:space="0" w:color="auto"/>
                                <w:left w:val="none" w:sz="0" w:space="0" w:color="auto"/>
                                <w:bottom w:val="none" w:sz="0" w:space="0" w:color="auto"/>
                                <w:right w:val="none" w:sz="0" w:space="0" w:color="auto"/>
                              </w:divBdr>
                            </w:div>
                          </w:divsChild>
                        </w:div>
                        <w:div w:id="954944070">
                          <w:marLeft w:val="0"/>
                          <w:marRight w:val="0"/>
                          <w:marTop w:val="0"/>
                          <w:marBottom w:val="0"/>
                          <w:divBdr>
                            <w:top w:val="none" w:sz="0" w:space="0" w:color="auto"/>
                            <w:left w:val="none" w:sz="0" w:space="0" w:color="auto"/>
                            <w:bottom w:val="none" w:sz="0" w:space="0" w:color="auto"/>
                            <w:right w:val="none" w:sz="0" w:space="0" w:color="auto"/>
                          </w:divBdr>
                          <w:divsChild>
                            <w:div w:id="1668628259">
                              <w:marLeft w:val="0"/>
                              <w:marRight w:val="0"/>
                              <w:marTop w:val="0"/>
                              <w:marBottom w:val="0"/>
                              <w:divBdr>
                                <w:top w:val="none" w:sz="0" w:space="0" w:color="auto"/>
                                <w:left w:val="none" w:sz="0" w:space="0" w:color="auto"/>
                                <w:bottom w:val="none" w:sz="0" w:space="0" w:color="auto"/>
                                <w:right w:val="none" w:sz="0" w:space="0" w:color="auto"/>
                              </w:divBdr>
                            </w:div>
                            <w:div w:id="18105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2615">
          <w:marLeft w:val="0"/>
          <w:marRight w:val="0"/>
          <w:marTop w:val="0"/>
          <w:marBottom w:val="0"/>
          <w:divBdr>
            <w:top w:val="none" w:sz="0" w:space="0" w:color="auto"/>
            <w:left w:val="none" w:sz="0" w:space="0" w:color="auto"/>
            <w:bottom w:val="none" w:sz="0" w:space="0" w:color="auto"/>
            <w:right w:val="none" w:sz="0" w:space="0" w:color="auto"/>
          </w:divBdr>
          <w:divsChild>
            <w:div w:id="1688865990">
              <w:marLeft w:val="0"/>
              <w:marRight w:val="0"/>
              <w:marTop w:val="0"/>
              <w:marBottom w:val="0"/>
              <w:divBdr>
                <w:top w:val="none" w:sz="0" w:space="0" w:color="auto"/>
                <w:left w:val="none" w:sz="0" w:space="0" w:color="auto"/>
                <w:bottom w:val="none" w:sz="0" w:space="0" w:color="auto"/>
                <w:right w:val="none" w:sz="0" w:space="0" w:color="auto"/>
              </w:divBdr>
              <w:divsChild>
                <w:div w:id="633561144">
                  <w:marLeft w:val="0"/>
                  <w:marRight w:val="0"/>
                  <w:marTop w:val="0"/>
                  <w:marBottom w:val="0"/>
                  <w:divBdr>
                    <w:top w:val="none" w:sz="0" w:space="0" w:color="auto"/>
                    <w:left w:val="none" w:sz="0" w:space="0" w:color="auto"/>
                    <w:bottom w:val="none" w:sz="0" w:space="0" w:color="auto"/>
                    <w:right w:val="none" w:sz="0" w:space="0" w:color="auto"/>
                  </w:divBdr>
                  <w:divsChild>
                    <w:div w:id="627707202">
                      <w:marLeft w:val="0"/>
                      <w:marRight w:val="0"/>
                      <w:marTop w:val="0"/>
                      <w:marBottom w:val="0"/>
                      <w:divBdr>
                        <w:top w:val="none" w:sz="0" w:space="0" w:color="auto"/>
                        <w:left w:val="none" w:sz="0" w:space="0" w:color="auto"/>
                        <w:bottom w:val="none" w:sz="0" w:space="0" w:color="auto"/>
                        <w:right w:val="none" w:sz="0" w:space="0" w:color="auto"/>
                      </w:divBdr>
                      <w:divsChild>
                        <w:div w:id="1534341383">
                          <w:marLeft w:val="0"/>
                          <w:marRight w:val="0"/>
                          <w:marTop w:val="0"/>
                          <w:marBottom w:val="0"/>
                          <w:divBdr>
                            <w:top w:val="none" w:sz="0" w:space="0" w:color="auto"/>
                            <w:left w:val="none" w:sz="0" w:space="0" w:color="auto"/>
                            <w:bottom w:val="none" w:sz="0" w:space="0" w:color="auto"/>
                            <w:right w:val="none" w:sz="0" w:space="0" w:color="auto"/>
                          </w:divBdr>
                        </w:div>
                        <w:div w:id="1183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842</Characters>
  <Application>Microsoft Office Word</Application>
  <DocSecurity>0</DocSecurity>
  <Lines>7</Lines>
  <Paragraphs>1</Paragraphs>
  <ScaleCrop>false</ScaleCrop>
  <Company>Hewlett-Packard Company</Company>
  <LinksUpToDate>false</LinksUpToDate>
  <CharactersWithSpaces>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2019-08-15T11:11:00Z</dcterms:created>
  <dcterms:modified xsi:type="dcterms:W3CDTF">2019-08-15T11:12:00Z</dcterms:modified>
</cp:coreProperties>
</file>